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DFEF" w14:textId="46898F03" w:rsidR="009251B8" w:rsidRDefault="009251B8" w:rsidP="009251B8">
      <w:pPr>
        <w:pStyle w:val="WW-Padro"/>
        <w:spacing w:line="216" w:lineRule="auto"/>
        <w:jc w:val="right"/>
        <w:rPr>
          <w:rFonts w:ascii="Arial" w:hAnsi="Arial" w:cs="Arial"/>
          <w:b/>
          <w:color w:val="FF0000"/>
          <w:sz w:val="12"/>
          <w:szCs w:val="12"/>
          <w:lang w:eastAsia="pt-BR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C4FCB51" wp14:editId="5A14EDA4">
            <wp:simplePos x="0" y="0"/>
            <wp:positionH relativeFrom="column">
              <wp:posOffset>2228215</wp:posOffset>
            </wp:positionH>
            <wp:positionV relativeFrom="paragraph">
              <wp:posOffset>71755</wp:posOffset>
            </wp:positionV>
            <wp:extent cx="805815" cy="897890"/>
            <wp:effectExtent l="0" t="0" r="0" b="0"/>
            <wp:wrapTopAndBottom/>
            <wp:docPr id="1543012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97" t="-1352" r="-1497" b="-1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97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690E5" w14:textId="77777777" w:rsidR="009251B8" w:rsidRDefault="009251B8" w:rsidP="009251B8"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  <w:u w:val="single"/>
        </w:rPr>
        <w:t>CÂMARA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MUNICIPAL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DE VEREADORES </w:t>
      </w:r>
      <w:r>
        <w:rPr>
          <w:rFonts w:ascii="Arial" w:hAnsi="Arial" w:cs="Arial"/>
          <w:b/>
          <w:sz w:val="24"/>
          <w:szCs w:val="24"/>
          <w:u w:val="single"/>
        </w:rPr>
        <w:t>DE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ARROIO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DO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PADRE</w:t>
      </w:r>
    </w:p>
    <w:p w14:paraId="79415616" w14:textId="77777777" w:rsidR="009251B8" w:rsidRDefault="009251B8" w:rsidP="009251B8">
      <w:pPr>
        <w:spacing w:line="240" w:lineRule="auto"/>
        <w:jc w:val="center"/>
      </w:pPr>
      <w:r>
        <w:rPr>
          <w:rFonts w:ascii="Arial" w:hAnsi="Arial" w:cs="Arial"/>
          <w:sz w:val="24"/>
          <w:szCs w:val="24"/>
        </w:rPr>
        <w:t>Av. Dezessete de Abril, nº 347. Centro. Arroio do Padre/RS.</w:t>
      </w:r>
    </w:p>
    <w:p w14:paraId="5A909356" w14:textId="77777777" w:rsidR="009251B8" w:rsidRDefault="009251B8" w:rsidP="009251B8">
      <w:pPr>
        <w:spacing w:line="240" w:lineRule="auto"/>
        <w:jc w:val="center"/>
      </w:pPr>
      <w:r>
        <w:rPr>
          <w:rFonts w:ascii="Arial" w:hAnsi="Arial" w:cs="Arial"/>
          <w:sz w:val="24"/>
          <w:szCs w:val="24"/>
          <w:lang w:eastAsia="pt-BR"/>
        </w:rPr>
        <w:t>CNPJ: 04.329.826/0001-50. Telefone: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(53)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3224-9126.</w:t>
      </w:r>
    </w:p>
    <w:p w14:paraId="77712221" w14:textId="77777777" w:rsidR="009251B8" w:rsidRDefault="009251B8" w:rsidP="009251B8">
      <w:pPr>
        <w:widowControl w:val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A374EAA" w14:textId="497FF2FF" w:rsidR="009251B8" w:rsidRDefault="009251B8" w:rsidP="00E247BF">
      <w:pPr>
        <w:widowControl w:val="0"/>
        <w:jc w:val="center"/>
      </w:pPr>
      <w:r>
        <w:rPr>
          <w:rFonts w:ascii="Arial" w:eastAsia="Arial" w:hAnsi="Arial" w:cs="Arial"/>
          <w:b/>
          <w:sz w:val="24"/>
          <w:szCs w:val="24"/>
        </w:rPr>
        <w:t>CONTRATO ADMINISTRATIVO Nº 03/2023</w:t>
      </w:r>
    </w:p>
    <w:p w14:paraId="46D1A134" w14:textId="4C99EA5E" w:rsidR="009251B8" w:rsidRPr="009251B8" w:rsidRDefault="009251B8" w:rsidP="00E247BF">
      <w:pPr>
        <w:widowControl w:val="0"/>
        <w:jc w:val="center"/>
        <w:rPr>
          <w:sz w:val="20"/>
          <w:szCs w:val="20"/>
        </w:rPr>
      </w:pPr>
      <w:r w:rsidRPr="009251B8">
        <w:rPr>
          <w:rFonts w:ascii="Arial" w:eastAsia="Arial" w:hAnsi="Arial" w:cs="Arial"/>
          <w:b/>
        </w:rPr>
        <w:t>PROCESSO ADMINISTRATIVO Nº 16/2023 – TOMADA DE PREÇO Nº 02/2023</w:t>
      </w:r>
    </w:p>
    <w:p w14:paraId="48D74FC1" w14:textId="77777777" w:rsidR="009251B8" w:rsidRPr="009251B8" w:rsidRDefault="009251B8" w:rsidP="00E247BF">
      <w:pPr>
        <w:jc w:val="both"/>
        <w:rPr>
          <w:rFonts w:ascii="Arial" w:hAnsi="Arial" w:cs="Arial"/>
        </w:rPr>
      </w:pPr>
    </w:p>
    <w:p w14:paraId="43D97BDD" w14:textId="4B9AB703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CONTRATO DE EMPREITADA QUE ENTRE SI CELEBRAM A </w:t>
      </w:r>
      <w:r w:rsidRPr="009251B8">
        <w:rPr>
          <w:rFonts w:ascii="Arial" w:hAnsi="Arial" w:cs="Arial"/>
          <w:b/>
          <w:bCs/>
          <w:sz w:val="24"/>
          <w:szCs w:val="24"/>
        </w:rPr>
        <w:t>CÂMARA MUNICIPAL DE ARROIO DO PADRE</w:t>
      </w:r>
      <w:r w:rsidRPr="009251B8">
        <w:rPr>
          <w:rFonts w:ascii="Arial" w:hAnsi="Arial" w:cs="Arial"/>
          <w:sz w:val="24"/>
          <w:szCs w:val="24"/>
        </w:rPr>
        <w:t xml:space="preserve"> E A </w:t>
      </w:r>
      <w:r w:rsidRPr="009251B8">
        <w:rPr>
          <w:rFonts w:ascii="Arial" w:hAnsi="Arial" w:cs="Arial"/>
          <w:b/>
          <w:bCs/>
          <w:sz w:val="24"/>
          <w:szCs w:val="24"/>
        </w:rPr>
        <w:t>WAB ENGENHARIA LTDA</w:t>
      </w:r>
      <w:r w:rsidRPr="009251B8">
        <w:rPr>
          <w:rFonts w:ascii="Arial" w:hAnsi="Arial" w:cs="Arial"/>
          <w:sz w:val="24"/>
          <w:szCs w:val="24"/>
        </w:rPr>
        <w:t xml:space="preserve"> DE CONFORMIDADE COM A LEI 8.666/1993, E TOMADA DE PREÇOS 0</w:t>
      </w:r>
      <w:r w:rsidR="0096051F">
        <w:rPr>
          <w:rFonts w:ascii="Arial" w:hAnsi="Arial" w:cs="Arial"/>
          <w:sz w:val="24"/>
          <w:szCs w:val="24"/>
        </w:rPr>
        <w:t>2</w:t>
      </w:r>
      <w:r w:rsidRPr="009251B8">
        <w:rPr>
          <w:rFonts w:ascii="Arial" w:hAnsi="Arial" w:cs="Arial"/>
          <w:sz w:val="24"/>
          <w:szCs w:val="24"/>
        </w:rPr>
        <w:t xml:space="preserve">/2023 PARA EXECUÇÃO DE OBRAS DE PAVIMENTAÇÃO </w:t>
      </w:r>
      <w:r w:rsidR="00E247BF">
        <w:rPr>
          <w:rFonts w:ascii="Arial" w:hAnsi="Arial" w:cs="Arial"/>
          <w:sz w:val="24"/>
          <w:szCs w:val="24"/>
        </w:rPr>
        <w:t>NO</w:t>
      </w:r>
      <w:r w:rsidRPr="009251B8">
        <w:rPr>
          <w:rFonts w:ascii="Arial" w:hAnsi="Arial" w:cs="Arial"/>
          <w:sz w:val="24"/>
          <w:szCs w:val="24"/>
        </w:rPr>
        <w:t xml:space="preserve"> ACESSO A SEDE DA CÂMARA DE VEREADORES DE ARROIO DO PADRE.</w:t>
      </w:r>
    </w:p>
    <w:p w14:paraId="0971B1C5" w14:textId="44665CF6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A Câmara Municipal de Arroio do Padre, RS, localizada na Avenida Dezessete de abril, 347, que por seu representante legal o Sr. Presidente da Câmara Municipal em exercício Juliano Hobuss Buchweitz, a seguir denominado simplesmente de CONTRANTE, e, de outro a Empresa </w:t>
      </w:r>
      <w:r>
        <w:rPr>
          <w:rFonts w:ascii="Arial" w:hAnsi="Arial" w:cs="Arial"/>
          <w:sz w:val="24"/>
          <w:szCs w:val="24"/>
        </w:rPr>
        <w:t>WAB Engenharia LTDA</w:t>
      </w:r>
      <w:r w:rsidRPr="009251B8">
        <w:rPr>
          <w:rFonts w:ascii="Arial" w:hAnsi="Arial" w:cs="Arial"/>
          <w:sz w:val="24"/>
          <w:szCs w:val="24"/>
        </w:rPr>
        <w:t xml:space="preserve">, localizada na </w:t>
      </w:r>
      <w:r>
        <w:rPr>
          <w:rFonts w:ascii="Arial" w:hAnsi="Arial" w:cs="Arial"/>
          <w:sz w:val="24"/>
          <w:szCs w:val="24"/>
        </w:rPr>
        <w:t>Rua Clóvis Gularte Candiota, 206, sala 105 – Euro Smart Office</w:t>
      </w:r>
      <w:r w:rsidRPr="009251B8">
        <w:rPr>
          <w:rFonts w:ascii="Arial" w:hAnsi="Arial" w:cs="Arial"/>
          <w:sz w:val="24"/>
          <w:szCs w:val="24"/>
        </w:rPr>
        <w:t>, Cidade d</w:t>
      </w:r>
      <w:r>
        <w:rPr>
          <w:rFonts w:ascii="Arial" w:hAnsi="Arial" w:cs="Arial"/>
          <w:sz w:val="24"/>
          <w:szCs w:val="24"/>
        </w:rPr>
        <w:t>e Pelotas/RS</w:t>
      </w:r>
      <w:r w:rsidRPr="009251B8">
        <w:rPr>
          <w:rFonts w:ascii="Arial" w:hAnsi="Arial" w:cs="Arial"/>
          <w:sz w:val="24"/>
          <w:szCs w:val="24"/>
        </w:rPr>
        <w:t>,CNPJ n° 30.715.803/0001-93</w:t>
      </w:r>
      <w:r>
        <w:rPr>
          <w:rFonts w:ascii="Arial" w:hAnsi="Arial" w:cs="Arial"/>
          <w:sz w:val="24"/>
          <w:szCs w:val="24"/>
        </w:rPr>
        <w:t xml:space="preserve"> </w:t>
      </w:r>
      <w:r w:rsidRPr="009251B8">
        <w:rPr>
          <w:rFonts w:ascii="Arial" w:hAnsi="Arial" w:cs="Arial"/>
          <w:sz w:val="24"/>
          <w:szCs w:val="24"/>
        </w:rPr>
        <w:t>neste ato representado pelo Sr. Ândrei Eisfeld Leal doravante denominado simplesmente CONTRATADA, celebram entre si o presente Contrato de empreitada para execução das obras expressas em epígrafe conforme cláusulas e condições seguintes:</w:t>
      </w:r>
    </w:p>
    <w:p w14:paraId="69BD75EE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63AAFC04" w14:textId="35803B65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– PRIMEIRA – DO OBJETO:</w:t>
      </w:r>
    </w:p>
    <w:p w14:paraId="49F1C01E" w14:textId="3F8D594B" w:rsid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A </w:t>
      </w:r>
      <w:r w:rsidRPr="009251B8">
        <w:rPr>
          <w:rFonts w:ascii="Arial" w:hAnsi="Arial" w:cs="Arial"/>
          <w:b/>
          <w:bCs/>
          <w:sz w:val="24"/>
          <w:szCs w:val="24"/>
        </w:rPr>
        <w:t>CONTRATADA</w:t>
      </w:r>
      <w:r w:rsidRPr="009251B8">
        <w:rPr>
          <w:rFonts w:ascii="Arial" w:hAnsi="Arial" w:cs="Arial"/>
          <w:sz w:val="24"/>
          <w:szCs w:val="24"/>
        </w:rPr>
        <w:t xml:space="preserve"> obriga-se a executar as obras de pavimentação </w:t>
      </w:r>
      <w:r w:rsidR="00E247BF">
        <w:rPr>
          <w:rFonts w:ascii="Arial" w:hAnsi="Arial" w:cs="Arial"/>
          <w:sz w:val="24"/>
          <w:szCs w:val="24"/>
        </w:rPr>
        <w:t>no</w:t>
      </w:r>
      <w:r w:rsidRPr="009251B8">
        <w:rPr>
          <w:rFonts w:ascii="Arial" w:hAnsi="Arial" w:cs="Arial"/>
          <w:sz w:val="24"/>
          <w:szCs w:val="24"/>
        </w:rPr>
        <w:t xml:space="preserve"> acesso a sede da Câmara de Vereadores, situado no município de Arroio do Padre, fornecendo para tanto o material e a mão de obra necessária, tudo em conformidade com o que estabelece o projeto Básico de Arquitetura, Cronograma físico – financeira planilha orçamentária, especificações técnicas e demais informações, todos componentes do presente contrato.</w:t>
      </w:r>
    </w:p>
    <w:p w14:paraId="4E690D12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08D8F04F" w14:textId="77777777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SEGUNDA – DO REGIME DE EXECUÇÃO</w:t>
      </w:r>
    </w:p>
    <w:p w14:paraId="3E69C4B3" w14:textId="2F27515E" w:rsid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A </w:t>
      </w:r>
      <w:r w:rsidRPr="009251B8">
        <w:rPr>
          <w:rFonts w:ascii="Arial" w:hAnsi="Arial" w:cs="Arial"/>
          <w:b/>
          <w:bCs/>
          <w:sz w:val="24"/>
          <w:szCs w:val="24"/>
        </w:rPr>
        <w:t>CONTRATADA</w:t>
      </w:r>
      <w:r w:rsidRPr="009251B8">
        <w:rPr>
          <w:rFonts w:ascii="Arial" w:hAnsi="Arial" w:cs="Arial"/>
          <w:sz w:val="24"/>
          <w:szCs w:val="24"/>
        </w:rPr>
        <w:t xml:space="preserve"> executará as obras objeto deste contrato sob regime de Empreitada por menor preço global.</w:t>
      </w:r>
    </w:p>
    <w:p w14:paraId="6E43D18A" w14:textId="77777777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FA4CD66" w14:textId="64823CD6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TERCEIRA – DO PRAZO</w:t>
      </w:r>
    </w:p>
    <w:p w14:paraId="25C48DCD" w14:textId="7364B76E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O prazo estipulado para execução das obras e serviços, objeto deste contrato, será de 60 (sessenta) dias, conforme o cronograma físico-financeiro, sendo que o início das obras deverá ocorrer no prazo de 07 (sete) dias corridos a partir da emissão e recebimento da ordem de início da obra e conforme percentuais do Cronograma físico-financeiro componente deste contrato: </w:t>
      </w:r>
    </w:p>
    <w:p w14:paraId="635E8346" w14:textId="79DDE10E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Parágrafo Primeiro:</w:t>
      </w:r>
      <w:r w:rsidRPr="009251B8">
        <w:rPr>
          <w:rFonts w:ascii="Arial" w:hAnsi="Arial" w:cs="Arial"/>
          <w:sz w:val="24"/>
          <w:szCs w:val="24"/>
        </w:rPr>
        <w:t xml:space="preserve"> Os prazos para execução das obras e serviços poderão ser alterados por motivo de força maior ou caso fortuito, na forma da lei.</w:t>
      </w:r>
    </w:p>
    <w:p w14:paraId="3BDEFFF4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Parágrafo Segundo:</w:t>
      </w:r>
      <w:r w:rsidRPr="009251B8">
        <w:rPr>
          <w:rFonts w:ascii="Arial" w:hAnsi="Arial" w:cs="Arial"/>
          <w:sz w:val="24"/>
          <w:szCs w:val="24"/>
        </w:rPr>
        <w:t xml:space="preserve"> A concessão de prorrogação de prazo dependerá de prévia e expressa solicitação da CONTRATADA, a ser encaminhada na forma estabelecida pelo caderno de encargos.</w:t>
      </w:r>
    </w:p>
    <w:p w14:paraId="42148D27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7B09202B" w14:textId="500FDE15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QUARTA – DO PREÇO</w:t>
      </w:r>
    </w:p>
    <w:p w14:paraId="2609FA99" w14:textId="0BC7992F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A obra objeto do presente Contrato será executada pelo preço global de R$ 156.741,01.</w:t>
      </w:r>
    </w:p>
    <w:p w14:paraId="67DF789A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Parágrafo Primeiro:</w:t>
      </w:r>
      <w:r w:rsidRPr="009251B8">
        <w:rPr>
          <w:rFonts w:ascii="Arial" w:hAnsi="Arial" w:cs="Arial"/>
          <w:sz w:val="24"/>
          <w:szCs w:val="24"/>
        </w:rPr>
        <w:t xml:space="preserve"> Fica expressamente estabelecido que o preço acima referido inclua todos os custos diretos e indiretos, tais como: despesas diretas e indiretas Know-how, fretes seguros em geral, impostos, taxas, encargos trabalhistas, e previdenciários e demais despesas atinentes à mão de obra, mobilização de equipamentos, descarregarem material, limpeza da área após a conclusão das obras, são de exclusiva responsabilidade da CONTRATADA.</w:t>
      </w:r>
    </w:p>
    <w:p w14:paraId="03228E8E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6CDA61E6" w14:textId="034C537B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QUINTA – FORMA DE PAGAMENTO</w:t>
      </w:r>
    </w:p>
    <w:p w14:paraId="13EC4D45" w14:textId="222B3A07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O total do preço contratado será pago a </w:t>
      </w:r>
      <w:r w:rsidRPr="009251B8">
        <w:rPr>
          <w:rFonts w:ascii="Arial" w:hAnsi="Arial" w:cs="Arial"/>
          <w:b/>
          <w:bCs/>
          <w:sz w:val="24"/>
          <w:szCs w:val="24"/>
        </w:rPr>
        <w:t>CONTRATADA</w:t>
      </w:r>
      <w:r w:rsidRPr="009251B8">
        <w:rPr>
          <w:rFonts w:ascii="Arial" w:hAnsi="Arial" w:cs="Arial"/>
          <w:sz w:val="24"/>
          <w:szCs w:val="24"/>
        </w:rPr>
        <w:t>, mediante apresentação de faturas de etapas concluídas.</w:t>
      </w:r>
    </w:p>
    <w:p w14:paraId="69526931" w14:textId="6F5DD5B1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Parágrafo Primeiro:</w:t>
      </w:r>
      <w:r w:rsidRPr="009251B8">
        <w:rPr>
          <w:rFonts w:ascii="Arial" w:hAnsi="Arial" w:cs="Arial"/>
          <w:sz w:val="24"/>
          <w:szCs w:val="24"/>
        </w:rPr>
        <w:t xml:space="preserve"> Estas faturas basear–se–ão no Cronograma Físico-financeiro, e serão apresentadas à CONTRATANTE após a execução das atividades previstas para aquela etapa ou fase.</w:t>
      </w:r>
    </w:p>
    <w:p w14:paraId="569DA254" w14:textId="7DDBCC2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Parágrafo Segundo:</w:t>
      </w:r>
      <w:r w:rsidRPr="009251B8">
        <w:rPr>
          <w:rFonts w:ascii="Arial" w:hAnsi="Arial" w:cs="Arial"/>
          <w:sz w:val="24"/>
          <w:szCs w:val="24"/>
        </w:rPr>
        <w:t xml:space="preserve"> A liquidação de cada parcela far-se-á em uma fatura ou nota fiscal.</w:t>
      </w:r>
    </w:p>
    <w:p w14:paraId="7AB25297" w14:textId="1C69E2D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Parágrafo Terceiro:</w:t>
      </w:r>
      <w:r w:rsidRPr="009251B8">
        <w:rPr>
          <w:rFonts w:ascii="Arial" w:hAnsi="Arial" w:cs="Arial"/>
          <w:sz w:val="24"/>
          <w:szCs w:val="24"/>
        </w:rPr>
        <w:t xml:space="preserve"> As faturas serão apresentadas até o quinto dia após a medição em três vias, no protocolo da CONTRATANTE, contendo o tipo e a especificação dos serviços executados</w:t>
      </w:r>
      <w:r>
        <w:rPr>
          <w:rFonts w:ascii="Arial" w:hAnsi="Arial" w:cs="Arial"/>
          <w:sz w:val="24"/>
          <w:szCs w:val="24"/>
        </w:rPr>
        <w:t>.</w:t>
      </w:r>
    </w:p>
    <w:p w14:paraId="68E38DAE" w14:textId="25300E80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Parágrafo Quarto:</w:t>
      </w:r>
      <w:r w:rsidRPr="009251B8">
        <w:rPr>
          <w:rFonts w:ascii="Arial" w:hAnsi="Arial" w:cs="Arial"/>
          <w:sz w:val="24"/>
          <w:szCs w:val="24"/>
        </w:rPr>
        <w:t xml:space="preserve"> Apresentadas às faturas, a CONTRANTE fará a verificação das atividades realizadas.</w:t>
      </w:r>
    </w:p>
    <w:p w14:paraId="7CBF3F73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lastRenderedPageBreak/>
        <w:t>Parágrafo Quinto:</w:t>
      </w:r>
      <w:r w:rsidRPr="009251B8">
        <w:rPr>
          <w:rFonts w:ascii="Arial" w:hAnsi="Arial" w:cs="Arial"/>
          <w:sz w:val="24"/>
          <w:szCs w:val="24"/>
        </w:rPr>
        <w:t xml:space="preserve"> A CONTRATANTE efetuará o pagamento conforme respectivas medições após certificadas por órgão competente da Câmara, no prazo de dez dias úteis desde que atendidas todas as disposições do contrato.</w:t>
      </w:r>
    </w:p>
    <w:p w14:paraId="4FF2068D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726B3676" w14:textId="3FA90769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SEXTA – DO REAJUSTAMENTO</w:t>
      </w:r>
    </w:p>
    <w:p w14:paraId="1615364B" w14:textId="77777777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Os preços acordados neste termo não serão reajustados.</w:t>
      </w:r>
    </w:p>
    <w:p w14:paraId="46D0A49A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4A4AF933" w14:textId="528E28DA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SÉTIMA – DA FISCALIZAÇÃO</w:t>
      </w:r>
    </w:p>
    <w:p w14:paraId="3947086C" w14:textId="77777777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A fiscalização das obras e serviços será exercida pela CONTRATANTE, através dos profissionais especialmente designados para este fim.</w:t>
      </w:r>
    </w:p>
    <w:p w14:paraId="751AEA7A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7FEF758F" w14:textId="32C207A4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OITAVA – DA DOTAÇÃO DA DESPESA</w:t>
      </w:r>
    </w:p>
    <w:p w14:paraId="61B877F9" w14:textId="58ABED40" w:rsid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As despesas com a execução das obras, objeto do presente contrato, na importância prevista na cláusula quinta.</w:t>
      </w:r>
    </w:p>
    <w:p w14:paraId="2B1AF62E" w14:textId="77777777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40C85F4" w14:textId="4462FF7A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NONA – DAS PENALIDADES</w:t>
      </w:r>
    </w:p>
    <w:p w14:paraId="13D7E8C7" w14:textId="24EFD113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           Sem prejuízo de perdas e danos, na hipótese de inadimplemento total ou parcial deste contrato, fica a CONTRATADA sujeita às seguintes sanções que lhe serão cominadas cumulativamente com o descumprimento das obrigações assumidas no caso das letras “a”, “b”, “c” e “d” abaixo:</w:t>
      </w:r>
    </w:p>
    <w:p w14:paraId="5D09E7FE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a)</w:t>
      </w:r>
      <w:r w:rsidRPr="009251B8">
        <w:rPr>
          <w:rFonts w:ascii="Arial" w:hAnsi="Arial" w:cs="Arial"/>
          <w:sz w:val="24"/>
          <w:szCs w:val="24"/>
        </w:rPr>
        <w:tab/>
        <w:t>Multa de 10% sobre o valor total do contrato e advertência, por desistência injustificada do contrato e impedimento de licitar com a Administração Pública por um período de 2 (dois) anos.</w:t>
      </w:r>
    </w:p>
    <w:p w14:paraId="6015E2F9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b)</w:t>
      </w:r>
      <w:r w:rsidRPr="009251B8">
        <w:rPr>
          <w:rFonts w:ascii="Arial" w:hAnsi="Arial" w:cs="Arial"/>
          <w:sz w:val="24"/>
          <w:szCs w:val="24"/>
        </w:rPr>
        <w:t xml:space="preserve"> Multa de 20% sobre o valor não adimplido ou não executado do contrato em caso de abandono da execução das obras pela contratada e impedimento de licitar com a Administração Pública por um período de 2 (dois) anos.</w:t>
      </w:r>
    </w:p>
    <w:p w14:paraId="42B15348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c)</w:t>
      </w:r>
      <w:r w:rsidRPr="009251B8">
        <w:rPr>
          <w:rFonts w:ascii="Arial" w:hAnsi="Arial" w:cs="Arial"/>
          <w:sz w:val="24"/>
          <w:szCs w:val="24"/>
        </w:rPr>
        <w:t xml:space="preserve"> Multa de 2% (dois por cento) do valor do saldo contratual, por dia que exceder o prazo previsto para a conclusão dos serviços;</w:t>
      </w:r>
    </w:p>
    <w:p w14:paraId="27D4CF6B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d)</w:t>
      </w:r>
      <w:r w:rsidRPr="009251B8">
        <w:rPr>
          <w:rFonts w:ascii="Arial" w:hAnsi="Arial" w:cs="Arial"/>
          <w:sz w:val="24"/>
          <w:szCs w:val="24"/>
        </w:rPr>
        <w:t xml:space="preserve"> Multa de 0,1% (zero vírgula um por cento) do valor do saldo contratual, aplicados em dobro no caso de reincidência pelo descumprimento de qualquer cláusula deste contrato.</w:t>
      </w:r>
    </w:p>
    <w:p w14:paraId="2A2602AE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Parágrafo Único:</w:t>
      </w:r>
      <w:r w:rsidRPr="009251B8">
        <w:rPr>
          <w:rFonts w:ascii="Arial" w:hAnsi="Arial" w:cs="Arial"/>
          <w:sz w:val="24"/>
          <w:szCs w:val="24"/>
        </w:rPr>
        <w:t xml:space="preserve"> As multas poderão ser cobradas mediante descontos dos recebimentos que a CONTRATADA fizer jus.</w:t>
      </w:r>
    </w:p>
    <w:p w14:paraId="0F4199A4" w14:textId="77777777" w:rsid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558AB75A" w14:textId="77777777" w:rsidR="00E247BF" w:rsidRDefault="00E247BF" w:rsidP="00E247BF">
      <w:pPr>
        <w:jc w:val="both"/>
        <w:rPr>
          <w:rFonts w:ascii="Arial" w:hAnsi="Arial" w:cs="Arial"/>
          <w:sz w:val="24"/>
          <w:szCs w:val="24"/>
        </w:rPr>
      </w:pPr>
    </w:p>
    <w:p w14:paraId="7B1068B1" w14:textId="77777777" w:rsidR="00E247BF" w:rsidRPr="009251B8" w:rsidRDefault="00E247BF" w:rsidP="00E247BF">
      <w:pPr>
        <w:jc w:val="both"/>
        <w:rPr>
          <w:rFonts w:ascii="Arial" w:hAnsi="Arial" w:cs="Arial"/>
          <w:sz w:val="24"/>
          <w:szCs w:val="24"/>
        </w:rPr>
      </w:pPr>
    </w:p>
    <w:p w14:paraId="112C44A8" w14:textId="1F349302" w:rsidR="009251B8" w:rsidRPr="009251B8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lastRenderedPageBreak/>
        <w:t>CLÁUSULA DÉCIMA – DA RESCISÃO</w:t>
      </w:r>
    </w:p>
    <w:p w14:paraId="7CCD5442" w14:textId="3EF863AE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ab/>
        <w:t>O presente contrato poderá ser rescindido unilateralmente pela CONTRATANTE por razões administrativas ou atendendo aos preceitos previstos no caderno de encargos e:</w:t>
      </w:r>
    </w:p>
    <w:p w14:paraId="6C265FC9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A)</w:t>
      </w:r>
      <w:r w:rsidRPr="009251B8">
        <w:rPr>
          <w:rFonts w:ascii="Arial" w:hAnsi="Arial" w:cs="Arial"/>
          <w:sz w:val="24"/>
          <w:szCs w:val="24"/>
        </w:rPr>
        <w:t xml:space="preserve"> Se a CONTRATADA não cumprir com qualquer obrigação contratual, especialmente referente ao cronograma;</w:t>
      </w:r>
    </w:p>
    <w:p w14:paraId="17358CF2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B)</w:t>
      </w:r>
      <w:r w:rsidRPr="009251B8">
        <w:rPr>
          <w:rFonts w:ascii="Arial" w:hAnsi="Arial" w:cs="Arial"/>
          <w:sz w:val="24"/>
          <w:szCs w:val="24"/>
        </w:rPr>
        <w:t xml:space="preserve"> Se a CONTRATADA paralisar os serviços por prazo superior a 15 (quinze) dias corridos, por ato não justificado;</w:t>
      </w:r>
    </w:p>
    <w:p w14:paraId="7C6CDB2E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C)</w:t>
      </w:r>
      <w:r w:rsidRPr="009251B8">
        <w:rPr>
          <w:rFonts w:ascii="Arial" w:hAnsi="Arial" w:cs="Arial"/>
          <w:sz w:val="24"/>
          <w:szCs w:val="24"/>
        </w:rPr>
        <w:tab/>
        <w:t xml:space="preserve">Se a CONTRATADA não efetivar o pagamento das multas impostas no prazo de 15 (quinze) dias corridos a contar da data da comunicação escrita feita pela CONTRATANTE. </w:t>
      </w:r>
    </w:p>
    <w:p w14:paraId="7721678C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D)</w:t>
      </w:r>
      <w:r w:rsidRPr="009251B8">
        <w:rPr>
          <w:rFonts w:ascii="Arial" w:hAnsi="Arial" w:cs="Arial"/>
          <w:sz w:val="24"/>
          <w:szCs w:val="24"/>
        </w:rPr>
        <w:tab/>
        <w:t xml:space="preserve">Se a CONTRATADA transferir o contrato, no todo ou em parte, sem a prévia autorização da CONTRATANTE. </w:t>
      </w:r>
    </w:p>
    <w:p w14:paraId="578E5F2B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0AA1515F" w14:textId="59FE32FF" w:rsidR="009251B8" w:rsidRPr="009E23B2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251B8">
        <w:rPr>
          <w:rFonts w:ascii="Arial" w:hAnsi="Arial" w:cs="Arial"/>
          <w:b/>
          <w:bCs/>
          <w:sz w:val="24"/>
          <w:szCs w:val="24"/>
        </w:rPr>
        <w:t>CLÁUSULA DÉCIMA PRIMEIRA – DAS OBRIGAÇÕES DA CONTRATANTE</w:t>
      </w:r>
    </w:p>
    <w:p w14:paraId="5224FC04" w14:textId="07F751A2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A CONTRATANTE obriga-se </w:t>
      </w:r>
      <w:r w:rsidR="009E23B2" w:rsidRPr="009251B8">
        <w:rPr>
          <w:rFonts w:ascii="Arial" w:hAnsi="Arial" w:cs="Arial"/>
          <w:sz w:val="24"/>
          <w:szCs w:val="24"/>
        </w:rPr>
        <w:t>a</w:t>
      </w:r>
      <w:r w:rsidRPr="009251B8">
        <w:rPr>
          <w:rFonts w:ascii="Arial" w:hAnsi="Arial" w:cs="Arial"/>
          <w:sz w:val="24"/>
          <w:szCs w:val="24"/>
        </w:rPr>
        <w:t>:</w:t>
      </w:r>
    </w:p>
    <w:p w14:paraId="6FE4FDCA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A)</w:t>
      </w:r>
      <w:r w:rsidRPr="009251B8">
        <w:rPr>
          <w:rFonts w:ascii="Arial" w:hAnsi="Arial" w:cs="Arial"/>
          <w:sz w:val="24"/>
          <w:szCs w:val="24"/>
        </w:rPr>
        <w:t xml:space="preserve"> Prover o acompanhamento da obra pelo fiscal credenciado pela CONTRATANTE, para qualquer esclarecimento à CONTRATADA.</w:t>
      </w:r>
    </w:p>
    <w:p w14:paraId="3EE93481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B)</w:t>
      </w:r>
      <w:r w:rsidRPr="009251B8">
        <w:rPr>
          <w:rFonts w:ascii="Arial" w:hAnsi="Arial" w:cs="Arial"/>
          <w:sz w:val="24"/>
          <w:szCs w:val="24"/>
        </w:rPr>
        <w:tab/>
        <w:t xml:space="preserve">Efetuar os pagamentos devidos à CONTRATADA, na forma estabelecida na cláusula quinta deste contrato e; </w:t>
      </w:r>
    </w:p>
    <w:p w14:paraId="19F94BC1" w14:textId="36036408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C)</w:t>
      </w:r>
      <w:r w:rsidRPr="009251B8">
        <w:rPr>
          <w:rFonts w:ascii="Arial" w:hAnsi="Arial" w:cs="Arial"/>
          <w:sz w:val="24"/>
          <w:szCs w:val="24"/>
        </w:rPr>
        <w:tab/>
        <w:t>Exercer a fiscalização geral das obras e serviços, previsto neste contrato, através de seus prepostos devidamente credenciados, que exercerão os serviços específicos da Fiscalização;</w:t>
      </w:r>
    </w:p>
    <w:p w14:paraId="0BDBE855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7E369237" w14:textId="3B2158E1" w:rsidR="009251B8" w:rsidRPr="009E23B2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CLÁUSULA DÉCIMA SEGUNDA – DAS OBRIGAÇÕES DA CONTRATADA</w:t>
      </w:r>
    </w:p>
    <w:p w14:paraId="69712718" w14:textId="095B7EA4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A </w:t>
      </w:r>
      <w:r w:rsidRPr="009E23B2">
        <w:rPr>
          <w:rFonts w:ascii="Arial" w:hAnsi="Arial" w:cs="Arial"/>
          <w:b/>
          <w:bCs/>
          <w:sz w:val="24"/>
          <w:szCs w:val="24"/>
        </w:rPr>
        <w:t>CONTRATADA</w:t>
      </w:r>
      <w:r w:rsidRPr="009251B8">
        <w:rPr>
          <w:rFonts w:ascii="Arial" w:hAnsi="Arial" w:cs="Arial"/>
          <w:sz w:val="24"/>
          <w:szCs w:val="24"/>
        </w:rPr>
        <w:t xml:space="preserve"> obriga-se à:</w:t>
      </w:r>
    </w:p>
    <w:p w14:paraId="34F5A461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A)</w:t>
      </w:r>
      <w:r w:rsidRPr="009251B8">
        <w:rPr>
          <w:rFonts w:ascii="Arial" w:hAnsi="Arial" w:cs="Arial"/>
          <w:sz w:val="24"/>
          <w:szCs w:val="24"/>
        </w:rPr>
        <w:tab/>
        <w:t xml:space="preserve">Executar as obras e serviços para a CONTRATANTE, obedecendo as especificações, aos itens e subitens, aos elementos e as condições gerais e específicas constantes dos documentos que compõem o presente processo. As únicas modificações são aquelas que foram especificadas no memorial descritivo e que diferem do projeto arquitetônico. </w:t>
      </w:r>
    </w:p>
    <w:p w14:paraId="4EAFDCDA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B)</w:t>
      </w:r>
      <w:r w:rsidRPr="009251B8">
        <w:rPr>
          <w:rFonts w:ascii="Arial" w:hAnsi="Arial" w:cs="Arial"/>
          <w:sz w:val="24"/>
          <w:szCs w:val="24"/>
        </w:rPr>
        <w:tab/>
        <w:t xml:space="preserve">Não proceder nenhuma alteração nas Especificações Técnicas e plantas de quaisquer serviços ou materiais sem a prévia e expressa aprovação da CONTRATANTE. </w:t>
      </w:r>
    </w:p>
    <w:p w14:paraId="4BB87933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C)</w:t>
      </w:r>
      <w:r w:rsidRPr="009251B8">
        <w:rPr>
          <w:rFonts w:ascii="Arial" w:hAnsi="Arial" w:cs="Arial"/>
          <w:sz w:val="24"/>
          <w:szCs w:val="24"/>
        </w:rPr>
        <w:tab/>
        <w:t xml:space="preserve">Prover os serviços com pessoal adequado e capacitado, em todos os níveis de trabalhos. </w:t>
      </w:r>
    </w:p>
    <w:p w14:paraId="7F0E89D7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lastRenderedPageBreak/>
        <w:t>D)</w:t>
      </w:r>
      <w:r w:rsidRPr="009251B8">
        <w:rPr>
          <w:rFonts w:ascii="Arial" w:hAnsi="Arial" w:cs="Arial"/>
          <w:sz w:val="24"/>
          <w:szCs w:val="24"/>
        </w:rPr>
        <w:tab/>
        <w:t xml:space="preserve">Como única empregadora e responsável pelo pessoal utilizado nas obras e serviços, promover seguro contra riscos de acidentes de trabalho e observar rigorosamente todas as prescrições relativas as leis trabalhistas e de previdência social ou correlatas, efetuando recolhimentos nos prazos estabelecidos de todos os encargos sociais e trabalhistas, alem de efetuar o pagamento de todos os direitos decorrentes da rescisão do contrato individual de trabalhos de seus empregados; </w:t>
      </w:r>
    </w:p>
    <w:p w14:paraId="6BCB0805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E)</w:t>
      </w:r>
      <w:r w:rsidRPr="009251B8">
        <w:rPr>
          <w:rFonts w:ascii="Arial" w:hAnsi="Arial" w:cs="Arial"/>
          <w:sz w:val="24"/>
          <w:szCs w:val="24"/>
        </w:rPr>
        <w:tab/>
        <w:t xml:space="preserve">Responder, como única responsável, pela execução das obras e serviços contratados, pela qualidade dos mesmos; </w:t>
      </w:r>
    </w:p>
    <w:p w14:paraId="66FF9F06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F)</w:t>
      </w:r>
      <w:r w:rsidRPr="009251B8">
        <w:rPr>
          <w:rFonts w:ascii="Arial" w:hAnsi="Arial" w:cs="Arial"/>
          <w:sz w:val="24"/>
          <w:szCs w:val="24"/>
        </w:rPr>
        <w:tab/>
        <w:t xml:space="preserve">Executar todas as obras com as devidas precauções, objetivando evitar danos a terceiros, bem como as obras e serviços, responsabilizando-se pelos danos causados, bem como ao meio ambiente. </w:t>
      </w:r>
    </w:p>
    <w:p w14:paraId="7784A914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G)</w:t>
      </w:r>
      <w:r w:rsidRPr="009251B8">
        <w:rPr>
          <w:rFonts w:ascii="Arial" w:hAnsi="Arial" w:cs="Arial"/>
          <w:sz w:val="24"/>
          <w:szCs w:val="24"/>
        </w:rPr>
        <w:t xml:space="preserve"> Designar para a obra engenheiro civil ou arquiteto devidamente habilitado para condução dos serviços contratados;</w:t>
      </w:r>
    </w:p>
    <w:p w14:paraId="375766CB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H)</w:t>
      </w:r>
      <w:r w:rsidRPr="009251B8">
        <w:rPr>
          <w:rFonts w:ascii="Arial" w:hAnsi="Arial" w:cs="Arial"/>
          <w:sz w:val="24"/>
          <w:szCs w:val="24"/>
        </w:rPr>
        <w:t xml:space="preserve"> A CONTRATADA assume, por força do presente instrumento, a responsabilidade pela técnica, segurança, solidez e boa execução das obras, garantindo-as pelo prazo cinco anos, obriga-se ainda, dentro de um prazo de um ano a contar da data da entrega das obras, à verificação de qualquer ocorrência, a efetuar sem ônus para a CONTRATANTE, quaisquer reparos ou substituições do material por ela adquirido ou pela mão – de – obra aplicada;</w:t>
      </w:r>
    </w:p>
    <w:p w14:paraId="2F0F3D68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I)</w:t>
      </w:r>
      <w:r w:rsidRPr="009251B8">
        <w:rPr>
          <w:rFonts w:ascii="Arial" w:hAnsi="Arial" w:cs="Arial"/>
          <w:sz w:val="24"/>
          <w:szCs w:val="24"/>
        </w:rPr>
        <w:t xml:space="preserve"> Fornecer toda a mão – de – obra, ferramentas e equipamentos necessários à execução das obras e serviços;</w:t>
      </w:r>
    </w:p>
    <w:p w14:paraId="76B39971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J)</w:t>
      </w:r>
      <w:r w:rsidRPr="009251B8">
        <w:rPr>
          <w:rFonts w:ascii="Arial" w:hAnsi="Arial" w:cs="Arial"/>
          <w:sz w:val="24"/>
          <w:szCs w:val="24"/>
        </w:rPr>
        <w:tab/>
        <w:t xml:space="preserve">Obter as suas expensas, todas as licenças e aprovações relacionadas com a obra contratada, ou ainda, sondagens, se houver indícios de baixa compacidade do solo, no solo base ou em algum trecho da pavimentação. </w:t>
      </w:r>
    </w:p>
    <w:p w14:paraId="63127C02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K)</w:t>
      </w:r>
      <w:r w:rsidRPr="009251B8">
        <w:rPr>
          <w:rFonts w:ascii="Arial" w:hAnsi="Arial" w:cs="Arial"/>
          <w:sz w:val="24"/>
          <w:szCs w:val="24"/>
        </w:rPr>
        <w:tab/>
        <w:t xml:space="preserve">Cumprir as normas legais, regulamentares, e administrativas aplicáveis a segurança, higiene e medicina do trabalho; </w:t>
      </w:r>
    </w:p>
    <w:p w14:paraId="572C5196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4DEB8C75" w14:textId="16161752" w:rsidR="009251B8" w:rsidRPr="009E23B2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CLÁUSULA DÉCIMA TERCEIRA – DA CAUÇÃO</w:t>
      </w:r>
    </w:p>
    <w:p w14:paraId="7E7E38D6" w14:textId="6889720A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 xml:space="preserve">A </w:t>
      </w:r>
      <w:r w:rsidRPr="009E23B2">
        <w:rPr>
          <w:rFonts w:ascii="Arial" w:hAnsi="Arial" w:cs="Arial"/>
          <w:b/>
          <w:bCs/>
          <w:sz w:val="24"/>
          <w:szCs w:val="24"/>
        </w:rPr>
        <w:t>CONTRATADA</w:t>
      </w:r>
      <w:r w:rsidRPr="009251B8">
        <w:rPr>
          <w:rFonts w:ascii="Arial" w:hAnsi="Arial" w:cs="Arial"/>
          <w:sz w:val="24"/>
          <w:szCs w:val="24"/>
        </w:rPr>
        <w:t xml:space="preserve"> prestará caução da Fiel Execução do Contrato, a qual se constituirá em parcela de 5% (cinco por cento), a ser retida pela CONTRATANTE, sobre o valor total de cada uma das faturas a serem apresentadas pela Empreiteira.</w:t>
      </w:r>
    </w:p>
    <w:p w14:paraId="4B577482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Parágrafo Único:</w:t>
      </w:r>
      <w:r w:rsidRPr="009251B8">
        <w:rPr>
          <w:rFonts w:ascii="Arial" w:hAnsi="Arial" w:cs="Arial"/>
          <w:sz w:val="24"/>
          <w:szCs w:val="24"/>
        </w:rPr>
        <w:t xml:space="preserve"> O valor referente à caução será devolvido a CONTRATADA após a emissão do Termo de Recebimento definitivo das obras e serviços adjudicados. A Caução poderá ser suprida por fiança bancária.</w:t>
      </w:r>
    </w:p>
    <w:p w14:paraId="2D9D0105" w14:textId="77777777" w:rsidR="009E23B2" w:rsidRDefault="009E23B2" w:rsidP="00E247BF">
      <w:pPr>
        <w:jc w:val="both"/>
        <w:rPr>
          <w:rFonts w:ascii="Arial" w:hAnsi="Arial" w:cs="Arial"/>
          <w:sz w:val="24"/>
          <w:szCs w:val="24"/>
        </w:rPr>
      </w:pPr>
    </w:p>
    <w:p w14:paraId="2D99DD49" w14:textId="77777777" w:rsidR="00E247BF" w:rsidRDefault="00E247BF" w:rsidP="00E247BF">
      <w:pPr>
        <w:jc w:val="both"/>
        <w:rPr>
          <w:rFonts w:ascii="Arial" w:hAnsi="Arial" w:cs="Arial"/>
          <w:sz w:val="24"/>
          <w:szCs w:val="24"/>
        </w:rPr>
      </w:pPr>
    </w:p>
    <w:p w14:paraId="43ACC25A" w14:textId="77777777" w:rsidR="00E247BF" w:rsidRPr="009251B8" w:rsidRDefault="00E247BF" w:rsidP="00E247BF">
      <w:pPr>
        <w:jc w:val="both"/>
        <w:rPr>
          <w:rFonts w:ascii="Arial" w:hAnsi="Arial" w:cs="Arial"/>
          <w:sz w:val="24"/>
          <w:szCs w:val="24"/>
        </w:rPr>
      </w:pPr>
    </w:p>
    <w:p w14:paraId="15258A12" w14:textId="7B3CEDA9" w:rsidR="009251B8" w:rsidRPr="009E23B2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lastRenderedPageBreak/>
        <w:t>CLÁUSULA DÉCIMA QUARTA – DA RETENÇÃO DE PAGAMENTO</w:t>
      </w:r>
    </w:p>
    <w:p w14:paraId="00726FA3" w14:textId="6B766C38" w:rsid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A Prefeitura poderá, nos casos especificados no Caderno de Encargos reter os pagamentos até que as pendências estejam solucionadas.</w:t>
      </w:r>
    </w:p>
    <w:p w14:paraId="7FC9745D" w14:textId="77777777" w:rsidR="009E23B2" w:rsidRPr="009251B8" w:rsidRDefault="009E23B2" w:rsidP="00E247B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1B17928" w14:textId="6E820539" w:rsidR="009251B8" w:rsidRPr="009E23B2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CLÁUSULA DÉCIMA QUINTA – DA DOCUMENTAÇÃO</w:t>
      </w:r>
    </w:p>
    <w:p w14:paraId="3081B864" w14:textId="77777777" w:rsidR="009251B8" w:rsidRPr="009251B8" w:rsidRDefault="009251B8" w:rsidP="00E247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Fazem parte integrante deste contrato, o Cronograma e a Planilha Orçamentária, as quais são de conhecimento de ambas as partes.</w:t>
      </w:r>
    </w:p>
    <w:p w14:paraId="7B8BAB64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4EFDBDC1" w14:textId="0D0F5C36" w:rsidR="009251B8" w:rsidRPr="009E23B2" w:rsidRDefault="009251B8" w:rsidP="00E247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CLÁUSULA DÉCIMA SEXTA – DO FORO</w:t>
      </w:r>
    </w:p>
    <w:p w14:paraId="776582CE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ab/>
        <w:t>As partes contratantes elegem o Foro da Comarca de Pelotas, com a prévia e expressa renúncia de qualquer outro, por mais privilegiado que seja, para dirimir eventuais dúvidas ou controvérsias resultante do presente contrato.</w:t>
      </w:r>
    </w:p>
    <w:p w14:paraId="0C58160B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E por estarem justos e contratados, firmam o presente contrato em três vias de igual teor e forma para que se produzam seus jurídicos efeitos.</w:t>
      </w:r>
    </w:p>
    <w:p w14:paraId="36F4EBF8" w14:textId="77777777" w:rsidR="009251B8" w:rsidRPr="009251B8" w:rsidRDefault="009251B8" w:rsidP="00E247BF">
      <w:pPr>
        <w:jc w:val="both"/>
        <w:rPr>
          <w:rFonts w:ascii="Arial" w:hAnsi="Arial" w:cs="Arial"/>
          <w:sz w:val="24"/>
          <w:szCs w:val="24"/>
        </w:rPr>
      </w:pPr>
    </w:p>
    <w:p w14:paraId="6D0D6A93" w14:textId="4E895A2B" w:rsidR="009251B8" w:rsidRPr="009251B8" w:rsidRDefault="009E23B2" w:rsidP="009E23B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247B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setembro de 2023</w:t>
      </w:r>
      <w:r w:rsidR="009251B8" w:rsidRPr="009251B8">
        <w:rPr>
          <w:rFonts w:ascii="Arial" w:hAnsi="Arial" w:cs="Arial"/>
          <w:sz w:val="24"/>
          <w:szCs w:val="24"/>
        </w:rPr>
        <w:t>, Arroio do Padre – RS</w:t>
      </w:r>
    </w:p>
    <w:p w14:paraId="7C1FD6F2" w14:textId="77777777" w:rsidR="009251B8" w:rsidRPr="009251B8" w:rsidRDefault="009251B8" w:rsidP="009251B8">
      <w:pPr>
        <w:rPr>
          <w:rFonts w:ascii="Arial" w:hAnsi="Arial" w:cs="Arial"/>
          <w:sz w:val="24"/>
          <w:szCs w:val="24"/>
        </w:rPr>
      </w:pPr>
    </w:p>
    <w:p w14:paraId="6C860C74" w14:textId="77777777" w:rsidR="009251B8" w:rsidRPr="009251B8" w:rsidRDefault="009251B8" w:rsidP="009E23B2">
      <w:pPr>
        <w:jc w:val="center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______________________________________</w:t>
      </w:r>
    </w:p>
    <w:p w14:paraId="02993C02" w14:textId="6A5ECAA9" w:rsidR="009251B8" w:rsidRPr="009E23B2" w:rsidRDefault="009E23B2" w:rsidP="009E23B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Juliano Hobuss Buchweitz</w:t>
      </w:r>
    </w:p>
    <w:p w14:paraId="5A58A9A3" w14:textId="0EE12F53" w:rsidR="009E23B2" w:rsidRPr="009E23B2" w:rsidRDefault="009E23B2" w:rsidP="009E23B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Presidente da Câmara Municipal</w:t>
      </w:r>
    </w:p>
    <w:p w14:paraId="4CB19555" w14:textId="2B6CF91A" w:rsidR="009251B8" w:rsidRPr="009E23B2" w:rsidRDefault="009E23B2" w:rsidP="009E23B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Arroio do Padre/RS</w:t>
      </w:r>
    </w:p>
    <w:p w14:paraId="53BAB3F8" w14:textId="77777777" w:rsidR="009251B8" w:rsidRPr="009251B8" w:rsidRDefault="009251B8" w:rsidP="009251B8">
      <w:pPr>
        <w:rPr>
          <w:rFonts w:ascii="Arial" w:hAnsi="Arial" w:cs="Arial"/>
          <w:sz w:val="24"/>
          <w:szCs w:val="24"/>
        </w:rPr>
      </w:pPr>
    </w:p>
    <w:p w14:paraId="3C9725FB" w14:textId="0EE831BC" w:rsidR="009251B8" w:rsidRPr="009251B8" w:rsidRDefault="009251B8" w:rsidP="009E23B2">
      <w:pPr>
        <w:jc w:val="center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_________________________________________</w:t>
      </w:r>
    </w:p>
    <w:p w14:paraId="0D98F5D0" w14:textId="0BE8BD47" w:rsidR="009251B8" w:rsidRPr="009E23B2" w:rsidRDefault="009E23B2" w:rsidP="009E23B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>WAB Engenharia LTDA</w:t>
      </w:r>
    </w:p>
    <w:p w14:paraId="17C73F81" w14:textId="64A5F517" w:rsidR="009E23B2" w:rsidRPr="009E23B2" w:rsidRDefault="009E23B2" w:rsidP="009E23B2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E23B2">
        <w:rPr>
          <w:rFonts w:ascii="Arial" w:hAnsi="Arial" w:cs="Arial"/>
          <w:b/>
          <w:bCs/>
          <w:sz w:val="24"/>
          <w:szCs w:val="24"/>
        </w:rPr>
        <w:t xml:space="preserve">Representante: </w:t>
      </w:r>
      <w:r w:rsidRPr="009E23B2">
        <w:rPr>
          <w:rFonts w:ascii="Arial" w:hAnsi="Arial" w:cs="Arial"/>
          <w:b/>
          <w:bCs/>
          <w:color w:val="000000"/>
          <w:sz w:val="24"/>
          <w:szCs w:val="24"/>
        </w:rPr>
        <w:t>Ândrei Eisfeld Leal</w:t>
      </w:r>
    </w:p>
    <w:p w14:paraId="019FC3A5" w14:textId="3FD4A73A" w:rsidR="009251B8" w:rsidRPr="009251B8" w:rsidRDefault="009E23B2" w:rsidP="009E23B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23B2">
        <w:rPr>
          <w:rFonts w:ascii="Arial" w:hAnsi="Arial" w:cs="Arial"/>
          <w:b/>
          <w:bCs/>
          <w:color w:val="000000"/>
          <w:sz w:val="24"/>
          <w:szCs w:val="24"/>
        </w:rPr>
        <w:t>Pelotas/RS</w:t>
      </w:r>
    </w:p>
    <w:p w14:paraId="0CFA9703" w14:textId="77777777" w:rsidR="009E23B2" w:rsidRDefault="009E23B2" w:rsidP="009251B8">
      <w:pPr>
        <w:rPr>
          <w:rFonts w:ascii="Arial" w:hAnsi="Arial" w:cs="Arial"/>
          <w:sz w:val="24"/>
          <w:szCs w:val="24"/>
        </w:rPr>
      </w:pPr>
    </w:p>
    <w:p w14:paraId="481E9E01" w14:textId="04800FF5" w:rsidR="009251B8" w:rsidRDefault="009251B8" w:rsidP="009E23B2">
      <w:pPr>
        <w:jc w:val="center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TESTEMUNHAS</w:t>
      </w:r>
    </w:p>
    <w:p w14:paraId="147C3FBB" w14:textId="77777777" w:rsidR="009E23B2" w:rsidRPr="009251B8" w:rsidRDefault="009E23B2" w:rsidP="009E23B2">
      <w:pPr>
        <w:jc w:val="center"/>
        <w:rPr>
          <w:rFonts w:ascii="Arial" w:hAnsi="Arial" w:cs="Arial"/>
          <w:sz w:val="24"/>
          <w:szCs w:val="24"/>
        </w:rPr>
      </w:pPr>
    </w:p>
    <w:p w14:paraId="59A06D2B" w14:textId="26B6E156" w:rsidR="009251B8" w:rsidRPr="009251B8" w:rsidRDefault="009251B8" w:rsidP="009E23B2">
      <w:pPr>
        <w:jc w:val="center"/>
        <w:rPr>
          <w:rFonts w:ascii="Arial" w:hAnsi="Arial" w:cs="Arial"/>
          <w:sz w:val="24"/>
          <w:szCs w:val="24"/>
        </w:rPr>
      </w:pPr>
      <w:r w:rsidRPr="009251B8">
        <w:rPr>
          <w:rFonts w:ascii="Arial" w:hAnsi="Arial" w:cs="Arial"/>
          <w:sz w:val="24"/>
          <w:szCs w:val="24"/>
        </w:rPr>
        <w:t>1.</w:t>
      </w:r>
      <w:r w:rsidRPr="009251B8">
        <w:rPr>
          <w:rFonts w:ascii="Arial" w:hAnsi="Arial" w:cs="Arial"/>
          <w:sz w:val="24"/>
          <w:szCs w:val="24"/>
        </w:rPr>
        <w:tab/>
        <w:t>____________________________</w:t>
      </w:r>
    </w:p>
    <w:p w14:paraId="7499A788" w14:textId="77777777" w:rsidR="009251B8" w:rsidRPr="009251B8" w:rsidRDefault="009251B8" w:rsidP="009E23B2">
      <w:pPr>
        <w:jc w:val="center"/>
        <w:rPr>
          <w:rFonts w:ascii="Arial" w:hAnsi="Arial" w:cs="Arial"/>
          <w:sz w:val="24"/>
          <w:szCs w:val="24"/>
        </w:rPr>
      </w:pPr>
    </w:p>
    <w:p w14:paraId="76F6C518" w14:textId="77777777" w:rsidR="009251B8" w:rsidRPr="009251B8" w:rsidRDefault="009251B8" w:rsidP="009E23B2">
      <w:pPr>
        <w:jc w:val="center"/>
        <w:rPr>
          <w:rFonts w:ascii="Arial" w:hAnsi="Arial" w:cs="Arial"/>
        </w:rPr>
      </w:pPr>
    </w:p>
    <w:p w14:paraId="63FAEFDC" w14:textId="73F41C22" w:rsidR="009251B8" w:rsidRPr="009251B8" w:rsidRDefault="009251B8" w:rsidP="009E23B2">
      <w:pPr>
        <w:jc w:val="center"/>
        <w:rPr>
          <w:rFonts w:ascii="Arial" w:hAnsi="Arial" w:cs="Arial"/>
        </w:rPr>
      </w:pPr>
      <w:r w:rsidRPr="009251B8">
        <w:rPr>
          <w:rFonts w:ascii="Arial" w:hAnsi="Arial" w:cs="Arial"/>
        </w:rPr>
        <w:t>2.</w:t>
      </w:r>
      <w:r w:rsidRPr="009251B8">
        <w:rPr>
          <w:rFonts w:ascii="Arial" w:hAnsi="Arial" w:cs="Arial"/>
        </w:rPr>
        <w:tab/>
        <w:t>_______________________________</w:t>
      </w:r>
    </w:p>
    <w:sectPr w:rsidR="009251B8" w:rsidRPr="00925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B8"/>
    <w:rsid w:val="009251B8"/>
    <w:rsid w:val="0096051F"/>
    <w:rsid w:val="009E23B2"/>
    <w:rsid w:val="00E2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7F79"/>
  <w15:chartTrackingRefBased/>
  <w15:docId w15:val="{3054D455-D41E-429E-90C6-FAC6E62D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9251B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1681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Beduhn Hartwig</dc:creator>
  <cp:keywords/>
  <dc:description/>
  <cp:lastModifiedBy>Daniela Beduhn Hartwig</cp:lastModifiedBy>
  <cp:revision>3</cp:revision>
  <dcterms:created xsi:type="dcterms:W3CDTF">2023-09-14T12:48:00Z</dcterms:created>
  <dcterms:modified xsi:type="dcterms:W3CDTF">2023-09-18T18:03:00Z</dcterms:modified>
</cp:coreProperties>
</file>