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553E" w14:textId="77777777" w:rsidR="00BD082C" w:rsidRDefault="00D94375">
      <w:pPr>
        <w:pStyle w:val="Padro"/>
        <w:ind w:firstLine="709"/>
        <w:jc w:val="center"/>
        <w:rPr>
          <w:rFonts w:ascii="Arial" w:hAnsi="Arial" w:cs="Arial"/>
          <w:sz w:val="24"/>
          <w:szCs w:val="24"/>
        </w:rPr>
      </w:pPr>
      <w:r>
        <w:rPr>
          <w:rFonts w:ascii="Arial" w:hAnsi="Arial" w:cs="Arial"/>
          <w:noProof/>
          <w:sz w:val="24"/>
          <w:szCs w:val="24"/>
        </w:rPr>
        <w:drawing>
          <wp:anchor distT="0" distB="9525" distL="0" distR="0" simplePos="0" relativeHeight="2" behindDoc="0" locked="0" layoutInCell="0" allowOverlap="1" wp14:anchorId="7809E6FF" wp14:editId="495C5D99">
            <wp:simplePos x="0" y="0"/>
            <wp:positionH relativeFrom="margin">
              <wp:align>center</wp:align>
            </wp:positionH>
            <wp:positionV relativeFrom="line">
              <wp:posOffset>0</wp:posOffset>
            </wp:positionV>
            <wp:extent cx="1123950" cy="1171575"/>
            <wp:effectExtent l="0" t="0" r="0" b="9525"/>
            <wp:wrapSquare wrapText="largest"/>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A description..."/>
                    <pic:cNvPicPr>
                      <a:picLocks noChangeAspect="1" noChangeArrowheads="1"/>
                    </pic:cNvPicPr>
                  </pic:nvPicPr>
                  <pic:blipFill>
                    <a:blip r:embed="rId6"/>
                    <a:stretch>
                      <a:fillRect/>
                    </a:stretch>
                  </pic:blipFill>
                  <pic:spPr bwMode="auto">
                    <a:xfrm>
                      <a:off x="0" y="0"/>
                      <a:ext cx="1123950" cy="1171575"/>
                    </a:xfrm>
                    <a:prstGeom prst="rect">
                      <a:avLst/>
                    </a:prstGeom>
                  </pic:spPr>
                </pic:pic>
              </a:graphicData>
            </a:graphic>
            <wp14:sizeRelH relativeFrom="margin">
              <wp14:pctWidth>0</wp14:pctWidth>
            </wp14:sizeRelH>
            <wp14:sizeRelV relativeFrom="margin">
              <wp14:pctHeight>0</wp14:pctHeight>
            </wp14:sizeRelV>
          </wp:anchor>
        </w:drawing>
      </w:r>
    </w:p>
    <w:p w14:paraId="604A0A4E" w14:textId="77777777" w:rsidR="00BD082C" w:rsidRDefault="00BD082C">
      <w:pPr>
        <w:pStyle w:val="Padro"/>
        <w:jc w:val="center"/>
        <w:rPr>
          <w:rFonts w:ascii="Arial" w:hAnsi="Arial" w:cs="Arial"/>
          <w:sz w:val="24"/>
          <w:szCs w:val="24"/>
        </w:rPr>
      </w:pPr>
    </w:p>
    <w:p w14:paraId="137A49ED" w14:textId="77777777" w:rsidR="00BD082C" w:rsidRDefault="00BD082C">
      <w:pPr>
        <w:pStyle w:val="Padro"/>
        <w:jc w:val="center"/>
        <w:rPr>
          <w:rFonts w:ascii="Arial" w:hAnsi="Arial" w:cs="Arial"/>
          <w:sz w:val="24"/>
          <w:szCs w:val="24"/>
        </w:rPr>
      </w:pPr>
    </w:p>
    <w:p w14:paraId="5572B8AD" w14:textId="77777777" w:rsidR="00BD082C" w:rsidRDefault="00BD082C">
      <w:pPr>
        <w:pStyle w:val="Padro"/>
        <w:jc w:val="center"/>
        <w:rPr>
          <w:rFonts w:ascii="Arial" w:hAnsi="Arial" w:cs="Arial"/>
          <w:b/>
          <w:sz w:val="24"/>
          <w:szCs w:val="24"/>
        </w:rPr>
      </w:pPr>
    </w:p>
    <w:p w14:paraId="2D23ABCD" w14:textId="77777777" w:rsidR="00BD082C" w:rsidRDefault="00BD082C">
      <w:pPr>
        <w:pStyle w:val="Padro"/>
        <w:jc w:val="center"/>
        <w:rPr>
          <w:rFonts w:ascii="Arial" w:hAnsi="Arial" w:cs="Arial"/>
          <w:b/>
          <w:sz w:val="24"/>
          <w:szCs w:val="24"/>
        </w:rPr>
      </w:pPr>
    </w:p>
    <w:p w14:paraId="4C82A0FA" w14:textId="77777777" w:rsidR="00BD082C" w:rsidRDefault="00BD082C">
      <w:pPr>
        <w:pStyle w:val="Padro"/>
        <w:jc w:val="center"/>
        <w:rPr>
          <w:rFonts w:ascii="Arial" w:hAnsi="Arial" w:cs="Arial"/>
          <w:b/>
          <w:sz w:val="24"/>
          <w:szCs w:val="24"/>
        </w:rPr>
      </w:pPr>
    </w:p>
    <w:p w14:paraId="4A6677ED" w14:textId="77777777" w:rsidR="00BD082C" w:rsidRDefault="00BD082C">
      <w:pPr>
        <w:pStyle w:val="Padro"/>
        <w:jc w:val="center"/>
        <w:rPr>
          <w:rFonts w:ascii="Arial" w:hAnsi="Arial" w:cs="Arial"/>
          <w:b/>
          <w:sz w:val="24"/>
          <w:szCs w:val="24"/>
        </w:rPr>
      </w:pPr>
    </w:p>
    <w:p w14:paraId="5813A885" w14:textId="77777777" w:rsidR="00BD082C" w:rsidRPr="007510E1" w:rsidRDefault="00D94375">
      <w:pPr>
        <w:pStyle w:val="Padro"/>
        <w:jc w:val="center"/>
        <w:rPr>
          <w:rFonts w:ascii="Arial" w:hAnsi="Arial" w:cs="Arial"/>
          <w:b/>
          <w:sz w:val="24"/>
          <w:szCs w:val="24"/>
        </w:rPr>
      </w:pPr>
      <w:r w:rsidRPr="007510E1">
        <w:rPr>
          <w:rFonts w:ascii="Arial" w:hAnsi="Arial" w:cs="Arial"/>
          <w:b/>
          <w:sz w:val="24"/>
          <w:szCs w:val="24"/>
        </w:rPr>
        <w:t>ESTADO DO RIO GRANDE DO SUL</w:t>
      </w:r>
    </w:p>
    <w:p w14:paraId="0EE146B6" w14:textId="77777777" w:rsidR="007510E1" w:rsidRDefault="00D94375" w:rsidP="007510E1">
      <w:pPr>
        <w:pStyle w:val="Padro"/>
        <w:jc w:val="center"/>
        <w:rPr>
          <w:rFonts w:ascii="Arial" w:hAnsi="Arial" w:cs="Arial"/>
          <w:b/>
          <w:sz w:val="24"/>
          <w:szCs w:val="24"/>
        </w:rPr>
      </w:pPr>
      <w:r w:rsidRPr="007510E1">
        <w:rPr>
          <w:rFonts w:ascii="Arial" w:hAnsi="Arial" w:cs="Arial"/>
          <w:b/>
          <w:sz w:val="24"/>
          <w:szCs w:val="24"/>
        </w:rPr>
        <w:t>MUNICÍPIO DE ARROIO DO PADRE</w:t>
      </w:r>
    </w:p>
    <w:p w14:paraId="638BB762" w14:textId="4EB04D33" w:rsidR="00BD082C" w:rsidRDefault="00BD082C" w:rsidP="00C15DF5">
      <w:pPr>
        <w:pStyle w:val="Padro"/>
        <w:rPr>
          <w:rFonts w:ascii="Arial" w:hAnsi="Arial" w:cs="Arial"/>
          <w:b/>
          <w:sz w:val="24"/>
          <w:szCs w:val="24"/>
        </w:rPr>
      </w:pPr>
    </w:p>
    <w:p w14:paraId="6240CEE7" w14:textId="77777777" w:rsidR="00C15DF5" w:rsidRPr="007510E1" w:rsidRDefault="00C15DF5" w:rsidP="00C15DF5">
      <w:pPr>
        <w:pStyle w:val="Padro"/>
        <w:rPr>
          <w:rFonts w:ascii="Arial" w:hAnsi="Arial" w:cs="Arial"/>
          <w:sz w:val="24"/>
          <w:szCs w:val="24"/>
        </w:rPr>
      </w:pPr>
    </w:p>
    <w:p w14:paraId="020727BC" w14:textId="77777777" w:rsidR="00BD082C" w:rsidRPr="007510E1" w:rsidRDefault="00D94375">
      <w:pPr>
        <w:pStyle w:val="Padro"/>
        <w:jc w:val="center"/>
        <w:rPr>
          <w:rFonts w:ascii="Arial" w:hAnsi="Arial" w:cs="Arial"/>
          <w:sz w:val="24"/>
          <w:szCs w:val="24"/>
        </w:rPr>
      </w:pPr>
      <w:r w:rsidRPr="007510E1">
        <w:rPr>
          <w:rFonts w:ascii="Arial" w:hAnsi="Arial" w:cs="Arial"/>
          <w:b/>
          <w:sz w:val="24"/>
          <w:szCs w:val="24"/>
        </w:rPr>
        <w:t>PEDIDO DE ORÇAMENTO</w:t>
      </w:r>
    </w:p>
    <w:p w14:paraId="678C17CF" w14:textId="77777777" w:rsidR="00BD082C" w:rsidRPr="007510E1" w:rsidRDefault="00BD082C">
      <w:pPr>
        <w:pStyle w:val="Padro"/>
        <w:jc w:val="center"/>
        <w:rPr>
          <w:rFonts w:ascii="Arial" w:hAnsi="Arial" w:cs="Arial"/>
          <w:b/>
          <w:sz w:val="24"/>
          <w:szCs w:val="24"/>
        </w:rPr>
      </w:pPr>
    </w:p>
    <w:p w14:paraId="1E8885E1" w14:textId="77777777" w:rsidR="004C24D0" w:rsidRPr="007510E1" w:rsidRDefault="004C24D0">
      <w:pPr>
        <w:pStyle w:val="Padro"/>
        <w:jc w:val="center"/>
        <w:rPr>
          <w:rFonts w:ascii="Arial" w:hAnsi="Arial" w:cs="Arial"/>
          <w:b/>
          <w:sz w:val="24"/>
          <w:szCs w:val="24"/>
        </w:rPr>
      </w:pPr>
    </w:p>
    <w:p w14:paraId="66319F23" w14:textId="19C3EA44" w:rsidR="00D3245C" w:rsidRPr="007510E1" w:rsidRDefault="00D94375">
      <w:pPr>
        <w:pStyle w:val="Padro"/>
        <w:jc w:val="center"/>
        <w:rPr>
          <w:rFonts w:ascii="Arial" w:hAnsi="Arial" w:cs="Arial"/>
          <w:b/>
          <w:sz w:val="24"/>
          <w:szCs w:val="24"/>
        </w:rPr>
      </w:pPr>
      <w:r w:rsidRPr="007510E1">
        <w:rPr>
          <w:rFonts w:ascii="Arial" w:hAnsi="Arial" w:cs="Arial"/>
          <w:b/>
          <w:sz w:val="24"/>
          <w:szCs w:val="24"/>
        </w:rPr>
        <w:t xml:space="preserve">CONTRATAÇÃO DE </w:t>
      </w:r>
      <w:r w:rsidR="004C24D0" w:rsidRPr="007510E1">
        <w:rPr>
          <w:rFonts w:ascii="Arial" w:hAnsi="Arial" w:cs="Arial"/>
          <w:b/>
          <w:sz w:val="24"/>
          <w:szCs w:val="24"/>
        </w:rPr>
        <w:t>EMPRESA PAR</w:t>
      </w:r>
      <w:r w:rsidR="004C09E1" w:rsidRPr="007510E1">
        <w:rPr>
          <w:rFonts w:ascii="Arial" w:hAnsi="Arial" w:cs="Arial"/>
          <w:b/>
          <w:sz w:val="24"/>
          <w:szCs w:val="24"/>
        </w:rPr>
        <w:t xml:space="preserve">A </w:t>
      </w:r>
      <w:r w:rsidR="00013E91">
        <w:rPr>
          <w:rFonts w:ascii="Arial" w:hAnsi="Arial" w:cs="Arial"/>
          <w:b/>
          <w:sz w:val="24"/>
          <w:szCs w:val="24"/>
        </w:rPr>
        <w:t>ELABORAÇÃO DE PROJETO DE PPCI</w:t>
      </w:r>
    </w:p>
    <w:p w14:paraId="62534050" w14:textId="77777777" w:rsidR="00BD082C" w:rsidRPr="007510E1" w:rsidRDefault="00BD082C">
      <w:pPr>
        <w:pStyle w:val="Padro"/>
        <w:jc w:val="center"/>
        <w:rPr>
          <w:rFonts w:ascii="Arial" w:hAnsi="Arial" w:cs="Arial"/>
          <w:b/>
          <w:sz w:val="24"/>
          <w:szCs w:val="24"/>
        </w:rPr>
      </w:pPr>
    </w:p>
    <w:p w14:paraId="512F4E6C" w14:textId="77777777" w:rsidR="009E0871" w:rsidRPr="009E0871" w:rsidRDefault="009E0871" w:rsidP="009E0871">
      <w:pPr>
        <w:pStyle w:val="Padro"/>
        <w:ind w:firstLine="907"/>
        <w:jc w:val="both"/>
        <w:rPr>
          <w:rFonts w:ascii="Arial" w:hAnsi="Arial" w:cs="Arial"/>
          <w:b/>
          <w:sz w:val="24"/>
          <w:szCs w:val="24"/>
        </w:rPr>
      </w:pPr>
    </w:p>
    <w:p w14:paraId="79BA3ABE" w14:textId="01A6652D" w:rsidR="00C140BE" w:rsidRDefault="009E0871" w:rsidP="000355C3">
      <w:pPr>
        <w:pStyle w:val="Padro"/>
        <w:ind w:firstLine="907"/>
        <w:jc w:val="both"/>
        <w:rPr>
          <w:rFonts w:ascii="Arial" w:hAnsi="Arial" w:cs="Arial"/>
          <w:sz w:val="24"/>
          <w:szCs w:val="24"/>
        </w:rPr>
      </w:pPr>
      <w:r>
        <w:rPr>
          <w:rFonts w:ascii="Arial" w:hAnsi="Arial" w:cs="Arial"/>
          <w:sz w:val="24"/>
          <w:szCs w:val="24"/>
        </w:rPr>
        <w:tab/>
      </w:r>
      <w:r w:rsidR="00AA2276">
        <w:rPr>
          <w:rFonts w:ascii="Arial" w:hAnsi="Arial" w:cs="Arial"/>
          <w:sz w:val="24"/>
          <w:szCs w:val="24"/>
        </w:rPr>
        <w:t>A Câmara de Vereadores</w:t>
      </w:r>
      <w:r w:rsidR="00C140BE">
        <w:rPr>
          <w:rFonts w:ascii="Arial" w:hAnsi="Arial" w:cs="Arial"/>
          <w:sz w:val="24"/>
          <w:szCs w:val="24"/>
        </w:rPr>
        <w:t xml:space="preserve"> de Arroio do Padre, Pessoa Jurídica de Direito Público Interno, inscrito no CNPJ sob o nº 04.</w:t>
      </w:r>
      <w:r w:rsidR="00AA2276">
        <w:rPr>
          <w:rFonts w:ascii="Arial" w:hAnsi="Arial" w:cs="Arial"/>
          <w:sz w:val="24"/>
          <w:szCs w:val="24"/>
        </w:rPr>
        <w:t>329</w:t>
      </w:r>
      <w:r w:rsidR="00C140BE">
        <w:rPr>
          <w:rFonts w:ascii="Arial" w:hAnsi="Arial" w:cs="Arial"/>
          <w:sz w:val="24"/>
          <w:szCs w:val="24"/>
        </w:rPr>
        <w:t>.</w:t>
      </w:r>
      <w:r w:rsidR="00AA2276">
        <w:rPr>
          <w:rFonts w:ascii="Arial" w:hAnsi="Arial" w:cs="Arial"/>
          <w:sz w:val="24"/>
          <w:szCs w:val="24"/>
        </w:rPr>
        <w:t>826</w:t>
      </w:r>
      <w:r w:rsidR="00C140BE">
        <w:rPr>
          <w:rFonts w:ascii="Arial" w:hAnsi="Arial" w:cs="Arial"/>
          <w:sz w:val="24"/>
          <w:szCs w:val="24"/>
        </w:rPr>
        <w:t>/0001-</w:t>
      </w:r>
      <w:r w:rsidR="00AA2276">
        <w:rPr>
          <w:rFonts w:ascii="Arial" w:hAnsi="Arial" w:cs="Arial"/>
          <w:sz w:val="24"/>
          <w:szCs w:val="24"/>
        </w:rPr>
        <w:t>50</w:t>
      </w:r>
      <w:r w:rsidR="00C140BE">
        <w:rPr>
          <w:rFonts w:ascii="Arial" w:hAnsi="Arial" w:cs="Arial"/>
          <w:sz w:val="24"/>
          <w:szCs w:val="24"/>
        </w:rPr>
        <w:t>, com sede</w:t>
      </w:r>
      <w:r w:rsidR="00E84F9F">
        <w:rPr>
          <w:rFonts w:ascii="Arial" w:hAnsi="Arial" w:cs="Arial"/>
          <w:sz w:val="24"/>
          <w:szCs w:val="24"/>
        </w:rPr>
        <w:t xml:space="preserve"> na Av.</w:t>
      </w:r>
      <w:r w:rsidR="00C140BE">
        <w:rPr>
          <w:rFonts w:ascii="Arial" w:hAnsi="Arial" w:cs="Arial"/>
          <w:sz w:val="24"/>
          <w:szCs w:val="24"/>
        </w:rPr>
        <w:t xml:space="preserve"> </w:t>
      </w:r>
      <w:r w:rsidR="00E84F9F">
        <w:rPr>
          <w:rFonts w:ascii="Arial" w:hAnsi="Arial" w:cs="Arial"/>
          <w:sz w:val="24"/>
          <w:szCs w:val="24"/>
        </w:rPr>
        <w:t xml:space="preserve">Dezessete de Abril </w:t>
      </w:r>
      <w:r w:rsidR="00C140BE">
        <w:rPr>
          <w:rFonts w:ascii="Arial" w:hAnsi="Arial" w:cs="Arial"/>
          <w:sz w:val="24"/>
          <w:szCs w:val="24"/>
        </w:rPr>
        <w:t>nº 3</w:t>
      </w:r>
      <w:r w:rsidR="00E84F9F">
        <w:rPr>
          <w:rFonts w:ascii="Arial" w:hAnsi="Arial" w:cs="Arial"/>
          <w:sz w:val="24"/>
          <w:szCs w:val="24"/>
        </w:rPr>
        <w:t>47</w:t>
      </w:r>
      <w:r w:rsidR="00C140BE">
        <w:rPr>
          <w:rFonts w:ascii="Arial" w:hAnsi="Arial" w:cs="Arial"/>
          <w:sz w:val="24"/>
          <w:szCs w:val="24"/>
        </w:rPr>
        <w:t>, Centro, vem solicitar orçamentos para elaboração de documentos necessários para renovação do APPCI – Alvará de Prevenção e Proteção Contra Incêndio do</w:t>
      </w:r>
      <w:r w:rsidR="000355C3">
        <w:rPr>
          <w:rFonts w:ascii="Arial" w:hAnsi="Arial" w:cs="Arial"/>
          <w:sz w:val="24"/>
          <w:szCs w:val="24"/>
        </w:rPr>
        <w:t xml:space="preserve"> Plenário Arno Bottermund</w:t>
      </w:r>
      <w:r w:rsidR="00C140BE">
        <w:rPr>
          <w:rFonts w:ascii="Arial" w:hAnsi="Arial" w:cs="Arial"/>
          <w:sz w:val="24"/>
          <w:szCs w:val="24"/>
        </w:rPr>
        <w:t>, situado na Avenida</w:t>
      </w:r>
      <w:r w:rsidR="000355C3">
        <w:rPr>
          <w:rFonts w:ascii="Arial" w:hAnsi="Arial" w:cs="Arial"/>
          <w:sz w:val="24"/>
          <w:szCs w:val="24"/>
        </w:rPr>
        <w:t xml:space="preserve"> Dezessete de Abril nº 347</w:t>
      </w:r>
      <w:r w:rsidR="00C140BE">
        <w:rPr>
          <w:rFonts w:ascii="Arial" w:hAnsi="Arial" w:cs="Arial"/>
          <w:sz w:val="24"/>
          <w:szCs w:val="24"/>
        </w:rPr>
        <w:t>, neste Município.</w:t>
      </w:r>
    </w:p>
    <w:p w14:paraId="786C72A5" w14:textId="77777777" w:rsidR="00C140BE" w:rsidRDefault="00C140BE" w:rsidP="00C140BE">
      <w:pPr>
        <w:pStyle w:val="Padro"/>
        <w:ind w:firstLine="907"/>
        <w:jc w:val="both"/>
        <w:rPr>
          <w:rFonts w:ascii="Arial" w:hAnsi="Arial" w:cs="Arial"/>
          <w:sz w:val="24"/>
          <w:szCs w:val="24"/>
        </w:rPr>
      </w:pPr>
      <w:r>
        <w:rPr>
          <w:rFonts w:ascii="Arial" w:hAnsi="Arial" w:cs="Arial"/>
          <w:sz w:val="24"/>
          <w:szCs w:val="24"/>
        </w:rPr>
        <w:t>A especificação completa dos serviços, seu encaminhamento e aprovação junto ao Corpo de Bombeiros, a ser executados, deverão seguir as orientações e demais dados técnicos, constantes no anexo I deste pedido, Termo de Referência.</w:t>
      </w:r>
    </w:p>
    <w:p w14:paraId="73772C3C" w14:textId="77777777" w:rsidR="00C140BE" w:rsidRDefault="00C140BE" w:rsidP="00C140BE">
      <w:pPr>
        <w:pStyle w:val="Padro"/>
        <w:ind w:firstLine="907"/>
        <w:jc w:val="both"/>
        <w:rPr>
          <w:rFonts w:ascii="Arial" w:hAnsi="Arial" w:cs="Arial"/>
          <w:sz w:val="24"/>
          <w:szCs w:val="24"/>
        </w:rPr>
      </w:pPr>
      <w:r>
        <w:rPr>
          <w:rFonts w:ascii="Arial" w:hAnsi="Arial" w:cs="Arial"/>
          <w:sz w:val="24"/>
          <w:szCs w:val="24"/>
        </w:rPr>
        <w:t xml:space="preserve"> </w:t>
      </w:r>
    </w:p>
    <w:p w14:paraId="224740D6" w14:textId="77777777" w:rsidR="009E0871" w:rsidRPr="009E0871" w:rsidRDefault="009E0871" w:rsidP="009E0871">
      <w:pPr>
        <w:pStyle w:val="Padro"/>
        <w:jc w:val="both"/>
        <w:rPr>
          <w:rFonts w:ascii="Arial" w:hAnsi="Arial" w:cs="Arial"/>
          <w:sz w:val="24"/>
          <w:szCs w:val="24"/>
        </w:rPr>
      </w:pPr>
    </w:p>
    <w:p w14:paraId="228F10E9" w14:textId="50A7C56A" w:rsidR="009E0871" w:rsidRPr="009E0871" w:rsidRDefault="009E0871" w:rsidP="009E0871">
      <w:pPr>
        <w:pStyle w:val="Padro"/>
        <w:spacing w:after="120"/>
        <w:jc w:val="both"/>
        <w:rPr>
          <w:rFonts w:ascii="Arial" w:hAnsi="Arial" w:cs="Arial"/>
          <w:b/>
          <w:bCs/>
          <w:sz w:val="24"/>
          <w:szCs w:val="24"/>
        </w:rPr>
      </w:pPr>
      <w:r>
        <w:rPr>
          <w:rFonts w:ascii="Arial" w:hAnsi="Arial" w:cs="Arial"/>
          <w:b/>
          <w:bCs/>
          <w:sz w:val="24"/>
          <w:szCs w:val="24"/>
        </w:rPr>
        <w:tab/>
      </w:r>
      <w:r w:rsidRPr="009E0871">
        <w:rPr>
          <w:rFonts w:ascii="Arial" w:hAnsi="Arial" w:cs="Arial"/>
          <w:b/>
          <w:bCs/>
          <w:sz w:val="24"/>
          <w:szCs w:val="24"/>
        </w:rPr>
        <w:t>2. DA ELABORAÇÃO DOS DOCUMENTOS.</w:t>
      </w:r>
    </w:p>
    <w:p w14:paraId="658872D7" w14:textId="4F4D548A" w:rsidR="009E0871" w:rsidRPr="009E0871" w:rsidRDefault="009E0871" w:rsidP="009E0871">
      <w:pPr>
        <w:pStyle w:val="Padro"/>
        <w:jc w:val="both"/>
        <w:rPr>
          <w:rFonts w:ascii="Arial" w:hAnsi="Arial" w:cs="Arial"/>
          <w:sz w:val="24"/>
          <w:szCs w:val="24"/>
        </w:rPr>
      </w:pPr>
      <w:r>
        <w:rPr>
          <w:rFonts w:ascii="Arial" w:hAnsi="Arial" w:cs="Arial"/>
          <w:sz w:val="24"/>
          <w:szCs w:val="24"/>
        </w:rPr>
        <w:tab/>
      </w:r>
      <w:r w:rsidRPr="009E0871">
        <w:rPr>
          <w:rFonts w:ascii="Arial" w:hAnsi="Arial" w:cs="Arial"/>
          <w:sz w:val="24"/>
          <w:szCs w:val="24"/>
        </w:rPr>
        <w:t>A execução do serviço de elaboração dos documentos solicitados deverá ser realizada no prazo de 20 (vinte) dias, contados a partir da assinatura do Contrato, nas condições estabelecidas no Anexo I – Termo de Referência.</w:t>
      </w:r>
    </w:p>
    <w:p w14:paraId="18C9BADE" w14:textId="77777777" w:rsidR="00141EC3" w:rsidRPr="007510E1" w:rsidRDefault="00141EC3" w:rsidP="00141EC3">
      <w:pPr>
        <w:pStyle w:val="Padro"/>
        <w:ind w:firstLine="907"/>
        <w:jc w:val="both"/>
        <w:rPr>
          <w:rFonts w:ascii="Arial" w:hAnsi="Arial" w:cs="Arial"/>
          <w:bCs/>
          <w:iCs/>
          <w:sz w:val="24"/>
          <w:szCs w:val="24"/>
        </w:rPr>
      </w:pPr>
    </w:p>
    <w:p w14:paraId="0D7E38CE" w14:textId="77777777" w:rsidR="00BD082C" w:rsidRPr="007510E1" w:rsidRDefault="00D94375" w:rsidP="00852BD8">
      <w:pPr>
        <w:pStyle w:val="Padro"/>
        <w:spacing w:after="120"/>
        <w:ind w:firstLine="907"/>
        <w:jc w:val="both"/>
        <w:rPr>
          <w:rFonts w:ascii="Arial" w:hAnsi="Arial" w:cs="Arial"/>
          <w:b/>
          <w:sz w:val="24"/>
          <w:szCs w:val="24"/>
        </w:rPr>
      </w:pPr>
      <w:r w:rsidRPr="007510E1">
        <w:rPr>
          <w:rFonts w:ascii="Arial" w:hAnsi="Arial" w:cs="Arial"/>
          <w:b/>
          <w:iCs/>
          <w:sz w:val="24"/>
          <w:szCs w:val="24"/>
        </w:rPr>
        <w:t>3. DA SELEÇÃO DA PROPOSTA</w:t>
      </w:r>
    </w:p>
    <w:p w14:paraId="02A2FE60" w14:textId="2EA37891" w:rsidR="00BD082C" w:rsidRDefault="00D94375" w:rsidP="001849C5">
      <w:pPr>
        <w:pStyle w:val="Padro"/>
        <w:spacing w:after="120"/>
        <w:ind w:firstLine="907"/>
        <w:jc w:val="both"/>
        <w:rPr>
          <w:rFonts w:ascii="Arial" w:hAnsi="Arial" w:cs="Arial"/>
          <w:bCs/>
          <w:iCs/>
          <w:sz w:val="24"/>
          <w:szCs w:val="24"/>
        </w:rPr>
      </w:pPr>
      <w:r w:rsidRPr="007510E1">
        <w:rPr>
          <w:rFonts w:ascii="Arial" w:hAnsi="Arial" w:cs="Arial"/>
          <w:bCs/>
          <w:iCs/>
          <w:sz w:val="24"/>
          <w:szCs w:val="24"/>
        </w:rPr>
        <w:t xml:space="preserve">A apresentação das propostas pelos interessados será até </w:t>
      </w:r>
      <w:r w:rsidR="00E2546C" w:rsidRPr="007510E1">
        <w:rPr>
          <w:rFonts w:ascii="Arial" w:hAnsi="Arial" w:cs="Arial"/>
          <w:bCs/>
          <w:iCs/>
          <w:sz w:val="24"/>
          <w:szCs w:val="24"/>
        </w:rPr>
        <w:t>as 17 horas d</w:t>
      </w:r>
      <w:r w:rsidRPr="007510E1">
        <w:rPr>
          <w:rFonts w:ascii="Arial" w:hAnsi="Arial" w:cs="Arial"/>
          <w:bCs/>
          <w:iCs/>
          <w:sz w:val="24"/>
          <w:szCs w:val="24"/>
        </w:rPr>
        <w:t>o dia</w:t>
      </w:r>
      <w:r w:rsidR="00476F78">
        <w:rPr>
          <w:rFonts w:ascii="Arial" w:hAnsi="Arial" w:cs="Arial"/>
          <w:bCs/>
          <w:iCs/>
          <w:sz w:val="24"/>
          <w:szCs w:val="24"/>
        </w:rPr>
        <w:t xml:space="preserve"> </w:t>
      </w:r>
      <w:r w:rsidR="000355C3">
        <w:rPr>
          <w:rFonts w:ascii="Arial" w:hAnsi="Arial" w:cs="Arial"/>
          <w:bCs/>
          <w:iCs/>
          <w:sz w:val="24"/>
          <w:szCs w:val="24"/>
        </w:rPr>
        <w:t>1</w:t>
      </w:r>
      <w:r w:rsidR="00193E59">
        <w:rPr>
          <w:rFonts w:ascii="Arial" w:hAnsi="Arial" w:cs="Arial"/>
          <w:bCs/>
          <w:iCs/>
          <w:sz w:val="24"/>
          <w:szCs w:val="24"/>
        </w:rPr>
        <w:t>6</w:t>
      </w:r>
      <w:r w:rsidRPr="007510E1">
        <w:rPr>
          <w:rFonts w:ascii="Arial" w:hAnsi="Arial" w:cs="Arial"/>
          <w:bCs/>
          <w:iCs/>
          <w:sz w:val="24"/>
          <w:szCs w:val="24"/>
        </w:rPr>
        <w:t xml:space="preserve"> de </w:t>
      </w:r>
      <w:r w:rsidR="000355C3">
        <w:rPr>
          <w:rFonts w:ascii="Arial" w:hAnsi="Arial" w:cs="Arial"/>
          <w:bCs/>
          <w:iCs/>
          <w:sz w:val="24"/>
          <w:szCs w:val="24"/>
        </w:rPr>
        <w:t>maio</w:t>
      </w:r>
      <w:r w:rsidRPr="007510E1">
        <w:rPr>
          <w:rFonts w:ascii="Arial" w:hAnsi="Arial" w:cs="Arial"/>
          <w:bCs/>
          <w:iCs/>
          <w:sz w:val="24"/>
          <w:szCs w:val="24"/>
        </w:rPr>
        <w:t xml:space="preserve"> 202</w:t>
      </w:r>
      <w:r w:rsidR="000355C3">
        <w:rPr>
          <w:rFonts w:ascii="Arial" w:hAnsi="Arial" w:cs="Arial"/>
          <w:bCs/>
          <w:iCs/>
          <w:sz w:val="24"/>
          <w:szCs w:val="24"/>
        </w:rPr>
        <w:t>5</w:t>
      </w:r>
      <w:r w:rsidRPr="007510E1">
        <w:rPr>
          <w:rFonts w:ascii="Arial" w:hAnsi="Arial" w:cs="Arial"/>
          <w:bCs/>
          <w:iCs/>
          <w:sz w:val="24"/>
          <w:szCs w:val="24"/>
        </w:rPr>
        <w:t xml:space="preserve"> e que deverão ser apresentadas conforme o </w:t>
      </w:r>
      <w:r w:rsidR="00FD49A4" w:rsidRPr="007510E1">
        <w:rPr>
          <w:rFonts w:ascii="Arial" w:hAnsi="Arial" w:cs="Arial"/>
          <w:bCs/>
          <w:iCs/>
          <w:sz w:val="24"/>
          <w:szCs w:val="24"/>
        </w:rPr>
        <w:t>A</w:t>
      </w:r>
      <w:r w:rsidRPr="007510E1">
        <w:rPr>
          <w:rFonts w:ascii="Arial" w:hAnsi="Arial" w:cs="Arial"/>
          <w:bCs/>
          <w:iCs/>
          <w:sz w:val="24"/>
          <w:szCs w:val="24"/>
        </w:rPr>
        <w:t xml:space="preserve">nexo </w:t>
      </w:r>
      <w:r w:rsidR="0048122D" w:rsidRPr="007510E1">
        <w:rPr>
          <w:rFonts w:ascii="Arial" w:hAnsi="Arial" w:cs="Arial"/>
          <w:bCs/>
          <w:iCs/>
          <w:sz w:val="24"/>
          <w:szCs w:val="24"/>
        </w:rPr>
        <w:t>I</w:t>
      </w:r>
      <w:r w:rsidRPr="007510E1">
        <w:rPr>
          <w:rFonts w:ascii="Arial" w:hAnsi="Arial" w:cs="Arial"/>
          <w:bCs/>
          <w:iCs/>
          <w:sz w:val="24"/>
          <w:szCs w:val="24"/>
        </w:rPr>
        <w:t>I</w:t>
      </w:r>
      <w:r w:rsidR="00FD49A4" w:rsidRPr="007510E1">
        <w:rPr>
          <w:rFonts w:ascii="Arial" w:hAnsi="Arial" w:cs="Arial"/>
          <w:bCs/>
          <w:iCs/>
          <w:sz w:val="24"/>
          <w:szCs w:val="24"/>
        </w:rPr>
        <w:t xml:space="preserve"> </w:t>
      </w:r>
      <w:r w:rsidR="002A5F50" w:rsidRPr="007510E1">
        <w:rPr>
          <w:rFonts w:ascii="Arial" w:hAnsi="Arial" w:cs="Arial"/>
          <w:bCs/>
          <w:iCs/>
          <w:sz w:val="24"/>
          <w:szCs w:val="24"/>
        </w:rPr>
        <w:t>–</w:t>
      </w:r>
      <w:r w:rsidR="00176B58" w:rsidRPr="007510E1">
        <w:rPr>
          <w:rFonts w:ascii="Arial" w:hAnsi="Arial" w:cs="Arial"/>
          <w:bCs/>
          <w:iCs/>
          <w:sz w:val="24"/>
          <w:szCs w:val="24"/>
        </w:rPr>
        <w:t xml:space="preserve"> </w:t>
      </w:r>
      <w:r w:rsidR="008E67E1" w:rsidRPr="007510E1">
        <w:rPr>
          <w:rFonts w:ascii="Arial" w:hAnsi="Arial" w:cs="Arial"/>
          <w:bCs/>
          <w:iCs/>
          <w:sz w:val="24"/>
          <w:szCs w:val="24"/>
        </w:rPr>
        <w:t xml:space="preserve">Modelo de </w:t>
      </w:r>
      <w:r w:rsidR="002A5F50" w:rsidRPr="007510E1">
        <w:rPr>
          <w:rFonts w:ascii="Arial" w:hAnsi="Arial" w:cs="Arial"/>
          <w:bCs/>
          <w:iCs/>
          <w:sz w:val="24"/>
          <w:szCs w:val="24"/>
        </w:rPr>
        <w:t>Orçamento</w:t>
      </w:r>
      <w:r w:rsidRPr="007510E1">
        <w:rPr>
          <w:rFonts w:ascii="Arial" w:hAnsi="Arial" w:cs="Arial"/>
          <w:bCs/>
          <w:iCs/>
          <w:sz w:val="24"/>
          <w:szCs w:val="24"/>
        </w:rPr>
        <w:t>, e enviadas para o e-mail</w:t>
      </w:r>
      <w:r w:rsidR="001164AF" w:rsidRPr="007510E1">
        <w:rPr>
          <w:rFonts w:ascii="Arial" w:hAnsi="Arial" w:cs="Arial"/>
          <w:bCs/>
          <w:iCs/>
          <w:sz w:val="24"/>
          <w:szCs w:val="24"/>
        </w:rPr>
        <w:t xml:space="preserve">: </w:t>
      </w:r>
      <w:hyperlink r:id="rId7" w:history="1">
        <w:r w:rsidR="000355C3" w:rsidRPr="00567D91">
          <w:rPr>
            <w:rStyle w:val="Hyperlink"/>
            <w:rFonts w:ascii="Arial" w:hAnsi="Arial" w:cs="Arial"/>
            <w:bCs/>
            <w:iCs/>
            <w:sz w:val="24"/>
            <w:szCs w:val="24"/>
          </w:rPr>
          <w:t>cmarroiodopadre@gmail.com</w:t>
        </w:r>
      </w:hyperlink>
      <w:r w:rsidR="004F4E4F" w:rsidRPr="007510E1">
        <w:rPr>
          <w:rFonts w:ascii="Arial" w:hAnsi="Arial" w:cs="Arial"/>
          <w:bCs/>
          <w:iCs/>
          <w:sz w:val="24"/>
          <w:szCs w:val="24"/>
        </w:rPr>
        <w:t>.</w:t>
      </w:r>
    </w:p>
    <w:p w14:paraId="62CC7215" w14:textId="2F9E9F4A" w:rsidR="006476E6" w:rsidRPr="007510E1" w:rsidRDefault="006476E6" w:rsidP="001849C5">
      <w:pPr>
        <w:pStyle w:val="Padro"/>
        <w:spacing w:after="120"/>
        <w:ind w:firstLine="907"/>
        <w:jc w:val="both"/>
        <w:rPr>
          <w:rFonts w:ascii="Arial" w:hAnsi="Arial" w:cs="Arial"/>
          <w:sz w:val="24"/>
          <w:szCs w:val="24"/>
        </w:rPr>
      </w:pPr>
      <w:r>
        <w:rPr>
          <w:rFonts w:ascii="Arial" w:hAnsi="Arial" w:cs="Arial"/>
          <w:bCs/>
          <w:iCs/>
          <w:sz w:val="24"/>
          <w:szCs w:val="24"/>
        </w:rPr>
        <w:t>O prazo acima estabelecido será automaticamente prorrogado, até que se consigam os 03 (três) orçamentos necessários ao atendimento da Lei nº 14.133/2021 – Lei de Licitações.</w:t>
      </w:r>
    </w:p>
    <w:p w14:paraId="20287497" w14:textId="6C8C8B87" w:rsidR="000E5838" w:rsidRPr="007510E1" w:rsidRDefault="00D94375" w:rsidP="00E2546C">
      <w:pPr>
        <w:pStyle w:val="Padro"/>
        <w:spacing w:after="120"/>
        <w:ind w:firstLine="907"/>
        <w:jc w:val="both"/>
        <w:rPr>
          <w:rFonts w:ascii="Arial" w:hAnsi="Arial" w:cs="Arial"/>
          <w:bCs/>
          <w:iCs/>
          <w:sz w:val="24"/>
          <w:szCs w:val="24"/>
        </w:rPr>
      </w:pPr>
      <w:r w:rsidRPr="007510E1">
        <w:rPr>
          <w:rFonts w:ascii="Arial" w:hAnsi="Arial" w:cs="Arial"/>
          <w:bCs/>
          <w:iCs/>
          <w:sz w:val="24"/>
          <w:szCs w:val="24"/>
        </w:rPr>
        <w:t>Para selecionar</w:t>
      </w:r>
      <w:r w:rsidR="00E2546C" w:rsidRPr="007510E1">
        <w:rPr>
          <w:rFonts w:ascii="Arial" w:hAnsi="Arial" w:cs="Arial"/>
          <w:bCs/>
          <w:iCs/>
          <w:sz w:val="24"/>
          <w:szCs w:val="24"/>
        </w:rPr>
        <w:t xml:space="preserve"> a proposta, </w:t>
      </w:r>
      <w:r w:rsidRPr="007510E1">
        <w:rPr>
          <w:rFonts w:ascii="Arial" w:hAnsi="Arial" w:cs="Arial"/>
          <w:bCs/>
          <w:iCs/>
          <w:sz w:val="24"/>
          <w:szCs w:val="24"/>
        </w:rPr>
        <w:t>o Município adotará como critério o menor valor</w:t>
      </w:r>
      <w:r w:rsidR="003E3ABC" w:rsidRPr="007510E1">
        <w:rPr>
          <w:rFonts w:ascii="Arial" w:hAnsi="Arial" w:cs="Arial"/>
          <w:bCs/>
          <w:iCs/>
          <w:sz w:val="24"/>
          <w:szCs w:val="24"/>
        </w:rPr>
        <w:t xml:space="preserve"> </w:t>
      </w:r>
      <w:r w:rsidRPr="007510E1">
        <w:rPr>
          <w:rFonts w:ascii="Arial" w:hAnsi="Arial" w:cs="Arial"/>
          <w:bCs/>
          <w:iCs/>
          <w:sz w:val="24"/>
          <w:szCs w:val="24"/>
        </w:rPr>
        <w:t>apresentad</w:t>
      </w:r>
      <w:r w:rsidR="0048122D" w:rsidRPr="007510E1">
        <w:rPr>
          <w:rFonts w:ascii="Arial" w:hAnsi="Arial" w:cs="Arial"/>
          <w:bCs/>
          <w:iCs/>
          <w:sz w:val="24"/>
          <w:szCs w:val="24"/>
        </w:rPr>
        <w:t>o</w:t>
      </w:r>
      <w:r w:rsidRPr="007510E1">
        <w:rPr>
          <w:rFonts w:ascii="Arial" w:hAnsi="Arial" w:cs="Arial"/>
          <w:bCs/>
          <w:iCs/>
          <w:sz w:val="24"/>
          <w:szCs w:val="24"/>
        </w:rPr>
        <w:t>/recebid</w:t>
      </w:r>
      <w:r w:rsidR="00FD49A4" w:rsidRPr="007510E1">
        <w:rPr>
          <w:rFonts w:ascii="Arial" w:hAnsi="Arial" w:cs="Arial"/>
          <w:bCs/>
          <w:iCs/>
          <w:sz w:val="24"/>
          <w:szCs w:val="24"/>
        </w:rPr>
        <w:t>o</w:t>
      </w:r>
      <w:r w:rsidRPr="007510E1">
        <w:rPr>
          <w:rFonts w:ascii="Arial" w:hAnsi="Arial" w:cs="Arial"/>
          <w:bCs/>
          <w:iCs/>
          <w:sz w:val="24"/>
          <w:szCs w:val="24"/>
        </w:rPr>
        <w:t>.</w:t>
      </w:r>
    </w:p>
    <w:p w14:paraId="693353F9" w14:textId="77777777" w:rsidR="00EB1FB5" w:rsidRPr="007510E1" w:rsidRDefault="00EB1FB5" w:rsidP="00EF711A">
      <w:pPr>
        <w:pStyle w:val="Padro"/>
        <w:spacing w:after="120"/>
        <w:jc w:val="both"/>
        <w:rPr>
          <w:rFonts w:ascii="Arial" w:hAnsi="Arial" w:cs="Arial"/>
          <w:bCs/>
          <w:iCs/>
          <w:sz w:val="24"/>
          <w:szCs w:val="24"/>
        </w:rPr>
      </w:pPr>
    </w:p>
    <w:p w14:paraId="77BBCC91" w14:textId="198E57B9" w:rsidR="003E3ABC" w:rsidRPr="007510E1" w:rsidRDefault="003E3ABC" w:rsidP="00E2546C">
      <w:pPr>
        <w:pStyle w:val="Padro"/>
        <w:spacing w:after="120"/>
        <w:ind w:firstLine="907"/>
        <w:jc w:val="both"/>
        <w:rPr>
          <w:rFonts w:ascii="Arial" w:hAnsi="Arial" w:cs="Arial"/>
          <w:b/>
          <w:iCs/>
          <w:sz w:val="24"/>
          <w:szCs w:val="24"/>
        </w:rPr>
      </w:pPr>
      <w:r w:rsidRPr="007510E1">
        <w:rPr>
          <w:rFonts w:ascii="Arial" w:hAnsi="Arial" w:cs="Arial"/>
          <w:b/>
          <w:iCs/>
          <w:sz w:val="24"/>
          <w:szCs w:val="24"/>
        </w:rPr>
        <w:t xml:space="preserve">4 </w:t>
      </w:r>
      <w:r w:rsidR="00832038" w:rsidRPr="007510E1">
        <w:rPr>
          <w:rFonts w:ascii="Arial" w:hAnsi="Arial" w:cs="Arial"/>
          <w:b/>
          <w:iCs/>
          <w:sz w:val="24"/>
          <w:szCs w:val="24"/>
        </w:rPr>
        <w:t>- REQUISITOS DE HABILITAÇÃO:</w:t>
      </w:r>
    </w:p>
    <w:p w14:paraId="6FA55231" w14:textId="1C2F1F19" w:rsidR="009A336F" w:rsidRPr="007510E1" w:rsidRDefault="009A336F" w:rsidP="009A336F">
      <w:pPr>
        <w:pStyle w:val="Padro"/>
        <w:spacing w:after="120"/>
        <w:ind w:firstLine="907"/>
        <w:jc w:val="both"/>
        <w:rPr>
          <w:rFonts w:ascii="Arial" w:hAnsi="Arial" w:cs="Arial"/>
          <w:bCs/>
          <w:iCs/>
          <w:sz w:val="24"/>
          <w:szCs w:val="24"/>
        </w:rPr>
      </w:pPr>
      <w:r w:rsidRPr="007510E1">
        <w:rPr>
          <w:rFonts w:ascii="Arial" w:hAnsi="Arial" w:cs="Arial"/>
          <w:bCs/>
          <w:iCs/>
          <w:sz w:val="24"/>
          <w:szCs w:val="24"/>
        </w:rPr>
        <w:t>Para fins de habilitação será exigido da empresa a ser contratada a apresentação dos seguintes documentos:</w:t>
      </w:r>
    </w:p>
    <w:p w14:paraId="344F21EE" w14:textId="77777777" w:rsidR="009A336F" w:rsidRPr="007510E1" w:rsidRDefault="009A336F" w:rsidP="009A336F">
      <w:pPr>
        <w:pStyle w:val="Padro"/>
        <w:spacing w:after="120"/>
        <w:jc w:val="both"/>
        <w:rPr>
          <w:rFonts w:ascii="Arial" w:hAnsi="Arial" w:cs="Arial"/>
          <w:bCs/>
          <w:iCs/>
          <w:sz w:val="24"/>
          <w:szCs w:val="24"/>
        </w:rPr>
      </w:pPr>
      <w:r w:rsidRPr="007510E1">
        <w:rPr>
          <w:rFonts w:ascii="Arial" w:hAnsi="Arial" w:cs="Arial"/>
          <w:b/>
          <w:iCs/>
          <w:sz w:val="24"/>
          <w:szCs w:val="24"/>
        </w:rPr>
        <w:t>4.1</w:t>
      </w:r>
      <w:r w:rsidRPr="007510E1">
        <w:rPr>
          <w:rFonts w:ascii="Arial" w:hAnsi="Arial" w:cs="Arial"/>
          <w:b/>
          <w:sz w:val="24"/>
          <w:szCs w:val="24"/>
        </w:rPr>
        <w:t xml:space="preserve"> HABILITAÇÃO JURÍDICA</w:t>
      </w:r>
    </w:p>
    <w:p w14:paraId="5AD57250" w14:textId="77777777" w:rsidR="009A336F" w:rsidRPr="007510E1" w:rsidRDefault="009A336F" w:rsidP="009A336F">
      <w:pPr>
        <w:tabs>
          <w:tab w:val="left" w:pos="1134"/>
        </w:tabs>
        <w:spacing w:after="120"/>
        <w:jc w:val="both"/>
        <w:rPr>
          <w:rFonts w:ascii="Arial" w:hAnsi="Arial" w:cs="Arial"/>
          <w:sz w:val="24"/>
          <w:szCs w:val="24"/>
        </w:rPr>
      </w:pPr>
      <w:r w:rsidRPr="007510E1">
        <w:rPr>
          <w:rFonts w:ascii="Arial" w:hAnsi="Arial" w:cs="Arial"/>
          <w:b/>
          <w:sz w:val="24"/>
          <w:szCs w:val="24"/>
        </w:rPr>
        <w:t>a)</w:t>
      </w:r>
      <w:r w:rsidRPr="007510E1">
        <w:rPr>
          <w:rFonts w:ascii="Arial" w:hAnsi="Arial" w:cs="Arial"/>
          <w:sz w:val="24"/>
          <w:szCs w:val="24"/>
        </w:rPr>
        <w:t xml:space="preserve"> cópia do registro comercial, no caso de empresa individual;</w:t>
      </w:r>
    </w:p>
    <w:p w14:paraId="498F5282" w14:textId="77777777" w:rsidR="009A336F" w:rsidRPr="007510E1" w:rsidRDefault="009A336F" w:rsidP="009A336F">
      <w:pPr>
        <w:tabs>
          <w:tab w:val="left" w:pos="1134"/>
        </w:tabs>
        <w:spacing w:after="120"/>
        <w:jc w:val="both"/>
        <w:rPr>
          <w:rFonts w:ascii="Arial" w:hAnsi="Arial" w:cs="Arial"/>
          <w:sz w:val="24"/>
          <w:szCs w:val="24"/>
        </w:rPr>
      </w:pPr>
      <w:r w:rsidRPr="007510E1">
        <w:rPr>
          <w:rFonts w:ascii="Arial" w:hAnsi="Arial" w:cs="Arial"/>
          <w:b/>
          <w:sz w:val="24"/>
          <w:szCs w:val="24"/>
        </w:rPr>
        <w:t>b)</w:t>
      </w:r>
      <w:r w:rsidRPr="007510E1">
        <w:rPr>
          <w:rFonts w:ascii="Arial" w:hAnsi="Arial"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14:paraId="1A5D3133" w14:textId="77777777" w:rsidR="009A336F" w:rsidRPr="007510E1" w:rsidRDefault="009A336F" w:rsidP="009A336F">
      <w:pPr>
        <w:tabs>
          <w:tab w:val="left" w:pos="1134"/>
        </w:tabs>
        <w:spacing w:after="120"/>
        <w:jc w:val="both"/>
        <w:rPr>
          <w:rFonts w:ascii="Arial" w:hAnsi="Arial" w:cs="Arial"/>
          <w:sz w:val="24"/>
          <w:szCs w:val="24"/>
        </w:rPr>
      </w:pPr>
      <w:r w:rsidRPr="007510E1">
        <w:rPr>
          <w:rFonts w:ascii="Arial" w:hAnsi="Arial" w:cs="Arial"/>
          <w:b/>
          <w:sz w:val="24"/>
          <w:szCs w:val="24"/>
        </w:rPr>
        <w:lastRenderedPageBreak/>
        <w:t>c)</w:t>
      </w:r>
      <w:r w:rsidRPr="007510E1">
        <w:rPr>
          <w:rFonts w:ascii="Arial" w:hAnsi="Arial" w:cs="Arial"/>
          <w:sz w:val="24"/>
          <w:szCs w:val="24"/>
        </w:rPr>
        <w:t xml:space="preserve"> prova de inscrição no Cadastro Nacional de Pessoa Jurídica (CNPJ/MF);</w:t>
      </w:r>
    </w:p>
    <w:p w14:paraId="0435418E" w14:textId="77777777" w:rsidR="009A336F" w:rsidRPr="007510E1" w:rsidRDefault="009A336F" w:rsidP="009A336F">
      <w:pPr>
        <w:tabs>
          <w:tab w:val="left" w:pos="1134"/>
        </w:tabs>
        <w:spacing w:after="120"/>
        <w:jc w:val="both"/>
        <w:rPr>
          <w:rFonts w:ascii="Arial" w:hAnsi="Arial" w:cs="Arial"/>
          <w:sz w:val="24"/>
          <w:szCs w:val="24"/>
        </w:rPr>
      </w:pPr>
      <w:r w:rsidRPr="007510E1">
        <w:rPr>
          <w:rFonts w:ascii="Arial" w:hAnsi="Arial" w:cs="Arial"/>
          <w:b/>
          <w:sz w:val="24"/>
          <w:szCs w:val="24"/>
        </w:rPr>
        <w:t>d)</w:t>
      </w:r>
      <w:r w:rsidRPr="007510E1">
        <w:rPr>
          <w:rFonts w:ascii="Arial" w:hAnsi="Arial"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14:paraId="0A2097C4" w14:textId="77777777" w:rsidR="009A336F" w:rsidRPr="007510E1" w:rsidRDefault="009A336F" w:rsidP="009A336F">
      <w:pPr>
        <w:tabs>
          <w:tab w:val="left" w:pos="1134"/>
        </w:tabs>
        <w:spacing w:after="120"/>
        <w:jc w:val="both"/>
        <w:rPr>
          <w:rFonts w:ascii="Arial" w:hAnsi="Arial" w:cs="Arial"/>
          <w:b/>
          <w:sz w:val="24"/>
          <w:szCs w:val="24"/>
        </w:rPr>
      </w:pPr>
      <w:r w:rsidRPr="007510E1">
        <w:rPr>
          <w:rFonts w:ascii="Arial" w:hAnsi="Arial" w:cs="Arial"/>
          <w:b/>
          <w:sz w:val="24"/>
          <w:szCs w:val="24"/>
        </w:rPr>
        <w:t>4.2. HABILITAÇÃO FISCAL, SOCIAL E TRABALHISTA</w:t>
      </w:r>
      <w:bookmarkStart w:id="0" w:name="art68i"/>
      <w:bookmarkEnd w:id="0"/>
    </w:p>
    <w:p w14:paraId="1F6AF001" w14:textId="77777777" w:rsidR="009A336F" w:rsidRPr="007510E1" w:rsidRDefault="009A336F" w:rsidP="009A336F">
      <w:pPr>
        <w:pStyle w:val="NormalWeb"/>
        <w:spacing w:before="0" w:beforeAutospacing="0" w:after="120" w:afterAutospacing="0" w:line="276" w:lineRule="auto"/>
        <w:jc w:val="both"/>
        <w:rPr>
          <w:rFonts w:ascii="Arial" w:hAnsi="Arial" w:cs="Arial"/>
        </w:rPr>
      </w:pPr>
      <w:bookmarkStart w:id="1" w:name="art68ii"/>
      <w:bookmarkEnd w:id="1"/>
      <w:r w:rsidRPr="007510E1">
        <w:rPr>
          <w:rFonts w:ascii="Arial" w:hAnsi="Arial" w:cs="Arial"/>
          <w:b/>
          <w:bCs/>
        </w:rPr>
        <w:t>a)</w:t>
      </w:r>
      <w:r w:rsidRPr="007510E1">
        <w:rPr>
          <w:rFonts w:ascii="Arial" w:hAnsi="Arial" w:cs="Arial"/>
        </w:rPr>
        <w:t xml:space="preserve"> comprovante de inscrição no cadastro de contribuintes estadual e/ou municipal, se houver, relativo ao domicílio ou sede do licitante, pertinente ao seu ramo de atividade e compatível com o objeto contratual;</w:t>
      </w:r>
    </w:p>
    <w:p w14:paraId="648619DF" w14:textId="77777777" w:rsidR="009A336F" w:rsidRPr="007510E1" w:rsidRDefault="009A336F" w:rsidP="009A336F">
      <w:pPr>
        <w:pStyle w:val="NormalWeb"/>
        <w:spacing w:before="0" w:beforeAutospacing="0" w:after="120" w:afterAutospacing="0" w:line="276" w:lineRule="auto"/>
        <w:jc w:val="both"/>
        <w:rPr>
          <w:rFonts w:ascii="Arial" w:hAnsi="Arial" w:cs="Arial"/>
        </w:rPr>
      </w:pPr>
      <w:r w:rsidRPr="007510E1">
        <w:rPr>
          <w:rFonts w:ascii="Arial" w:hAnsi="Arial" w:cs="Arial"/>
          <w:b/>
          <w:bCs/>
        </w:rPr>
        <w:t>b)</w:t>
      </w:r>
      <w:r w:rsidRPr="007510E1">
        <w:rPr>
          <w:rFonts w:ascii="Arial" w:hAnsi="Arial" w:cs="Arial"/>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79B731B" w14:textId="77777777" w:rsidR="009A336F" w:rsidRPr="007510E1" w:rsidRDefault="009A336F" w:rsidP="009A336F">
      <w:pPr>
        <w:pStyle w:val="NormalWeb"/>
        <w:spacing w:before="0" w:beforeAutospacing="0" w:after="120" w:afterAutospacing="0" w:line="276" w:lineRule="auto"/>
        <w:jc w:val="both"/>
        <w:rPr>
          <w:rFonts w:ascii="Arial" w:hAnsi="Arial" w:cs="Arial"/>
        </w:rPr>
      </w:pPr>
      <w:r w:rsidRPr="007510E1">
        <w:rPr>
          <w:rFonts w:ascii="Arial" w:hAnsi="Arial" w:cs="Arial"/>
          <w:b/>
          <w:bCs/>
        </w:rPr>
        <w:t>c)</w:t>
      </w:r>
      <w:r w:rsidRPr="007510E1">
        <w:rPr>
          <w:rFonts w:ascii="Arial" w:hAnsi="Arial" w:cs="Arial"/>
        </w:rPr>
        <w:t xml:space="preserve"> Prova de regularidade junto à Fazenda Estadual, através da Certidão Negativa conjunta junto aos Tributos Estaduais, emitida pela Secretaria da Fazenda Estadual onde a empresa for sediada; </w:t>
      </w:r>
    </w:p>
    <w:p w14:paraId="719B8648" w14:textId="77777777" w:rsidR="009A336F" w:rsidRPr="007510E1" w:rsidRDefault="009A336F" w:rsidP="009A336F">
      <w:pPr>
        <w:pStyle w:val="NormalWeb"/>
        <w:spacing w:before="0" w:beforeAutospacing="0" w:after="120" w:afterAutospacing="0" w:line="276" w:lineRule="auto"/>
        <w:jc w:val="both"/>
        <w:rPr>
          <w:rFonts w:ascii="Arial" w:hAnsi="Arial" w:cs="Arial"/>
        </w:rPr>
      </w:pPr>
      <w:r w:rsidRPr="007510E1">
        <w:rPr>
          <w:rFonts w:ascii="Arial" w:hAnsi="Arial" w:cs="Arial"/>
          <w:b/>
          <w:bCs/>
        </w:rPr>
        <w:t>d)</w:t>
      </w:r>
      <w:r w:rsidRPr="007510E1">
        <w:rPr>
          <w:rFonts w:ascii="Arial" w:hAnsi="Arial" w:cs="Arial"/>
        </w:rPr>
        <w:t xml:space="preserve"> Prova de regularidade junto à Fazenda Municipal, através da Certidão Negativa junto aos Tributos Municipais, emitida pela Secretaria da Fazenda Municipal onde a empresa for sediada;</w:t>
      </w:r>
    </w:p>
    <w:p w14:paraId="767B7030" w14:textId="77777777" w:rsidR="009A336F" w:rsidRPr="007510E1" w:rsidRDefault="009A336F" w:rsidP="009A336F">
      <w:pPr>
        <w:pStyle w:val="NormalWeb"/>
        <w:spacing w:before="0" w:beforeAutospacing="0" w:after="120" w:afterAutospacing="0" w:line="276" w:lineRule="auto"/>
        <w:jc w:val="both"/>
        <w:rPr>
          <w:rFonts w:ascii="Arial" w:hAnsi="Arial" w:cs="Arial"/>
        </w:rPr>
      </w:pPr>
      <w:r w:rsidRPr="007510E1">
        <w:rPr>
          <w:rFonts w:ascii="Arial" w:hAnsi="Arial" w:cs="Arial"/>
          <w:b/>
          <w:bCs/>
        </w:rPr>
        <w:t>e)</w:t>
      </w:r>
      <w:r w:rsidRPr="007510E1">
        <w:rPr>
          <w:rFonts w:ascii="Arial" w:hAnsi="Arial" w:cs="Arial"/>
        </w:rPr>
        <w:t xml:space="preserve"> Prova de regularidade com o Fundo de Garantia do Tempo de Serviço (FGTS); </w:t>
      </w:r>
    </w:p>
    <w:p w14:paraId="788BE156" w14:textId="77777777" w:rsidR="009A336F" w:rsidRPr="007510E1" w:rsidRDefault="009A336F" w:rsidP="009A336F">
      <w:pPr>
        <w:pStyle w:val="NormalWeb"/>
        <w:spacing w:before="0" w:beforeAutospacing="0" w:after="120" w:afterAutospacing="0" w:line="276" w:lineRule="auto"/>
        <w:jc w:val="both"/>
        <w:rPr>
          <w:rFonts w:ascii="Arial" w:hAnsi="Arial" w:cs="Arial"/>
        </w:rPr>
      </w:pPr>
      <w:r w:rsidRPr="007510E1">
        <w:rPr>
          <w:rFonts w:ascii="Arial" w:hAnsi="Arial" w:cs="Arial"/>
          <w:b/>
          <w:bCs/>
        </w:rPr>
        <w:t>f)</w:t>
      </w:r>
      <w:r w:rsidRPr="007510E1">
        <w:rPr>
          <w:rFonts w:ascii="Arial" w:hAnsi="Arial" w:cs="Arial"/>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5.452/1943 (CNDT);</w:t>
      </w:r>
    </w:p>
    <w:p w14:paraId="2950A2D8" w14:textId="77777777" w:rsidR="009A336F" w:rsidRPr="007510E1" w:rsidRDefault="009A336F" w:rsidP="009A336F">
      <w:pPr>
        <w:pStyle w:val="NormalWeb"/>
        <w:spacing w:before="0" w:beforeAutospacing="0" w:after="120" w:afterAutospacing="0" w:line="276" w:lineRule="auto"/>
        <w:jc w:val="both"/>
        <w:rPr>
          <w:rFonts w:ascii="Arial" w:hAnsi="Arial" w:cs="Arial"/>
        </w:rPr>
      </w:pPr>
      <w:bookmarkStart w:id="2" w:name="art68iii"/>
      <w:bookmarkStart w:id="3" w:name="art68vi"/>
      <w:bookmarkEnd w:id="2"/>
      <w:bookmarkEnd w:id="3"/>
      <w:r w:rsidRPr="007510E1">
        <w:rPr>
          <w:rFonts w:ascii="Arial" w:hAnsi="Arial" w:cs="Arial"/>
          <w:b/>
          <w:bCs/>
        </w:rPr>
        <w:t>g)</w:t>
      </w:r>
      <w:r w:rsidRPr="007510E1">
        <w:rPr>
          <w:rFonts w:ascii="Arial" w:hAnsi="Arial" w:cs="Arial"/>
        </w:rPr>
        <w:t xml:space="preserve"> declaração de cumprimento do disposto no </w:t>
      </w:r>
      <w:hyperlink r:id="rId8" w:anchor="art7xxxiii" w:history="1">
        <w:r w:rsidRPr="007510E1">
          <w:rPr>
            <w:rStyle w:val="Hyperlink"/>
            <w:rFonts w:ascii="Arial" w:hAnsi="Arial" w:cs="Arial"/>
            <w:color w:val="auto"/>
            <w:u w:val="none"/>
          </w:rPr>
          <w:t>inciso XXXIII do art. 7º da Constituição Federal.</w:t>
        </w:r>
      </w:hyperlink>
    </w:p>
    <w:p w14:paraId="15840306" w14:textId="77777777" w:rsidR="009A336F" w:rsidRPr="007510E1" w:rsidRDefault="009A336F" w:rsidP="009A336F">
      <w:pPr>
        <w:pStyle w:val="NormalWeb"/>
        <w:spacing w:before="0" w:beforeAutospacing="0" w:after="120" w:afterAutospacing="0" w:line="276" w:lineRule="auto"/>
        <w:jc w:val="both"/>
        <w:rPr>
          <w:rFonts w:ascii="Arial" w:hAnsi="Arial" w:cs="Arial"/>
          <w:b/>
          <w:bCs/>
        </w:rPr>
      </w:pPr>
      <w:r w:rsidRPr="007510E1">
        <w:rPr>
          <w:rFonts w:ascii="Arial" w:hAnsi="Arial" w:cs="Arial"/>
          <w:b/>
          <w:bCs/>
        </w:rPr>
        <w:t>4.3. QUALIFICAÇÃO TÉCNICA</w:t>
      </w:r>
    </w:p>
    <w:p w14:paraId="0474CCC2" w14:textId="780828B0" w:rsidR="009A336F" w:rsidRPr="007510E1" w:rsidRDefault="009A336F" w:rsidP="009A336F">
      <w:pPr>
        <w:pStyle w:val="NormalWeb"/>
        <w:spacing w:before="0" w:beforeAutospacing="0" w:after="120" w:afterAutospacing="0" w:line="276" w:lineRule="auto"/>
        <w:jc w:val="both"/>
        <w:rPr>
          <w:rFonts w:ascii="Arial" w:hAnsi="Arial" w:cs="Arial"/>
          <w:b/>
          <w:bCs/>
        </w:rPr>
      </w:pPr>
      <w:r w:rsidRPr="007510E1">
        <w:rPr>
          <w:rFonts w:ascii="Arial" w:hAnsi="Arial" w:cs="Arial"/>
          <w:b/>
          <w:bCs/>
        </w:rPr>
        <w:t>a)</w:t>
      </w:r>
      <w:r w:rsidRPr="007510E1">
        <w:rPr>
          <w:rFonts w:ascii="Arial" w:hAnsi="Arial" w:cs="Arial"/>
        </w:rPr>
        <w:t xml:space="preserve"> Atestado de visita técnica ao local do serviço elencado no termo de referência, emitido pelo município atestando que o proponente realizou a visita técnica ou declaração, subscrita pelo representante legal da empresa, de que tem pleno conhecimento de todas as circunstâncias e características dos serviços, nada podendo arguir a este título </w:t>
      </w:r>
      <w:r w:rsidRPr="007510E1">
        <w:rPr>
          <w:rFonts w:ascii="Arial" w:hAnsi="Arial" w:cs="Arial"/>
          <w:b/>
          <w:bCs/>
        </w:rPr>
        <w:t>(Conforme orientação constantes no Termo de Referência).</w:t>
      </w:r>
    </w:p>
    <w:p w14:paraId="199A62FE" w14:textId="4DBCE4B7" w:rsidR="001523DA" w:rsidRPr="007510E1" w:rsidRDefault="0001339F" w:rsidP="001523DA">
      <w:pPr>
        <w:pStyle w:val="NormalWeb"/>
        <w:spacing w:before="0" w:beforeAutospacing="0" w:after="120" w:afterAutospacing="0" w:line="276" w:lineRule="auto"/>
        <w:jc w:val="both"/>
        <w:rPr>
          <w:rFonts w:ascii="Arial" w:hAnsi="Arial" w:cs="Arial"/>
        </w:rPr>
      </w:pPr>
      <w:r w:rsidRPr="00D27CA0">
        <w:rPr>
          <w:rFonts w:ascii="Arial" w:hAnsi="Arial" w:cs="Arial"/>
          <w:b/>
          <w:bCs/>
          <w:color w:val="000000"/>
        </w:rPr>
        <w:t>b</w:t>
      </w:r>
      <w:r w:rsidR="001523DA" w:rsidRPr="00D27CA0">
        <w:rPr>
          <w:rFonts w:ascii="Arial" w:hAnsi="Arial" w:cs="Arial"/>
          <w:b/>
          <w:bCs/>
          <w:color w:val="000000"/>
        </w:rPr>
        <w:t>)</w:t>
      </w:r>
      <w:r w:rsidR="001523DA" w:rsidRPr="007510E1">
        <w:rPr>
          <w:rFonts w:ascii="Arial" w:hAnsi="Arial" w:cs="Arial"/>
          <w:color w:val="000000"/>
        </w:rPr>
        <w:t xml:space="preserve"> </w:t>
      </w:r>
      <w:r w:rsidR="00CC704D">
        <w:rPr>
          <w:rFonts w:ascii="Arial" w:hAnsi="Arial" w:cs="Arial"/>
          <w:color w:val="000000"/>
        </w:rPr>
        <w:t xml:space="preserve">Indicação </w:t>
      </w:r>
      <w:r w:rsidR="001F6204" w:rsidRPr="007510E1">
        <w:rPr>
          <w:rFonts w:ascii="Arial" w:hAnsi="Arial" w:cs="Arial"/>
          <w:color w:val="000000"/>
        </w:rPr>
        <w:t>de profissional, mediante apresentação de registro ou inscrição do profissional na entidade profissional competente, detentor de atestado de responsabilidade técnica</w:t>
      </w:r>
      <w:r w:rsidR="009A336F" w:rsidRPr="007510E1">
        <w:rPr>
          <w:rFonts w:ascii="Arial" w:hAnsi="Arial" w:cs="Arial"/>
          <w:color w:val="000000"/>
        </w:rPr>
        <w:t> </w:t>
      </w:r>
      <w:r w:rsidR="001F6204" w:rsidRPr="007510E1">
        <w:rPr>
          <w:rFonts w:ascii="Arial" w:hAnsi="Arial" w:cs="Arial"/>
          <w:color w:val="000000"/>
        </w:rPr>
        <w:t xml:space="preserve">por </w:t>
      </w:r>
      <w:r w:rsidR="001523DA" w:rsidRPr="007510E1">
        <w:rPr>
          <w:rFonts w:ascii="Arial" w:hAnsi="Arial" w:cs="Arial"/>
        </w:rPr>
        <w:t>execu</w:t>
      </w:r>
      <w:r w:rsidR="001F6204" w:rsidRPr="007510E1">
        <w:rPr>
          <w:rFonts w:ascii="Arial" w:hAnsi="Arial" w:cs="Arial"/>
        </w:rPr>
        <w:t>ção de</w:t>
      </w:r>
      <w:r w:rsidR="001523DA" w:rsidRPr="007510E1">
        <w:rPr>
          <w:rFonts w:ascii="Arial" w:hAnsi="Arial" w:cs="Arial"/>
        </w:rPr>
        <w:t xml:space="preserve"> serviços de instalação de rede</w:t>
      </w:r>
      <w:r w:rsidR="001523DA" w:rsidRPr="007510E1">
        <w:rPr>
          <w:rFonts w:ascii="Arial" w:hAnsi="Arial" w:cs="Arial"/>
          <w:b/>
          <w:bCs/>
        </w:rPr>
        <w:t xml:space="preserve"> </w:t>
      </w:r>
      <w:r w:rsidR="001523DA" w:rsidRPr="007510E1">
        <w:rPr>
          <w:rFonts w:ascii="Arial" w:hAnsi="Arial" w:cs="Arial"/>
        </w:rPr>
        <w:t>com complexidade operacional equivalente aos especificados neste Edital.</w:t>
      </w:r>
    </w:p>
    <w:p w14:paraId="6A65F1A9" w14:textId="6447B042" w:rsidR="001F6204" w:rsidRPr="007510E1" w:rsidRDefault="0001339F" w:rsidP="001523DA">
      <w:pPr>
        <w:pStyle w:val="NormalWeb"/>
        <w:spacing w:before="0" w:beforeAutospacing="0" w:after="120" w:afterAutospacing="0" w:line="276" w:lineRule="auto"/>
        <w:jc w:val="both"/>
        <w:rPr>
          <w:rFonts w:ascii="Arial" w:hAnsi="Arial" w:cs="Arial"/>
        </w:rPr>
      </w:pPr>
      <w:r w:rsidRPr="00D27CA0">
        <w:rPr>
          <w:rFonts w:ascii="Arial" w:hAnsi="Arial" w:cs="Arial"/>
          <w:b/>
          <w:bCs/>
          <w:color w:val="000000"/>
        </w:rPr>
        <w:t>c)</w:t>
      </w:r>
      <w:r w:rsidR="001F6204" w:rsidRPr="007510E1">
        <w:rPr>
          <w:rFonts w:ascii="Arial" w:hAnsi="Arial" w:cs="Arial"/>
          <w:color w:val="000000"/>
        </w:rPr>
        <w:t xml:space="preserve"> </w:t>
      </w:r>
      <w:r w:rsidR="00D27CA0">
        <w:rPr>
          <w:rFonts w:ascii="Arial" w:hAnsi="Arial" w:cs="Arial"/>
          <w:color w:val="000000"/>
        </w:rPr>
        <w:t>R</w:t>
      </w:r>
      <w:r w:rsidR="001F6204" w:rsidRPr="007510E1">
        <w:rPr>
          <w:rFonts w:ascii="Arial" w:hAnsi="Arial" w:cs="Arial"/>
          <w:color w:val="000000"/>
        </w:rPr>
        <w:t>egistro ou inscrição da empresa na entidade profissional competente</w:t>
      </w:r>
      <w:r w:rsidRPr="007510E1">
        <w:rPr>
          <w:rFonts w:ascii="Arial" w:hAnsi="Arial" w:cs="Arial"/>
          <w:color w:val="000000"/>
        </w:rPr>
        <w:t>.</w:t>
      </w:r>
    </w:p>
    <w:p w14:paraId="1FFFCB82" w14:textId="01BFCF3A" w:rsidR="00714D73" w:rsidRDefault="00714D73" w:rsidP="00714D73">
      <w:pPr>
        <w:pStyle w:val="Padro"/>
        <w:ind w:firstLine="907"/>
        <w:jc w:val="both"/>
        <w:rPr>
          <w:rFonts w:ascii="Arial" w:hAnsi="Arial" w:cs="Arial"/>
          <w:bCs/>
          <w:iCs/>
          <w:sz w:val="24"/>
          <w:szCs w:val="24"/>
        </w:rPr>
      </w:pPr>
      <w:r w:rsidRPr="007510E1">
        <w:rPr>
          <w:rFonts w:ascii="Arial" w:hAnsi="Arial" w:cs="Arial"/>
          <w:bCs/>
          <w:iCs/>
          <w:sz w:val="24"/>
          <w:szCs w:val="24"/>
        </w:rPr>
        <w:t xml:space="preserve">No caso de serem vistas situações incompatíveis ou irregulares, </w:t>
      </w:r>
      <w:r w:rsidR="00D27CA0">
        <w:rPr>
          <w:rFonts w:ascii="Arial" w:hAnsi="Arial" w:cs="Arial"/>
          <w:bCs/>
          <w:iCs/>
          <w:sz w:val="24"/>
          <w:szCs w:val="24"/>
        </w:rPr>
        <w:t>em relação aos</w:t>
      </w:r>
      <w:r w:rsidRPr="007510E1">
        <w:rPr>
          <w:rFonts w:ascii="Arial" w:hAnsi="Arial" w:cs="Arial"/>
          <w:bCs/>
          <w:iCs/>
          <w:sz w:val="24"/>
          <w:szCs w:val="24"/>
        </w:rPr>
        <w:t xml:space="preserve"> documentos</w:t>
      </w:r>
      <w:r w:rsidR="00CC704D">
        <w:rPr>
          <w:rFonts w:ascii="Arial" w:hAnsi="Arial" w:cs="Arial"/>
          <w:bCs/>
          <w:iCs/>
          <w:sz w:val="24"/>
          <w:szCs w:val="24"/>
        </w:rPr>
        <w:t xml:space="preserve"> apresentados</w:t>
      </w:r>
      <w:r w:rsidRPr="007510E1">
        <w:rPr>
          <w:rFonts w:ascii="Arial" w:hAnsi="Arial" w:cs="Arial"/>
          <w:bCs/>
          <w:iCs/>
          <w:sz w:val="24"/>
          <w:szCs w:val="24"/>
        </w:rPr>
        <w:t xml:space="preserve"> </w:t>
      </w:r>
      <w:r w:rsidR="00CC704D">
        <w:rPr>
          <w:rFonts w:ascii="Arial" w:hAnsi="Arial" w:cs="Arial"/>
          <w:bCs/>
          <w:iCs/>
          <w:sz w:val="24"/>
          <w:szCs w:val="24"/>
        </w:rPr>
        <w:t>pelo</w:t>
      </w:r>
      <w:r w:rsidRPr="007510E1">
        <w:rPr>
          <w:rFonts w:ascii="Arial" w:hAnsi="Arial" w:cs="Arial"/>
          <w:bCs/>
          <w:iCs/>
          <w:sz w:val="24"/>
          <w:szCs w:val="24"/>
        </w:rPr>
        <w:t xml:space="preserve"> proponente que propôs o menor valor</w:t>
      </w:r>
      <w:r w:rsidR="00D27CA0">
        <w:rPr>
          <w:rFonts w:ascii="Arial" w:hAnsi="Arial" w:cs="Arial"/>
          <w:bCs/>
          <w:iCs/>
          <w:sz w:val="24"/>
          <w:szCs w:val="24"/>
        </w:rPr>
        <w:t>, será desconsiderada a proposta apresentada. Situação na qual,</w:t>
      </w:r>
      <w:r w:rsidRPr="007510E1">
        <w:rPr>
          <w:rFonts w:ascii="Arial" w:hAnsi="Arial" w:cs="Arial"/>
          <w:bCs/>
          <w:iCs/>
          <w:sz w:val="24"/>
          <w:szCs w:val="24"/>
        </w:rPr>
        <w:t xml:space="preserve"> o Município reserva-se o direito de propor a contratação com o proponente </w:t>
      </w:r>
      <w:r w:rsidR="00D27CA0">
        <w:rPr>
          <w:rFonts w:ascii="Arial" w:hAnsi="Arial" w:cs="Arial"/>
          <w:bCs/>
          <w:iCs/>
          <w:sz w:val="24"/>
          <w:szCs w:val="24"/>
        </w:rPr>
        <w:t>que propôs</w:t>
      </w:r>
      <w:r w:rsidRPr="007510E1">
        <w:rPr>
          <w:rFonts w:ascii="Arial" w:hAnsi="Arial" w:cs="Arial"/>
          <w:bCs/>
          <w:iCs/>
          <w:sz w:val="24"/>
          <w:szCs w:val="24"/>
        </w:rPr>
        <w:t xml:space="preserve"> </w:t>
      </w:r>
      <w:r w:rsidR="00D27CA0">
        <w:rPr>
          <w:rFonts w:ascii="Arial" w:hAnsi="Arial" w:cs="Arial"/>
          <w:bCs/>
          <w:iCs/>
          <w:sz w:val="24"/>
          <w:szCs w:val="24"/>
        </w:rPr>
        <w:t xml:space="preserve">o </w:t>
      </w:r>
      <w:r w:rsidRPr="007510E1">
        <w:rPr>
          <w:rFonts w:ascii="Arial" w:hAnsi="Arial" w:cs="Arial"/>
          <w:bCs/>
          <w:iCs/>
          <w:sz w:val="24"/>
          <w:szCs w:val="24"/>
        </w:rPr>
        <w:t>segundo menor valor e assim sucessivamente.</w:t>
      </w:r>
    </w:p>
    <w:p w14:paraId="0BC1B8F9" w14:textId="77777777" w:rsidR="00CC704D" w:rsidRPr="007510E1" w:rsidRDefault="00CC704D" w:rsidP="00714D73">
      <w:pPr>
        <w:pStyle w:val="Padro"/>
        <w:ind w:firstLine="907"/>
        <w:jc w:val="both"/>
        <w:rPr>
          <w:rFonts w:ascii="Arial" w:hAnsi="Arial" w:cs="Arial"/>
          <w:bCs/>
          <w:iCs/>
          <w:sz w:val="24"/>
          <w:szCs w:val="24"/>
        </w:rPr>
      </w:pPr>
    </w:p>
    <w:p w14:paraId="74D51ACC" w14:textId="77777777" w:rsidR="00661185" w:rsidRPr="007510E1" w:rsidRDefault="00661185" w:rsidP="00A55F37">
      <w:pPr>
        <w:pStyle w:val="Padro"/>
        <w:jc w:val="both"/>
        <w:rPr>
          <w:rFonts w:ascii="Arial" w:hAnsi="Arial" w:cs="Arial"/>
          <w:bCs/>
          <w:iCs/>
          <w:sz w:val="24"/>
          <w:szCs w:val="24"/>
        </w:rPr>
      </w:pPr>
    </w:p>
    <w:p w14:paraId="101B7C6E" w14:textId="6C88966F" w:rsidR="00BD082C" w:rsidRPr="007510E1" w:rsidRDefault="00AB6AC1" w:rsidP="00852BD8">
      <w:pPr>
        <w:pStyle w:val="Padro"/>
        <w:spacing w:after="120"/>
        <w:ind w:firstLine="907"/>
        <w:jc w:val="both"/>
        <w:rPr>
          <w:rFonts w:ascii="Arial" w:hAnsi="Arial" w:cs="Arial"/>
          <w:b/>
          <w:sz w:val="24"/>
          <w:szCs w:val="24"/>
        </w:rPr>
      </w:pPr>
      <w:r w:rsidRPr="007510E1">
        <w:rPr>
          <w:rFonts w:ascii="Arial" w:hAnsi="Arial" w:cs="Arial"/>
          <w:b/>
          <w:iCs/>
          <w:sz w:val="24"/>
          <w:szCs w:val="24"/>
        </w:rPr>
        <w:lastRenderedPageBreak/>
        <w:t>5. DO PAGAMENTO DO SERVIÇO</w:t>
      </w:r>
    </w:p>
    <w:p w14:paraId="49324076" w14:textId="77777777" w:rsidR="00265643" w:rsidRDefault="00265643" w:rsidP="00265643">
      <w:pPr>
        <w:spacing w:after="120"/>
        <w:ind w:firstLine="709"/>
        <w:jc w:val="both"/>
        <w:rPr>
          <w:rFonts w:ascii="Arial" w:hAnsi="Arial" w:cs="Arial"/>
          <w:sz w:val="24"/>
          <w:szCs w:val="24"/>
        </w:rPr>
      </w:pPr>
      <w:r w:rsidRPr="007510E1">
        <w:rPr>
          <w:rFonts w:ascii="Arial" w:hAnsi="Arial" w:cs="Arial"/>
          <w:sz w:val="24"/>
          <w:szCs w:val="24"/>
        </w:rPr>
        <w:t>O pagamento será efetuado pelo Município</w:t>
      </w:r>
      <w:r>
        <w:rPr>
          <w:rFonts w:ascii="Arial" w:hAnsi="Arial" w:cs="Arial"/>
          <w:sz w:val="24"/>
          <w:szCs w:val="24"/>
        </w:rPr>
        <w:t xml:space="preserve"> em 03 (três) etapas, sendo:</w:t>
      </w:r>
    </w:p>
    <w:p w14:paraId="27DFD24D" w14:textId="77777777" w:rsidR="00265643" w:rsidRDefault="00265643" w:rsidP="00265643">
      <w:pPr>
        <w:spacing w:after="120"/>
        <w:ind w:firstLine="709"/>
        <w:jc w:val="both"/>
        <w:rPr>
          <w:rFonts w:ascii="Arial" w:hAnsi="Arial" w:cs="Arial"/>
          <w:sz w:val="24"/>
          <w:szCs w:val="24"/>
        </w:rPr>
      </w:pPr>
      <w:r>
        <w:rPr>
          <w:rFonts w:ascii="Arial" w:hAnsi="Arial" w:cs="Arial"/>
          <w:sz w:val="24"/>
          <w:szCs w:val="24"/>
        </w:rPr>
        <w:t>-</w:t>
      </w:r>
      <w:r w:rsidRPr="00716E80">
        <w:rPr>
          <w:rFonts w:ascii="Arial" w:hAnsi="Arial" w:cs="Arial"/>
          <w:b/>
          <w:bCs/>
          <w:sz w:val="24"/>
          <w:szCs w:val="24"/>
        </w:rPr>
        <w:t xml:space="preserve"> 30% </w:t>
      </w:r>
      <w:r>
        <w:rPr>
          <w:rFonts w:ascii="Arial" w:hAnsi="Arial" w:cs="Arial"/>
          <w:sz w:val="24"/>
          <w:szCs w:val="24"/>
        </w:rPr>
        <w:t>(trinta por cento) após o protocolo do projeto junto ao Corpo de Bombeiros;</w:t>
      </w:r>
    </w:p>
    <w:p w14:paraId="509388DF" w14:textId="77777777" w:rsidR="00265643" w:rsidRDefault="00265643" w:rsidP="00265643">
      <w:pPr>
        <w:spacing w:after="120"/>
        <w:ind w:firstLine="709"/>
        <w:jc w:val="both"/>
        <w:rPr>
          <w:rFonts w:ascii="Arial" w:hAnsi="Arial" w:cs="Arial"/>
          <w:sz w:val="24"/>
          <w:szCs w:val="24"/>
        </w:rPr>
      </w:pPr>
      <w:r>
        <w:rPr>
          <w:rFonts w:ascii="Arial" w:hAnsi="Arial" w:cs="Arial"/>
          <w:sz w:val="24"/>
          <w:szCs w:val="24"/>
        </w:rPr>
        <w:t xml:space="preserve">- </w:t>
      </w:r>
      <w:r w:rsidRPr="00CD31BD">
        <w:rPr>
          <w:rFonts w:ascii="Arial" w:hAnsi="Arial" w:cs="Arial"/>
          <w:b/>
          <w:bCs/>
          <w:sz w:val="24"/>
          <w:szCs w:val="24"/>
        </w:rPr>
        <w:t>6</w:t>
      </w:r>
      <w:r w:rsidRPr="00716E80">
        <w:rPr>
          <w:rFonts w:ascii="Arial" w:hAnsi="Arial" w:cs="Arial"/>
          <w:b/>
          <w:bCs/>
          <w:sz w:val="24"/>
          <w:szCs w:val="24"/>
        </w:rPr>
        <w:t>0%</w:t>
      </w:r>
      <w:r>
        <w:rPr>
          <w:rFonts w:ascii="Arial" w:hAnsi="Arial" w:cs="Arial"/>
          <w:sz w:val="24"/>
          <w:szCs w:val="24"/>
        </w:rPr>
        <w:t xml:space="preserve"> (sessenta por cento) após a aprovação do projeto junto ao Corpo de Bombeiros;</w:t>
      </w:r>
    </w:p>
    <w:p w14:paraId="46F6B5FE" w14:textId="44432470" w:rsidR="00265643" w:rsidRPr="000177A5" w:rsidRDefault="00265643" w:rsidP="00265643">
      <w:pPr>
        <w:spacing w:after="120"/>
        <w:ind w:firstLine="709"/>
        <w:jc w:val="both"/>
        <w:rPr>
          <w:rFonts w:ascii="Arial" w:hAnsi="Arial" w:cs="Arial"/>
          <w:color w:val="auto"/>
          <w:sz w:val="24"/>
          <w:szCs w:val="24"/>
        </w:rPr>
      </w:pPr>
      <w:r w:rsidRPr="000177A5">
        <w:rPr>
          <w:rFonts w:ascii="Arial" w:hAnsi="Arial" w:cs="Arial"/>
          <w:color w:val="auto"/>
          <w:sz w:val="24"/>
          <w:szCs w:val="24"/>
        </w:rPr>
        <w:t xml:space="preserve">- </w:t>
      </w:r>
      <w:r w:rsidRPr="000177A5">
        <w:rPr>
          <w:rFonts w:ascii="Arial" w:hAnsi="Arial" w:cs="Arial"/>
          <w:b/>
          <w:bCs/>
          <w:color w:val="auto"/>
          <w:sz w:val="24"/>
          <w:szCs w:val="24"/>
        </w:rPr>
        <w:t>10%</w:t>
      </w:r>
      <w:r w:rsidRPr="000177A5">
        <w:rPr>
          <w:rFonts w:ascii="Arial" w:hAnsi="Arial" w:cs="Arial"/>
          <w:color w:val="auto"/>
          <w:sz w:val="24"/>
          <w:szCs w:val="24"/>
        </w:rPr>
        <w:t xml:space="preserve"> (dez por cento) que serão pagos após a conclusão da execução do projeto aprovado, período em que a empresa/profissional responsável pelo projeto, deverá realizar o acompanhamento da execução das obras/adequações necessárias</w:t>
      </w:r>
      <w:r w:rsidR="00D81DDF" w:rsidRPr="000177A5">
        <w:rPr>
          <w:rFonts w:ascii="Arial" w:hAnsi="Arial" w:cs="Arial"/>
          <w:color w:val="auto"/>
          <w:sz w:val="24"/>
          <w:szCs w:val="24"/>
        </w:rPr>
        <w:t>, caso se faça</w:t>
      </w:r>
      <w:r w:rsidR="00A54B36">
        <w:rPr>
          <w:rFonts w:ascii="Arial" w:hAnsi="Arial" w:cs="Arial"/>
          <w:color w:val="auto"/>
          <w:sz w:val="24"/>
          <w:szCs w:val="24"/>
        </w:rPr>
        <w:t>m</w:t>
      </w:r>
      <w:r w:rsidR="00D81DDF" w:rsidRPr="000177A5">
        <w:rPr>
          <w:rFonts w:ascii="Arial" w:hAnsi="Arial" w:cs="Arial"/>
          <w:color w:val="auto"/>
          <w:sz w:val="24"/>
          <w:szCs w:val="24"/>
        </w:rPr>
        <w:t xml:space="preserve"> necessário alterações do projeto existente. Não havendo alterações no Projeto existente os 10% restantes serão pagos juntamente de com os 60% (sessenta por cento)</w:t>
      </w:r>
      <w:r w:rsidR="000177A5">
        <w:rPr>
          <w:rFonts w:ascii="Arial" w:hAnsi="Arial" w:cs="Arial"/>
          <w:color w:val="auto"/>
          <w:sz w:val="24"/>
          <w:szCs w:val="24"/>
        </w:rPr>
        <w:t>, com a aprovação do projeto</w:t>
      </w:r>
    </w:p>
    <w:p w14:paraId="01B0A918" w14:textId="77777777" w:rsidR="00265643" w:rsidRDefault="00265643" w:rsidP="00265643">
      <w:pPr>
        <w:spacing w:after="120"/>
        <w:ind w:firstLine="709"/>
        <w:jc w:val="both"/>
        <w:rPr>
          <w:rFonts w:ascii="Arial" w:hAnsi="Arial" w:cs="Arial"/>
          <w:sz w:val="24"/>
          <w:szCs w:val="24"/>
        </w:rPr>
      </w:pPr>
      <w:r>
        <w:rPr>
          <w:rFonts w:ascii="Arial" w:hAnsi="Arial" w:cs="Arial"/>
          <w:sz w:val="24"/>
          <w:szCs w:val="24"/>
        </w:rPr>
        <w:t xml:space="preserve">O pagamento de cada etapa será realizado no </w:t>
      </w:r>
      <w:r w:rsidRPr="007510E1">
        <w:rPr>
          <w:rFonts w:ascii="Arial" w:hAnsi="Arial" w:cs="Arial"/>
          <w:sz w:val="24"/>
          <w:szCs w:val="24"/>
        </w:rPr>
        <w:t>prazo de 10 (dez) dias úteis após</w:t>
      </w:r>
      <w:r>
        <w:rPr>
          <w:rFonts w:ascii="Arial" w:hAnsi="Arial" w:cs="Arial"/>
          <w:sz w:val="24"/>
          <w:szCs w:val="24"/>
        </w:rPr>
        <w:t xml:space="preserve"> a conclusão de cada etapa </w:t>
      </w:r>
      <w:r w:rsidRPr="007510E1">
        <w:rPr>
          <w:rFonts w:ascii="Arial" w:hAnsi="Arial" w:cs="Arial"/>
          <w:sz w:val="24"/>
          <w:szCs w:val="24"/>
        </w:rPr>
        <w:t>e aprovação da fiscalização do Município, e mediante apresentação da Nota Fiscal.</w:t>
      </w:r>
    </w:p>
    <w:p w14:paraId="7BDEFCBD" w14:textId="59976E54" w:rsidR="00D92F2E" w:rsidRPr="007510E1" w:rsidRDefault="00AB6AC1" w:rsidP="00AB6AC1">
      <w:pPr>
        <w:pStyle w:val="Ttulo1"/>
        <w:spacing w:after="0" w:afterAutospacing="0" w:line="276" w:lineRule="auto"/>
        <w:ind w:firstLine="851"/>
        <w:jc w:val="both"/>
        <w:rPr>
          <w:rFonts w:ascii="Arial" w:hAnsi="Arial" w:cs="Arial"/>
          <w:color w:val="auto"/>
          <w:sz w:val="24"/>
          <w:szCs w:val="24"/>
        </w:rPr>
      </w:pPr>
      <w:r w:rsidRPr="007510E1">
        <w:rPr>
          <w:rFonts w:ascii="Arial" w:hAnsi="Arial" w:cs="Arial"/>
          <w:iCs/>
          <w:sz w:val="24"/>
          <w:szCs w:val="24"/>
        </w:rPr>
        <w:t>6</w:t>
      </w:r>
      <w:r w:rsidR="00C56F8B" w:rsidRPr="007510E1">
        <w:rPr>
          <w:rFonts w:ascii="Arial" w:hAnsi="Arial" w:cs="Arial"/>
          <w:iCs/>
          <w:sz w:val="24"/>
          <w:szCs w:val="24"/>
        </w:rPr>
        <w:t xml:space="preserve">. </w:t>
      </w:r>
      <w:r w:rsidR="00D92F2E" w:rsidRPr="007510E1">
        <w:rPr>
          <w:rFonts w:ascii="Arial" w:hAnsi="Arial" w:cs="Arial"/>
          <w:sz w:val="24"/>
          <w:szCs w:val="24"/>
        </w:rPr>
        <w:t>DAS</w:t>
      </w:r>
      <w:r w:rsidR="00D92F2E" w:rsidRPr="007510E1">
        <w:rPr>
          <w:rFonts w:ascii="Arial" w:hAnsi="Arial" w:cs="Arial"/>
          <w:spacing w:val="-7"/>
          <w:sz w:val="24"/>
          <w:szCs w:val="24"/>
        </w:rPr>
        <w:t xml:space="preserve"> </w:t>
      </w:r>
      <w:r w:rsidR="00D92F2E" w:rsidRPr="007510E1">
        <w:rPr>
          <w:rFonts w:ascii="Arial" w:hAnsi="Arial" w:cs="Arial"/>
          <w:sz w:val="24"/>
          <w:szCs w:val="24"/>
        </w:rPr>
        <w:t>SANÇÕES:</w:t>
      </w:r>
    </w:p>
    <w:p w14:paraId="3EBB9CF4" w14:textId="3492E3CF" w:rsidR="00D92F2E" w:rsidRPr="007510E1" w:rsidRDefault="00D92F2E" w:rsidP="00AB6AC1">
      <w:pPr>
        <w:pStyle w:val="Padro"/>
        <w:ind w:firstLine="851"/>
        <w:jc w:val="both"/>
        <w:rPr>
          <w:rFonts w:ascii="Arial" w:hAnsi="Arial" w:cs="Arial"/>
          <w:sz w:val="24"/>
          <w:szCs w:val="24"/>
        </w:rPr>
      </w:pPr>
      <w:r w:rsidRPr="007510E1">
        <w:rPr>
          <w:rFonts w:ascii="Arial" w:hAnsi="Arial" w:cs="Arial"/>
          <w:sz w:val="24"/>
          <w:szCs w:val="24"/>
        </w:rPr>
        <w:t>O contratado está sujeito as sanções</w:t>
      </w:r>
      <w:r w:rsidRPr="007510E1">
        <w:rPr>
          <w:rFonts w:ascii="Arial" w:hAnsi="Arial" w:cs="Arial"/>
          <w:spacing w:val="-4"/>
          <w:sz w:val="24"/>
          <w:szCs w:val="24"/>
        </w:rPr>
        <w:t xml:space="preserve"> </w:t>
      </w:r>
      <w:r w:rsidRPr="007510E1">
        <w:rPr>
          <w:rFonts w:ascii="Arial" w:hAnsi="Arial" w:cs="Arial"/>
          <w:sz w:val="24"/>
          <w:szCs w:val="24"/>
        </w:rPr>
        <w:t>previstas</w:t>
      </w:r>
      <w:r w:rsidRPr="007510E1">
        <w:rPr>
          <w:rFonts w:ascii="Arial" w:hAnsi="Arial" w:cs="Arial"/>
          <w:spacing w:val="-3"/>
          <w:sz w:val="24"/>
          <w:szCs w:val="24"/>
        </w:rPr>
        <w:t xml:space="preserve"> </w:t>
      </w:r>
      <w:r w:rsidRPr="007510E1">
        <w:rPr>
          <w:rFonts w:ascii="Arial" w:hAnsi="Arial" w:cs="Arial"/>
          <w:sz w:val="24"/>
          <w:szCs w:val="24"/>
        </w:rPr>
        <w:t>na</w:t>
      </w:r>
      <w:r w:rsidRPr="007510E1">
        <w:rPr>
          <w:rFonts w:ascii="Arial" w:hAnsi="Arial" w:cs="Arial"/>
          <w:spacing w:val="-5"/>
          <w:sz w:val="24"/>
          <w:szCs w:val="24"/>
        </w:rPr>
        <w:t xml:space="preserve"> </w:t>
      </w:r>
      <w:r w:rsidRPr="007510E1">
        <w:rPr>
          <w:rFonts w:ascii="Arial" w:hAnsi="Arial" w:cs="Arial"/>
          <w:sz w:val="24"/>
          <w:szCs w:val="24"/>
        </w:rPr>
        <w:t>Lei</w:t>
      </w:r>
      <w:r w:rsidRPr="007510E1">
        <w:rPr>
          <w:rFonts w:ascii="Arial" w:hAnsi="Arial" w:cs="Arial"/>
          <w:spacing w:val="-1"/>
          <w:sz w:val="24"/>
          <w:szCs w:val="24"/>
        </w:rPr>
        <w:t xml:space="preserve"> </w:t>
      </w:r>
      <w:r w:rsidRPr="007510E1">
        <w:rPr>
          <w:rFonts w:ascii="Arial" w:hAnsi="Arial" w:cs="Arial"/>
          <w:sz w:val="24"/>
          <w:szCs w:val="24"/>
        </w:rPr>
        <w:t>Federal</w:t>
      </w:r>
      <w:r w:rsidRPr="007510E1">
        <w:rPr>
          <w:rFonts w:ascii="Arial" w:hAnsi="Arial" w:cs="Arial"/>
          <w:spacing w:val="-2"/>
          <w:sz w:val="24"/>
          <w:szCs w:val="24"/>
        </w:rPr>
        <w:t xml:space="preserve"> </w:t>
      </w:r>
      <w:r w:rsidRPr="007510E1">
        <w:rPr>
          <w:rFonts w:ascii="Arial" w:hAnsi="Arial" w:cs="Arial"/>
          <w:sz w:val="24"/>
          <w:szCs w:val="24"/>
        </w:rPr>
        <w:t>14.133/2021.</w:t>
      </w:r>
    </w:p>
    <w:p w14:paraId="11BBDE0D" w14:textId="77777777" w:rsidR="00D92F2E" w:rsidRPr="007510E1" w:rsidRDefault="00D92F2E" w:rsidP="00AB6AC1">
      <w:pPr>
        <w:pStyle w:val="Padro"/>
        <w:ind w:firstLine="851"/>
        <w:jc w:val="both"/>
        <w:rPr>
          <w:rFonts w:ascii="Arial" w:hAnsi="Arial" w:cs="Arial"/>
          <w:b/>
          <w:bCs/>
          <w:sz w:val="24"/>
          <w:szCs w:val="24"/>
        </w:rPr>
      </w:pPr>
    </w:p>
    <w:p w14:paraId="4A43053B" w14:textId="77777777" w:rsidR="00D92F2E" w:rsidRPr="007510E1" w:rsidRDefault="00D92F2E" w:rsidP="00AB6AC1">
      <w:pPr>
        <w:pStyle w:val="Padro"/>
        <w:ind w:firstLine="851"/>
        <w:jc w:val="both"/>
        <w:rPr>
          <w:rFonts w:ascii="Arial" w:hAnsi="Arial" w:cs="Arial"/>
          <w:bCs/>
          <w:iCs/>
          <w:sz w:val="24"/>
          <w:szCs w:val="24"/>
        </w:rPr>
      </w:pPr>
    </w:p>
    <w:p w14:paraId="1715A498" w14:textId="6FF6C405" w:rsidR="00BD082C" w:rsidRPr="007510E1" w:rsidRDefault="00AB6AC1" w:rsidP="00956CE1">
      <w:pPr>
        <w:pStyle w:val="Padro"/>
        <w:spacing w:after="120"/>
        <w:ind w:firstLine="851"/>
        <w:jc w:val="both"/>
        <w:rPr>
          <w:rFonts w:ascii="Arial" w:hAnsi="Arial" w:cs="Arial"/>
          <w:b/>
          <w:sz w:val="24"/>
          <w:szCs w:val="24"/>
        </w:rPr>
      </w:pPr>
      <w:r w:rsidRPr="007510E1">
        <w:rPr>
          <w:rFonts w:ascii="Arial" w:hAnsi="Arial" w:cs="Arial"/>
          <w:b/>
          <w:iCs/>
          <w:sz w:val="24"/>
          <w:szCs w:val="24"/>
        </w:rPr>
        <w:t>7. DAS DISPOSIÇÕES FINAIS</w:t>
      </w:r>
    </w:p>
    <w:p w14:paraId="3AB0D668" w14:textId="1CCA9615" w:rsidR="007510E1" w:rsidRPr="007510E1" w:rsidRDefault="00956CE1" w:rsidP="00956CE1">
      <w:pPr>
        <w:tabs>
          <w:tab w:val="left" w:pos="1134"/>
        </w:tabs>
        <w:spacing w:after="120"/>
        <w:jc w:val="both"/>
        <w:rPr>
          <w:rFonts w:ascii="Arial" w:hAnsi="Arial" w:cs="Arial"/>
          <w:sz w:val="24"/>
          <w:szCs w:val="24"/>
        </w:rPr>
      </w:pPr>
      <w:r>
        <w:rPr>
          <w:rFonts w:ascii="Arial" w:hAnsi="Arial" w:cs="Arial"/>
          <w:sz w:val="24"/>
          <w:szCs w:val="24"/>
        </w:rPr>
        <w:tab/>
      </w:r>
      <w:r w:rsidR="007510E1" w:rsidRPr="007510E1">
        <w:rPr>
          <w:rFonts w:ascii="Arial" w:hAnsi="Arial" w:cs="Arial"/>
          <w:sz w:val="24"/>
          <w:szCs w:val="24"/>
        </w:rPr>
        <w:t xml:space="preserve">Após a apresentação da proposta, não caberá desistência, salvo por motivo justo decorrente de fato superveniente e aceito pelo </w:t>
      </w:r>
      <w:r w:rsidR="00796FD3">
        <w:rPr>
          <w:rFonts w:ascii="Arial" w:hAnsi="Arial" w:cs="Arial"/>
          <w:sz w:val="24"/>
          <w:szCs w:val="24"/>
        </w:rPr>
        <w:t>Município</w:t>
      </w:r>
      <w:r w:rsidR="007510E1" w:rsidRPr="007510E1">
        <w:rPr>
          <w:rFonts w:ascii="Arial" w:hAnsi="Arial" w:cs="Arial"/>
          <w:sz w:val="24"/>
          <w:szCs w:val="24"/>
        </w:rPr>
        <w:t>.</w:t>
      </w:r>
    </w:p>
    <w:p w14:paraId="2D1E1B7D" w14:textId="3F6D8D57" w:rsidR="007510E1" w:rsidRPr="007510E1" w:rsidRDefault="00956CE1" w:rsidP="00956CE1">
      <w:pPr>
        <w:tabs>
          <w:tab w:val="left" w:pos="1134"/>
        </w:tabs>
        <w:spacing w:after="120"/>
        <w:jc w:val="both"/>
        <w:rPr>
          <w:rFonts w:ascii="Arial" w:hAnsi="Arial" w:cs="Arial"/>
          <w:sz w:val="24"/>
          <w:szCs w:val="24"/>
        </w:rPr>
      </w:pPr>
      <w:r>
        <w:rPr>
          <w:rFonts w:ascii="Arial" w:hAnsi="Arial" w:cs="Arial"/>
          <w:sz w:val="24"/>
          <w:szCs w:val="24"/>
        </w:rPr>
        <w:tab/>
      </w:r>
      <w:r w:rsidR="007510E1" w:rsidRPr="007510E1">
        <w:rPr>
          <w:rFonts w:ascii="Arial" w:hAnsi="Arial" w:cs="Arial"/>
          <w:sz w:val="24"/>
          <w:szCs w:val="24"/>
        </w:rPr>
        <w:t>A Administração tem a prerrogativa de fiscalizar o cumprimento satisfatório do objeto da presente licitação, por meio de agente designado para tal função, conforme o disposto na Lei nº 14.133/2021.</w:t>
      </w:r>
    </w:p>
    <w:p w14:paraId="5B4D88FF" w14:textId="77777777" w:rsidR="005F6EFA" w:rsidRDefault="00956CE1" w:rsidP="005F6EFA">
      <w:pPr>
        <w:tabs>
          <w:tab w:val="left" w:pos="1134"/>
        </w:tabs>
        <w:spacing w:after="120"/>
        <w:jc w:val="both"/>
        <w:rPr>
          <w:rFonts w:ascii="Arial" w:hAnsi="Arial" w:cs="Arial"/>
          <w:sz w:val="24"/>
          <w:szCs w:val="24"/>
        </w:rPr>
      </w:pPr>
      <w:r>
        <w:rPr>
          <w:rFonts w:ascii="Arial" w:hAnsi="Arial" w:cs="Arial"/>
          <w:sz w:val="24"/>
          <w:szCs w:val="24"/>
        </w:rPr>
        <w:tab/>
      </w:r>
      <w:r w:rsidR="007510E1" w:rsidRPr="007510E1">
        <w:rPr>
          <w:rFonts w:ascii="Arial" w:hAnsi="Arial" w:cs="Arial"/>
          <w:sz w:val="24"/>
          <w:szCs w:val="24"/>
        </w:rPr>
        <w:t>Fica eleito o Foro da Comarca de Pelotas – RS para dirimir quaisquer litígios oriundos da licitação e do contrato dela decorrente, com expressa renúncia a outro qualquer, por mais privilegiado que seja.</w:t>
      </w:r>
    </w:p>
    <w:p w14:paraId="777DF56C" w14:textId="79999C00" w:rsidR="005F6EFA" w:rsidRDefault="005F6EFA" w:rsidP="005F6EFA">
      <w:pPr>
        <w:tabs>
          <w:tab w:val="left" w:pos="1134"/>
        </w:tabs>
        <w:spacing w:after="120"/>
        <w:jc w:val="both"/>
        <w:rPr>
          <w:rFonts w:ascii="Arial" w:hAnsi="Arial" w:cs="Arial"/>
          <w:bCs/>
          <w:iCs/>
          <w:sz w:val="24"/>
          <w:szCs w:val="24"/>
        </w:rPr>
      </w:pPr>
      <w:r>
        <w:rPr>
          <w:rFonts w:ascii="Arial" w:hAnsi="Arial" w:cs="Arial"/>
          <w:sz w:val="24"/>
          <w:szCs w:val="24"/>
        </w:rPr>
        <w:tab/>
      </w:r>
      <w:r w:rsidRPr="007510E1">
        <w:rPr>
          <w:rFonts w:ascii="Arial" w:hAnsi="Arial" w:cs="Arial"/>
          <w:bCs/>
          <w:iCs/>
          <w:sz w:val="24"/>
          <w:szCs w:val="24"/>
        </w:rPr>
        <w:t xml:space="preserve">Maiores informações podem ser obtidas na </w:t>
      </w:r>
      <w:r w:rsidR="000355C3">
        <w:rPr>
          <w:rFonts w:ascii="Arial" w:hAnsi="Arial" w:cs="Arial"/>
          <w:bCs/>
          <w:iCs/>
          <w:sz w:val="24"/>
          <w:szCs w:val="24"/>
        </w:rPr>
        <w:t xml:space="preserve">Câmara de Vereadores </w:t>
      </w:r>
      <w:r w:rsidR="000355C3" w:rsidRPr="007510E1">
        <w:rPr>
          <w:rFonts w:ascii="Arial" w:hAnsi="Arial" w:cs="Arial"/>
          <w:bCs/>
          <w:iCs/>
          <w:sz w:val="24"/>
          <w:szCs w:val="24"/>
        </w:rPr>
        <w:t>pelo</w:t>
      </w:r>
      <w:r w:rsidRPr="007510E1">
        <w:rPr>
          <w:rFonts w:ascii="Arial" w:hAnsi="Arial" w:cs="Arial"/>
          <w:bCs/>
          <w:iCs/>
          <w:sz w:val="24"/>
          <w:szCs w:val="24"/>
        </w:rPr>
        <w:t xml:space="preserve"> telefone: (53) </w:t>
      </w:r>
      <w:r w:rsidR="000355C3">
        <w:rPr>
          <w:rFonts w:ascii="Arial" w:hAnsi="Arial" w:cs="Arial"/>
          <w:bCs/>
          <w:iCs/>
          <w:sz w:val="24"/>
          <w:szCs w:val="24"/>
        </w:rPr>
        <w:t>99963 3745</w:t>
      </w:r>
      <w:r w:rsidRPr="007510E1">
        <w:rPr>
          <w:rFonts w:ascii="Arial" w:hAnsi="Arial" w:cs="Arial"/>
          <w:bCs/>
          <w:iCs/>
          <w:sz w:val="24"/>
          <w:szCs w:val="24"/>
        </w:rPr>
        <w:t xml:space="preserve"> em horário normal de expediente.</w:t>
      </w:r>
    </w:p>
    <w:p w14:paraId="7045A82C" w14:textId="363D23B3" w:rsidR="007510E1" w:rsidRPr="005F6EFA" w:rsidRDefault="005F6EFA" w:rsidP="005F6EFA">
      <w:pPr>
        <w:tabs>
          <w:tab w:val="left" w:pos="1134"/>
        </w:tabs>
        <w:spacing w:after="0"/>
        <w:jc w:val="both"/>
        <w:rPr>
          <w:rFonts w:ascii="Arial" w:hAnsi="Arial" w:cs="Arial"/>
          <w:sz w:val="24"/>
          <w:szCs w:val="24"/>
        </w:rPr>
      </w:pPr>
      <w:r>
        <w:rPr>
          <w:rFonts w:ascii="Arial" w:hAnsi="Arial" w:cs="Arial"/>
          <w:bCs/>
          <w:iCs/>
          <w:sz w:val="24"/>
          <w:szCs w:val="24"/>
        </w:rPr>
        <w:tab/>
      </w:r>
      <w:r w:rsidR="007510E1" w:rsidRPr="007510E1">
        <w:rPr>
          <w:rFonts w:ascii="Arial" w:hAnsi="Arial" w:cs="Arial"/>
          <w:sz w:val="24"/>
          <w:szCs w:val="24"/>
        </w:rPr>
        <w:t xml:space="preserve">Integram este </w:t>
      </w:r>
      <w:r>
        <w:rPr>
          <w:rFonts w:ascii="Arial" w:hAnsi="Arial" w:cs="Arial"/>
          <w:sz w:val="24"/>
          <w:szCs w:val="24"/>
        </w:rPr>
        <w:t>pedido de orçamento</w:t>
      </w:r>
      <w:r w:rsidR="007510E1" w:rsidRPr="007510E1">
        <w:rPr>
          <w:rFonts w:ascii="Arial" w:hAnsi="Arial" w:cs="Arial"/>
          <w:sz w:val="24"/>
          <w:szCs w:val="24"/>
        </w:rPr>
        <w:t xml:space="preserve">, os seguintes anexos: </w:t>
      </w:r>
    </w:p>
    <w:p w14:paraId="3B5186B6" w14:textId="77777777" w:rsidR="007510E1" w:rsidRPr="007510E1" w:rsidRDefault="007510E1" w:rsidP="005F6EFA">
      <w:pPr>
        <w:tabs>
          <w:tab w:val="left" w:pos="1134"/>
        </w:tabs>
        <w:spacing w:after="0"/>
        <w:ind w:left="1134"/>
        <w:jc w:val="both"/>
        <w:rPr>
          <w:rFonts w:ascii="Arial" w:hAnsi="Arial" w:cs="Arial"/>
          <w:sz w:val="24"/>
          <w:szCs w:val="24"/>
        </w:rPr>
      </w:pPr>
      <w:r w:rsidRPr="00956CE1">
        <w:rPr>
          <w:rFonts w:ascii="Arial" w:hAnsi="Arial" w:cs="Arial"/>
          <w:b/>
          <w:bCs/>
          <w:sz w:val="24"/>
          <w:szCs w:val="24"/>
        </w:rPr>
        <w:t>Anexo I –</w:t>
      </w:r>
      <w:r w:rsidRPr="007510E1">
        <w:rPr>
          <w:rFonts w:ascii="Arial" w:hAnsi="Arial" w:cs="Arial"/>
          <w:sz w:val="24"/>
          <w:szCs w:val="24"/>
        </w:rPr>
        <w:t xml:space="preserve"> Termo de Referência</w:t>
      </w:r>
    </w:p>
    <w:p w14:paraId="41A9CF28" w14:textId="6662627B" w:rsidR="007510E1" w:rsidRPr="007510E1" w:rsidRDefault="007510E1" w:rsidP="00956CE1">
      <w:pPr>
        <w:tabs>
          <w:tab w:val="left" w:pos="1134"/>
        </w:tabs>
        <w:spacing w:after="120"/>
        <w:ind w:left="1134"/>
        <w:jc w:val="both"/>
        <w:rPr>
          <w:rFonts w:ascii="Arial" w:hAnsi="Arial" w:cs="Arial"/>
          <w:sz w:val="24"/>
          <w:szCs w:val="24"/>
        </w:rPr>
      </w:pPr>
      <w:r w:rsidRPr="00956CE1">
        <w:rPr>
          <w:rFonts w:ascii="Arial" w:hAnsi="Arial" w:cs="Arial"/>
          <w:b/>
          <w:bCs/>
          <w:sz w:val="24"/>
          <w:szCs w:val="24"/>
        </w:rPr>
        <w:t>Anexo II</w:t>
      </w:r>
      <w:r w:rsidRPr="007510E1">
        <w:rPr>
          <w:rFonts w:ascii="Arial" w:hAnsi="Arial" w:cs="Arial"/>
          <w:sz w:val="24"/>
          <w:szCs w:val="24"/>
        </w:rPr>
        <w:t xml:space="preserve"> – Modelo de </w:t>
      </w:r>
      <w:r w:rsidR="00956CE1">
        <w:rPr>
          <w:rFonts w:ascii="Arial" w:hAnsi="Arial" w:cs="Arial"/>
          <w:sz w:val="24"/>
          <w:szCs w:val="24"/>
        </w:rPr>
        <w:t>Orçamento</w:t>
      </w:r>
    </w:p>
    <w:p w14:paraId="7F07FB28" w14:textId="77777777" w:rsidR="00BD082C" w:rsidRPr="007510E1" w:rsidRDefault="00BD082C">
      <w:pPr>
        <w:pStyle w:val="Padro"/>
        <w:ind w:firstLine="907"/>
        <w:jc w:val="both"/>
        <w:rPr>
          <w:rFonts w:ascii="Arial" w:hAnsi="Arial" w:cs="Arial"/>
          <w:bCs/>
          <w:iCs/>
          <w:sz w:val="24"/>
          <w:szCs w:val="24"/>
        </w:rPr>
      </w:pPr>
    </w:p>
    <w:p w14:paraId="703B2916" w14:textId="0842F19F" w:rsidR="00BD082C" w:rsidRPr="007510E1" w:rsidRDefault="00D94375" w:rsidP="00537016">
      <w:pPr>
        <w:pStyle w:val="Standard"/>
        <w:spacing w:line="276" w:lineRule="auto"/>
        <w:jc w:val="right"/>
        <w:rPr>
          <w:rFonts w:ascii="Arial" w:hAnsi="Arial" w:cs="Arial"/>
        </w:rPr>
      </w:pPr>
      <w:r w:rsidRPr="007510E1">
        <w:rPr>
          <w:rFonts w:ascii="Arial" w:hAnsi="Arial" w:cs="Arial"/>
        </w:rPr>
        <w:t xml:space="preserve">Arroio do Padre, </w:t>
      </w:r>
      <w:r w:rsidR="000355C3">
        <w:rPr>
          <w:rFonts w:ascii="Arial" w:hAnsi="Arial" w:cs="Arial"/>
        </w:rPr>
        <w:t xml:space="preserve">09 </w:t>
      </w:r>
      <w:r w:rsidRPr="007510E1">
        <w:rPr>
          <w:rFonts w:ascii="Arial" w:hAnsi="Arial" w:cs="Arial"/>
        </w:rPr>
        <w:t xml:space="preserve">de </w:t>
      </w:r>
      <w:r w:rsidR="000355C3">
        <w:rPr>
          <w:rFonts w:ascii="Arial" w:hAnsi="Arial" w:cs="Arial"/>
        </w:rPr>
        <w:t>maio</w:t>
      </w:r>
      <w:r w:rsidRPr="007510E1">
        <w:rPr>
          <w:rFonts w:ascii="Arial" w:hAnsi="Arial" w:cs="Arial"/>
        </w:rPr>
        <w:t xml:space="preserve"> de 202</w:t>
      </w:r>
      <w:r w:rsidR="000355C3">
        <w:rPr>
          <w:rFonts w:ascii="Arial" w:hAnsi="Arial" w:cs="Arial"/>
        </w:rPr>
        <w:t>5</w:t>
      </w:r>
      <w:r w:rsidRPr="007510E1">
        <w:rPr>
          <w:rFonts w:ascii="Arial" w:hAnsi="Arial" w:cs="Arial"/>
        </w:rPr>
        <w:t>.</w:t>
      </w:r>
    </w:p>
    <w:p w14:paraId="788B9930" w14:textId="77777777" w:rsidR="00C56F8B" w:rsidRPr="007510E1" w:rsidRDefault="00C56F8B">
      <w:pPr>
        <w:pStyle w:val="Standard"/>
        <w:spacing w:line="276" w:lineRule="auto"/>
        <w:jc w:val="right"/>
        <w:rPr>
          <w:rFonts w:ascii="Arial" w:hAnsi="Arial" w:cs="Arial"/>
        </w:rPr>
      </w:pPr>
    </w:p>
    <w:p w14:paraId="4DA1CFB4" w14:textId="77777777" w:rsidR="00C56F8B" w:rsidRPr="007510E1" w:rsidRDefault="00C56F8B">
      <w:pPr>
        <w:pStyle w:val="Standard"/>
        <w:spacing w:line="276" w:lineRule="auto"/>
        <w:jc w:val="right"/>
        <w:rPr>
          <w:rFonts w:ascii="Arial" w:hAnsi="Arial" w:cs="Arial"/>
        </w:rPr>
      </w:pPr>
    </w:p>
    <w:p w14:paraId="3B487C35" w14:textId="36B2FBBF" w:rsidR="00BD082C" w:rsidRPr="007510E1" w:rsidRDefault="00D94375">
      <w:pPr>
        <w:pStyle w:val="Standard"/>
        <w:spacing w:line="276" w:lineRule="auto"/>
        <w:jc w:val="center"/>
        <w:rPr>
          <w:rFonts w:ascii="Arial" w:hAnsi="Arial" w:cs="Arial"/>
        </w:rPr>
      </w:pPr>
      <w:r w:rsidRPr="007510E1">
        <w:rPr>
          <w:rFonts w:ascii="Arial" w:hAnsi="Arial" w:cs="Arial"/>
        </w:rPr>
        <w:t>________________</w:t>
      </w:r>
      <w:r w:rsidR="000355C3">
        <w:rPr>
          <w:rFonts w:ascii="Arial" w:hAnsi="Arial" w:cs="Arial"/>
        </w:rPr>
        <w:t>___________________</w:t>
      </w:r>
    </w:p>
    <w:p w14:paraId="0749FE5D" w14:textId="68EB47C9" w:rsidR="00CD4457" w:rsidRPr="000355C3" w:rsidRDefault="000355C3">
      <w:pPr>
        <w:pStyle w:val="Standard"/>
        <w:spacing w:line="276" w:lineRule="auto"/>
        <w:jc w:val="center"/>
        <w:rPr>
          <w:rFonts w:ascii="Arial" w:hAnsi="Arial" w:cs="Arial"/>
          <w:b/>
          <w:bCs/>
        </w:rPr>
      </w:pPr>
      <w:r w:rsidRPr="000355C3">
        <w:rPr>
          <w:rFonts w:ascii="Arial" w:hAnsi="Arial" w:cs="Arial"/>
          <w:b/>
          <w:bCs/>
        </w:rPr>
        <w:t xml:space="preserve">Adavilson Kuter Timm </w:t>
      </w:r>
    </w:p>
    <w:p w14:paraId="5CC52992" w14:textId="5BE03C27" w:rsidR="0048122D" w:rsidRPr="000355C3" w:rsidRDefault="000355C3">
      <w:pPr>
        <w:pStyle w:val="Standard"/>
        <w:spacing w:line="276" w:lineRule="auto"/>
        <w:jc w:val="center"/>
        <w:rPr>
          <w:rFonts w:ascii="Arial" w:hAnsi="Arial" w:cs="Arial"/>
          <w:b/>
          <w:bCs/>
        </w:rPr>
      </w:pPr>
      <w:r w:rsidRPr="000355C3">
        <w:rPr>
          <w:rFonts w:ascii="Arial" w:hAnsi="Arial" w:cs="Arial"/>
          <w:b/>
          <w:bCs/>
        </w:rPr>
        <w:t>Presidente da Camara Municipal</w:t>
      </w:r>
    </w:p>
    <w:p w14:paraId="2B8A99CC" w14:textId="39F85E35" w:rsidR="000355C3" w:rsidRPr="000355C3" w:rsidRDefault="000355C3">
      <w:pPr>
        <w:pStyle w:val="Standard"/>
        <w:spacing w:line="276" w:lineRule="auto"/>
        <w:jc w:val="center"/>
        <w:rPr>
          <w:rFonts w:ascii="Arial" w:hAnsi="Arial" w:cs="Arial"/>
          <w:b/>
          <w:bCs/>
        </w:rPr>
      </w:pPr>
      <w:r w:rsidRPr="000355C3">
        <w:rPr>
          <w:rFonts w:ascii="Arial" w:hAnsi="Arial" w:cs="Arial"/>
          <w:b/>
          <w:bCs/>
        </w:rPr>
        <w:t>Arroio do Padre</w:t>
      </w:r>
    </w:p>
    <w:p w14:paraId="6895BAE8" w14:textId="77777777" w:rsidR="00BD082C" w:rsidRDefault="00BD082C">
      <w:pPr>
        <w:pStyle w:val="Standard"/>
        <w:spacing w:line="276" w:lineRule="auto"/>
        <w:jc w:val="center"/>
        <w:rPr>
          <w:rFonts w:ascii="Arial" w:hAnsi="Arial" w:cs="Arial"/>
        </w:rPr>
      </w:pPr>
    </w:p>
    <w:p w14:paraId="1C9E0FB9" w14:textId="77777777" w:rsidR="00D329B0" w:rsidRDefault="00D329B0">
      <w:pPr>
        <w:pStyle w:val="Standard"/>
        <w:spacing w:line="276" w:lineRule="auto"/>
        <w:jc w:val="center"/>
        <w:rPr>
          <w:rFonts w:ascii="Arial" w:hAnsi="Arial" w:cs="Arial"/>
        </w:rPr>
      </w:pPr>
    </w:p>
    <w:p w14:paraId="52A0B308" w14:textId="77777777" w:rsidR="00D329B0" w:rsidRDefault="00D329B0">
      <w:pPr>
        <w:pStyle w:val="Standard"/>
        <w:spacing w:line="276" w:lineRule="auto"/>
        <w:jc w:val="center"/>
        <w:rPr>
          <w:rFonts w:ascii="Arial" w:hAnsi="Arial" w:cs="Arial"/>
        </w:rPr>
      </w:pPr>
    </w:p>
    <w:p w14:paraId="162B9A64" w14:textId="77777777" w:rsidR="00D329B0" w:rsidRDefault="00D329B0">
      <w:pPr>
        <w:pStyle w:val="Standard"/>
        <w:spacing w:line="276" w:lineRule="auto"/>
        <w:jc w:val="center"/>
        <w:rPr>
          <w:rFonts w:ascii="Arial" w:hAnsi="Arial" w:cs="Arial"/>
        </w:rPr>
      </w:pPr>
    </w:p>
    <w:p w14:paraId="0EAF32AF" w14:textId="77777777" w:rsidR="00D329B0" w:rsidRDefault="00D329B0">
      <w:pPr>
        <w:pStyle w:val="Standard"/>
        <w:spacing w:line="276" w:lineRule="auto"/>
        <w:jc w:val="center"/>
        <w:rPr>
          <w:rFonts w:ascii="Arial" w:hAnsi="Arial" w:cs="Arial"/>
        </w:rPr>
      </w:pPr>
    </w:p>
    <w:p w14:paraId="6F1AAB73" w14:textId="77777777" w:rsidR="001725F8" w:rsidRDefault="001725F8">
      <w:pPr>
        <w:pStyle w:val="Standard"/>
        <w:spacing w:line="276" w:lineRule="auto"/>
        <w:jc w:val="center"/>
        <w:rPr>
          <w:rFonts w:ascii="Arial" w:hAnsi="Arial" w:cs="Arial"/>
        </w:rPr>
      </w:pPr>
    </w:p>
    <w:p w14:paraId="03C23DA6" w14:textId="77777777" w:rsidR="001725F8" w:rsidRPr="007510E1" w:rsidRDefault="001725F8">
      <w:pPr>
        <w:pStyle w:val="Standard"/>
        <w:spacing w:line="276" w:lineRule="auto"/>
        <w:jc w:val="center"/>
        <w:rPr>
          <w:rFonts w:ascii="Arial" w:hAnsi="Arial" w:cs="Arial"/>
        </w:rPr>
      </w:pPr>
    </w:p>
    <w:p w14:paraId="5B5C8341" w14:textId="57EDE6BE" w:rsidR="00CD4457" w:rsidRPr="00112004" w:rsidRDefault="003E16C7" w:rsidP="001524D7">
      <w:pPr>
        <w:pStyle w:val="Standard"/>
        <w:ind w:right="113"/>
        <w:jc w:val="center"/>
        <w:rPr>
          <w:rFonts w:ascii="Arial" w:hAnsi="Arial"/>
          <w:b/>
          <w:bCs/>
          <w:sz w:val="36"/>
          <w:szCs w:val="36"/>
        </w:rPr>
      </w:pPr>
      <w:r w:rsidRPr="00112004">
        <w:rPr>
          <w:rFonts w:ascii="Arial" w:hAnsi="Arial"/>
          <w:b/>
          <w:bCs/>
          <w:sz w:val="36"/>
          <w:szCs w:val="36"/>
        </w:rPr>
        <w:t>ANEXO I</w:t>
      </w:r>
    </w:p>
    <w:p w14:paraId="343CAE49" w14:textId="728BD639" w:rsidR="006B64FD" w:rsidRDefault="003E16C7" w:rsidP="001524D7">
      <w:pPr>
        <w:pStyle w:val="Standard"/>
        <w:ind w:right="113"/>
        <w:jc w:val="center"/>
        <w:rPr>
          <w:rFonts w:ascii="Arial" w:hAnsi="Arial"/>
          <w:b/>
          <w:bCs/>
          <w:sz w:val="32"/>
          <w:szCs w:val="32"/>
        </w:rPr>
      </w:pPr>
      <w:r>
        <w:rPr>
          <w:rFonts w:ascii="Arial" w:hAnsi="Arial"/>
          <w:b/>
          <w:bCs/>
          <w:sz w:val="32"/>
          <w:szCs w:val="32"/>
        </w:rPr>
        <w:t>TERMO DE REFERÊNCIA</w:t>
      </w:r>
    </w:p>
    <w:p w14:paraId="75795C52" w14:textId="77777777" w:rsidR="001524D7" w:rsidRDefault="001524D7" w:rsidP="001524D7">
      <w:pPr>
        <w:pStyle w:val="Standard"/>
        <w:ind w:right="113"/>
        <w:jc w:val="center"/>
        <w:rPr>
          <w:rFonts w:ascii="Arial" w:hAnsi="Arial"/>
          <w:b/>
          <w:bCs/>
          <w:sz w:val="32"/>
          <w:szCs w:val="32"/>
        </w:rPr>
      </w:pPr>
    </w:p>
    <w:tbl>
      <w:tblPr>
        <w:tblStyle w:val="Tabelacomgrade"/>
        <w:tblW w:w="0" w:type="auto"/>
        <w:tblLook w:val="04A0" w:firstRow="1" w:lastRow="0" w:firstColumn="1" w:lastColumn="0" w:noHBand="0" w:noVBand="1"/>
      </w:tblPr>
      <w:tblGrid>
        <w:gridCol w:w="1413"/>
        <w:gridCol w:w="8323"/>
      </w:tblGrid>
      <w:tr w:rsidR="005A1DEE" w14:paraId="60B4CAF0" w14:textId="77777777" w:rsidTr="00C66074">
        <w:trPr>
          <w:trHeight w:val="367"/>
        </w:trPr>
        <w:tc>
          <w:tcPr>
            <w:tcW w:w="1413" w:type="dxa"/>
          </w:tcPr>
          <w:p w14:paraId="4DEFA646" w14:textId="5C9F4790" w:rsidR="005A1DEE" w:rsidRDefault="009F1FC6" w:rsidP="00891E28">
            <w:pPr>
              <w:pStyle w:val="Padro"/>
              <w:jc w:val="center"/>
              <w:rPr>
                <w:rFonts w:ascii="Arial" w:hAnsi="Arial"/>
                <w:b/>
                <w:bCs/>
                <w:sz w:val="24"/>
                <w:szCs w:val="24"/>
              </w:rPr>
            </w:pPr>
            <w:r>
              <w:rPr>
                <w:rFonts w:ascii="Arial" w:hAnsi="Arial"/>
                <w:b/>
                <w:bCs/>
                <w:sz w:val="24"/>
                <w:szCs w:val="24"/>
              </w:rPr>
              <w:t>ITEM</w:t>
            </w:r>
          </w:p>
        </w:tc>
        <w:tc>
          <w:tcPr>
            <w:tcW w:w="8323" w:type="dxa"/>
          </w:tcPr>
          <w:p w14:paraId="7DCA9B4D" w14:textId="408B5CCB" w:rsidR="005A1DEE" w:rsidRDefault="009F1FC6" w:rsidP="00891E28">
            <w:pPr>
              <w:pStyle w:val="Padro"/>
              <w:jc w:val="center"/>
              <w:rPr>
                <w:rFonts w:ascii="Arial" w:hAnsi="Arial"/>
                <w:b/>
                <w:bCs/>
                <w:sz w:val="24"/>
                <w:szCs w:val="24"/>
              </w:rPr>
            </w:pPr>
            <w:r>
              <w:rPr>
                <w:rFonts w:ascii="Arial" w:hAnsi="Arial"/>
                <w:b/>
                <w:bCs/>
                <w:sz w:val="24"/>
                <w:szCs w:val="24"/>
              </w:rPr>
              <w:t>DESCRIÇÃO</w:t>
            </w:r>
          </w:p>
        </w:tc>
      </w:tr>
      <w:tr w:rsidR="005A1DEE" w14:paraId="1B1A84D9" w14:textId="77777777" w:rsidTr="005A1DEE">
        <w:tc>
          <w:tcPr>
            <w:tcW w:w="1413" w:type="dxa"/>
          </w:tcPr>
          <w:p w14:paraId="1E48AB21" w14:textId="77777777" w:rsidR="009F1FC6" w:rsidRDefault="009F1FC6" w:rsidP="00891E28">
            <w:pPr>
              <w:pStyle w:val="Padro"/>
              <w:jc w:val="center"/>
              <w:rPr>
                <w:rFonts w:ascii="Arial" w:hAnsi="Arial"/>
                <w:b/>
                <w:bCs/>
                <w:sz w:val="24"/>
                <w:szCs w:val="24"/>
              </w:rPr>
            </w:pPr>
          </w:p>
          <w:p w14:paraId="14BCB397" w14:textId="77777777" w:rsidR="009F1FC6" w:rsidRDefault="009F1FC6" w:rsidP="00891E28">
            <w:pPr>
              <w:pStyle w:val="Padro"/>
              <w:jc w:val="center"/>
              <w:rPr>
                <w:rFonts w:ascii="Arial" w:hAnsi="Arial"/>
                <w:b/>
                <w:bCs/>
                <w:sz w:val="24"/>
                <w:szCs w:val="24"/>
              </w:rPr>
            </w:pPr>
          </w:p>
          <w:p w14:paraId="7021A76B" w14:textId="77777777" w:rsidR="008D20B0" w:rsidRDefault="008D20B0" w:rsidP="00891E28">
            <w:pPr>
              <w:pStyle w:val="Padro"/>
              <w:jc w:val="center"/>
              <w:rPr>
                <w:rFonts w:ascii="Arial" w:hAnsi="Arial"/>
                <w:b/>
                <w:bCs/>
                <w:sz w:val="24"/>
                <w:szCs w:val="24"/>
              </w:rPr>
            </w:pPr>
          </w:p>
          <w:p w14:paraId="3CC09012" w14:textId="77777777" w:rsidR="008D20B0" w:rsidRDefault="008D20B0" w:rsidP="00891E28">
            <w:pPr>
              <w:pStyle w:val="Padro"/>
              <w:jc w:val="center"/>
              <w:rPr>
                <w:rFonts w:ascii="Arial" w:hAnsi="Arial"/>
                <w:b/>
                <w:bCs/>
                <w:sz w:val="24"/>
                <w:szCs w:val="24"/>
              </w:rPr>
            </w:pPr>
          </w:p>
          <w:p w14:paraId="0AF37375" w14:textId="77777777" w:rsidR="008D20B0" w:rsidRDefault="008D20B0" w:rsidP="00891E28">
            <w:pPr>
              <w:pStyle w:val="Padro"/>
              <w:jc w:val="center"/>
              <w:rPr>
                <w:rFonts w:ascii="Arial" w:hAnsi="Arial"/>
                <w:b/>
                <w:bCs/>
                <w:sz w:val="24"/>
                <w:szCs w:val="24"/>
              </w:rPr>
            </w:pPr>
          </w:p>
          <w:p w14:paraId="1654EDD4" w14:textId="77777777" w:rsidR="008D20B0" w:rsidRDefault="008D20B0" w:rsidP="00891E28">
            <w:pPr>
              <w:pStyle w:val="Padro"/>
              <w:jc w:val="center"/>
              <w:rPr>
                <w:rFonts w:ascii="Arial" w:hAnsi="Arial"/>
                <w:b/>
                <w:bCs/>
                <w:sz w:val="24"/>
                <w:szCs w:val="24"/>
              </w:rPr>
            </w:pPr>
          </w:p>
          <w:p w14:paraId="12DA3DAB" w14:textId="38A112A4" w:rsidR="005A1DEE" w:rsidRDefault="009F1FC6" w:rsidP="00891E28">
            <w:pPr>
              <w:pStyle w:val="Padro"/>
              <w:jc w:val="center"/>
              <w:rPr>
                <w:rFonts w:ascii="Arial" w:hAnsi="Arial"/>
                <w:b/>
                <w:bCs/>
                <w:sz w:val="24"/>
                <w:szCs w:val="24"/>
              </w:rPr>
            </w:pPr>
            <w:r>
              <w:rPr>
                <w:rFonts w:ascii="Arial" w:hAnsi="Arial"/>
                <w:b/>
                <w:bCs/>
                <w:sz w:val="24"/>
                <w:szCs w:val="24"/>
              </w:rPr>
              <w:t>01</w:t>
            </w:r>
          </w:p>
        </w:tc>
        <w:tc>
          <w:tcPr>
            <w:tcW w:w="8323" w:type="dxa"/>
          </w:tcPr>
          <w:p w14:paraId="3280581D" w14:textId="016550F0" w:rsidR="00BA1D8C" w:rsidRDefault="00BA1D8C" w:rsidP="00BA1D8C">
            <w:pPr>
              <w:tabs>
                <w:tab w:val="left" w:pos="708"/>
              </w:tabs>
              <w:spacing w:after="120" w:line="240" w:lineRule="auto"/>
              <w:ind w:firstLine="907"/>
              <w:jc w:val="both"/>
              <w:rPr>
                <w:rFonts w:ascii="Arial" w:eastAsia="SimSun" w:hAnsi="Arial" w:cs="Arial"/>
                <w:bCs/>
                <w:sz w:val="24"/>
                <w:szCs w:val="24"/>
              </w:rPr>
            </w:pPr>
            <w:r>
              <w:rPr>
                <w:rFonts w:ascii="Arial" w:eastAsia="SimSun" w:hAnsi="Arial" w:cs="Arial"/>
                <w:bCs/>
                <w:sz w:val="24"/>
                <w:szCs w:val="24"/>
              </w:rPr>
              <w:t>Contratação de empresa especializada para representar o Município de Arroio do Padre junto ao Corpo de Bombeiros para a renovação do APPCI- Alvará de Prevenção e Proteção Contra Incêndio do</w:t>
            </w:r>
            <w:r w:rsidR="000355C3">
              <w:rPr>
                <w:rFonts w:ascii="Arial" w:eastAsia="SimSun" w:hAnsi="Arial" w:cs="Arial"/>
                <w:bCs/>
                <w:sz w:val="24"/>
                <w:szCs w:val="24"/>
              </w:rPr>
              <w:t xml:space="preserve"> Plenário Arno Bottermund</w:t>
            </w:r>
            <w:r>
              <w:rPr>
                <w:rFonts w:ascii="Arial" w:eastAsia="SimSun" w:hAnsi="Arial" w:cs="Arial"/>
                <w:bCs/>
                <w:sz w:val="24"/>
                <w:szCs w:val="24"/>
              </w:rPr>
              <w:t xml:space="preserve">, situado na Avenida </w:t>
            </w:r>
            <w:r w:rsidR="000355C3">
              <w:rPr>
                <w:rFonts w:ascii="Arial" w:eastAsia="SimSun" w:hAnsi="Arial" w:cs="Arial"/>
                <w:bCs/>
                <w:sz w:val="24"/>
                <w:szCs w:val="24"/>
              </w:rPr>
              <w:t>Dezessete de Abril</w:t>
            </w:r>
            <w:r w:rsidR="00B42C76">
              <w:rPr>
                <w:rFonts w:ascii="Arial" w:eastAsia="SimSun" w:hAnsi="Arial" w:cs="Arial"/>
                <w:bCs/>
                <w:sz w:val="24"/>
                <w:szCs w:val="24"/>
              </w:rPr>
              <w:t xml:space="preserve">, </w:t>
            </w:r>
            <w:r w:rsidR="000355C3">
              <w:rPr>
                <w:rFonts w:ascii="Arial" w:eastAsia="SimSun" w:hAnsi="Arial" w:cs="Arial"/>
                <w:bCs/>
                <w:sz w:val="24"/>
                <w:szCs w:val="24"/>
              </w:rPr>
              <w:t>347</w:t>
            </w:r>
            <w:r>
              <w:rPr>
                <w:rFonts w:ascii="Arial" w:eastAsia="SimSun" w:hAnsi="Arial" w:cs="Arial"/>
                <w:bCs/>
                <w:sz w:val="24"/>
                <w:szCs w:val="24"/>
              </w:rPr>
              <w:t xml:space="preserve">, neste Município. </w:t>
            </w:r>
          </w:p>
          <w:p w14:paraId="00C1134D" w14:textId="26DEA9A8" w:rsidR="00BA1D8C" w:rsidRDefault="00BA1D8C" w:rsidP="00BA1D8C">
            <w:pPr>
              <w:tabs>
                <w:tab w:val="left" w:pos="708"/>
              </w:tabs>
              <w:spacing w:after="120" w:line="240" w:lineRule="auto"/>
              <w:ind w:firstLine="907"/>
              <w:jc w:val="both"/>
              <w:rPr>
                <w:rFonts w:ascii="Arial" w:eastAsia="SimSun" w:hAnsi="Arial" w:cs="Arial"/>
                <w:bCs/>
                <w:sz w:val="24"/>
                <w:szCs w:val="24"/>
              </w:rPr>
            </w:pPr>
            <w:r>
              <w:rPr>
                <w:rFonts w:ascii="Arial" w:eastAsia="SimSun" w:hAnsi="Arial" w:cs="Arial"/>
                <w:bCs/>
                <w:sz w:val="24"/>
                <w:szCs w:val="24"/>
              </w:rPr>
              <w:t>Importante lembrar que o atual APPCI d</w:t>
            </w:r>
            <w:r w:rsidR="000355C3">
              <w:rPr>
                <w:rFonts w:ascii="Arial" w:eastAsia="SimSun" w:hAnsi="Arial" w:cs="Arial"/>
                <w:bCs/>
                <w:sz w:val="24"/>
                <w:szCs w:val="24"/>
              </w:rPr>
              <w:t xml:space="preserve">a </w:t>
            </w:r>
            <w:r w:rsidR="00436F1D">
              <w:rPr>
                <w:rFonts w:ascii="Arial" w:eastAsia="SimSun" w:hAnsi="Arial" w:cs="Arial"/>
                <w:bCs/>
                <w:sz w:val="24"/>
                <w:szCs w:val="24"/>
              </w:rPr>
              <w:t>Câmara</w:t>
            </w:r>
            <w:r w:rsidR="000355C3">
              <w:rPr>
                <w:rFonts w:ascii="Arial" w:eastAsia="SimSun" w:hAnsi="Arial" w:cs="Arial"/>
                <w:bCs/>
                <w:sz w:val="24"/>
                <w:szCs w:val="24"/>
              </w:rPr>
              <w:t xml:space="preserve"> de Vereadores, Plenário Arno Bottermund</w:t>
            </w:r>
            <w:r>
              <w:rPr>
                <w:rFonts w:ascii="Arial" w:eastAsia="SimSun" w:hAnsi="Arial" w:cs="Arial"/>
                <w:bCs/>
                <w:sz w:val="24"/>
                <w:szCs w:val="24"/>
              </w:rPr>
              <w:t xml:space="preserve">, tem vigência até </w:t>
            </w:r>
            <w:r w:rsidR="000355C3">
              <w:rPr>
                <w:rFonts w:ascii="Arial" w:eastAsia="SimSun" w:hAnsi="Arial" w:cs="Arial"/>
                <w:bCs/>
                <w:sz w:val="24"/>
                <w:szCs w:val="24"/>
              </w:rPr>
              <w:t>03</w:t>
            </w:r>
            <w:r w:rsidR="00B42C76">
              <w:rPr>
                <w:rFonts w:ascii="Arial" w:eastAsia="SimSun" w:hAnsi="Arial" w:cs="Arial"/>
                <w:bCs/>
                <w:sz w:val="24"/>
                <w:szCs w:val="24"/>
              </w:rPr>
              <w:t xml:space="preserve"> de </w:t>
            </w:r>
            <w:r w:rsidR="000355C3">
              <w:rPr>
                <w:rFonts w:ascii="Arial" w:eastAsia="SimSun" w:hAnsi="Arial" w:cs="Arial"/>
                <w:bCs/>
                <w:sz w:val="24"/>
                <w:szCs w:val="24"/>
              </w:rPr>
              <w:t>junho</w:t>
            </w:r>
            <w:r w:rsidR="00B42C76">
              <w:rPr>
                <w:rFonts w:ascii="Arial" w:eastAsia="SimSun" w:hAnsi="Arial" w:cs="Arial"/>
                <w:bCs/>
                <w:sz w:val="24"/>
                <w:szCs w:val="24"/>
              </w:rPr>
              <w:t xml:space="preserve"> </w:t>
            </w:r>
            <w:r>
              <w:rPr>
                <w:rFonts w:ascii="Arial" w:eastAsia="SimSun" w:hAnsi="Arial" w:cs="Arial"/>
                <w:bCs/>
                <w:sz w:val="24"/>
                <w:szCs w:val="24"/>
              </w:rPr>
              <w:t xml:space="preserve">de 2025. </w:t>
            </w:r>
          </w:p>
          <w:p w14:paraId="0A0E1E62" w14:textId="7677A7DD" w:rsidR="00BA1D8C" w:rsidRDefault="00BA1D8C" w:rsidP="00BA1D8C">
            <w:pPr>
              <w:tabs>
                <w:tab w:val="left" w:pos="708"/>
              </w:tabs>
              <w:spacing w:after="120" w:line="240" w:lineRule="auto"/>
              <w:ind w:firstLine="907"/>
              <w:jc w:val="both"/>
              <w:rPr>
                <w:rFonts w:ascii="Arial" w:eastAsia="SimSun" w:hAnsi="Arial" w:cs="Arial"/>
                <w:bCs/>
                <w:sz w:val="24"/>
                <w:szCs w:val="24"/>
              </w:rPr>
            </w:pPr>
            <w:r>
              <w:rPr>
                <w:rFonts w:ascii="Arial" w:eastAsia="SimSun" w:hAnsi="Arial" w:cs="Arial"/>
                <w:bCs/>
                <w:sz w:val="24"/>
                <w:szCs w:val="24"/>
              </w:rPr>
              <w:t>A empresa a ser contratada, além de representar o Município de Arroio do Padre no processo de renovação do APPCI- Alvará de Prevenção e Proteção Contra Incêndio, junto ao Corpo de Bombeiros, caso seja necessário, de acordo com a legislação aplicável, também adequar a situação e quantificar e precificar os itens que eventualmente deverão ser acrescidos</w:t>
            </w:r>
            <w:r w:rsidR="00F666A4">
              <w:rPr>
                <w:rFonts w:ascii="Arial" w:eastAsia="SimSun" w:hAnsi="Arial" w:cs="Arial"/>
                <w:bCs/>
                <w:sz w:val="24"/>
                <w:szCs w:val="24"/>
              </w:rPr>
              <w:t xml:space="preserve"> e/ou substituídos. </w:t>
            </w:r>
          </w:p>
          <w:p w14:paraId="65B481FD" w14:textId="426E12D0" w:rsidR="00F666A4" w:rsidRDefault="00F666A4" w:rsidP="00F666A4">
            <w:pPr>
              <w:tabs>
                <w:tab w:val="left" w:pos="708"/>
              </w:tabs>
              <w:spacing w:after="120" w:line="240" w:lineRule="auto"/>
              <w:ind w:firstLine="907"/>
              <w:jc w:val="both"/>
              <w:rPr>
                <w:rFonts w:ascii="Arial" w:eastAsia="SimSun" w:hAnsi="Arial" w:cs="Arial"/>
                <w:bCs/>
                <w:sz w:val="24"/>
                <w:szCs w:val="24"/>
              </w:rPr>
            </w:pPr>
            <w:r>
              <w:rPr>
                <w:rFonts w:ascii="Arial" w:eastAsia="SimSun" w:hAnsi="Arial" w:cs="Arial"/>
                <w:bCs/>
                <w:sz w:val="24"/>
                <w:szCs w:val="24"/>
              </w:rPr>
              <w:t xml:space="preserve">A empresa a ser contratada deverá ainda realizar a inspeção de todos os itens/equipamentos que constam no Projeto de Prevenção e Proteção Contra Incêndios que deu origem/suporte ao atual Alvará – APCCI, ora vigente, e o seu respectivo funcionamento, devendo informar a Administração Municipal através ou por relatório a necessidade de troca ou conserto, conforme e se for o caso. </w:t>
            </w:r>
          </w:p>
          <w:p w14:paraId="5AB04BED" w14:textId="77777777" w:rsidR="00BA1D8C" w:rsidRDefault="00BA1D8C" w:rsidP="00BA1D8C">
            <w:pPr>
              <w:tabs>
                <w:tab w:val="left" w:pos="708"/>
              </w:tabs>
              <w:spacing w:after="120" w:line="240" w:lineRule="auto"/>
              <w:ind w:firstLine="907"/>
              <w:jc w:val="both"/>
              <w:rPr>
                <w:rFonts w:ascii="Arial" w:eastAsia="SimSun" w:hAnsi="Arial" w:cs="Arial"/>
                <w:bCs/>
                <w:sz w:val="24"/>
                <w:szCs w:val="24"/>
              </w:rPr>
            </w:pPr>
            <w:r>
              <w:rPr>
                <w:rFonts w:ascii="Arial" w:eastAsia="SimSun" w:hAnsi="Arial" w:cs="Arial"/>
                <w:bCs/>
                <w:sz w:val="24"/>
                <w:szCs w:val="24"/>
              </w:rPr>
              <w:t xml:space="preserve">Tal procedimento se fará necessário, considerando que o Município, no atendimento do que for exigido, deverá, separadamente desse pedido, prover a sua aquisição e instalação. </w:t>
            </w:r>
          </w:p>
          <w:p w14:paraId="385D9C86" w14:textId="77777777" w:rsidR="00BA1D8C" w:rsidRDefault="00BA1D8C" w:rsidP="00BA1D8C">
            <w:pPr>
              <w:tabs>
                <w:tab w:val="left" w:pos="708"/>
              </w:tabs>
              <w:spacing w:after="120" w:line="240" w:lineRule="auto"/>
              <w:ind w:firstLine="907"/>
              <w:jc w:val="both"/>
              <w:rPr>
                <w:rFonts w:ascii="Arial" w:eastAsia="SimSun" w:hAnsi="Arial" w:cs="Arial"/>
                <w:bCs/>
                <w:sz w:val="24"/>
                <w:szCs w:val="24"/>
              </w:rPr>
            </w:pPr>
            <w:r>
              <w:rPr>
                <w:rFonts w:ascii="Arial" w:eastAsia="SimSun" w:hAnsi="Arial" w:cs="Arial"/>
                <w:bCs/>
                <w:sz w:val="24"/>
                <w:szCs w:val="24"/>
              </w:rPr>
              <w:t xml:space="preserve">Caso haja a necessidade de acrescer novos itens com vistas a obtenção do APPCI, a empresa ao indicar os respectivos itens, sua quantidade, especificações técnicas, caderno de encargos, planilha orçamentária. Planilha de composição dos preços unitários, cronograma físico financeiro e planilha de composição do BDI e Encargos Sociais. </w:t>
            </w:r>
          </w:p>
          <w:p w14:paraId="7A4AA588" w14:textId="77777777" w:rsidR="00BA1D8C" w:rsidRDefault="00BA1D8C" w:rsidP="00BA1D8C">
            <w:pPr>
              <w:tabs>
                <w:tab w:val="left" w:pos="708"/>
              </w:tabs>
              <w:spacing w:after="120" w:line="240" w:lineRule="auto"/>
              <w:ind w:firstLine="907"/>
              <w:jc w:val="both"/>
              <w:rPr>
                <w:rFonts w:ascii="Arial" w:eastAsia="SimSun" w:hAnsi="Arial" w:cs="Arial"/>
                <w:bCs/>
                <w:sz w:val="24"/>
                <w:szCs w:val="24"/>
              </w:rPr>
            </w:pPr>
            <w:r w:rsidRPr="00B67E91">
              <w:rPr>
                <w:rFonts w:ascii="Arial" w:eastAsia="SimSun" w:hAnsi="Arial" w:cs="Arial"/>
                <w:b/>
                <w:sz w:val="24"/>
                <w:szCs w:val="24"/>
              </w:rPr>
              <w:t>Observação:</w:t>
            </w:r>
            <w:r>
              <w:rPr>
                <w:rFonts w:ascii="Arial" w:eastAsia="SimSun" w:hAnsi="Arial" w:cs="Arial"/>
                <w:bCs/>
                <w:sz w:val="24"/>
                <w:szCs w:val="24"/>
              </w:rPr>
              <w:t xml:space="preserve"> A planilha orçamentária e financeira deverá ser apresentada usando tabelas de referência com cunho oficial, como por exemplo o SINAPI (Sistema de Custos da Construção Civil, da Caixa Econômica Federal). </w:t>
            </w:r>
          </w:p>
          <w:p w14:paraId="1CBD3EFB" w14:textId="77777777" w:rsidR="00BA1D8C" w:rsidRDefault="00BA1D8C" w:rsidP="00BA1D8C">
            <w:pPr>
              <w:tabs>
                <w:tab w:val="left" w:pos="708"/>
              </w:tabs>
              <w:spacing w:after="120" w:line="240" w:lineRule="auto"/>
              <w:ind w:firstLine="907"/>
              <w:jc w:val="both"/>
              <w:rPr>
                <w:rFonts w:ascii="Arial" w:eastAsia="SimSun" w:hAnsi="Arial" w:cs="Arial"/>
                <w:bCs/>
                <w:sz w:val="24"/>
                <w:szCs w:val="24"/>
              </w:rPr>
            </w:pPr>
            <w:r>
              <w:rPr>
                <w:rFonts w:ascii="Arial" w:eastAsia="SimSun" w:hAnsi="Arial" w:cs="Arial"/>
                <w:bCs/>
                <w:sz w:val="24"/>
                <w:szCs w:val="24"/>
              </w:rPr>
              <w:t xml:space="preserve">Os trabalhos a serem elaborados deverão ser apresentados conforme o caso, ao Corpo de Bombeiros/RS ou ao Município de Arroio do Padre, devidamente assinados por um profissional técnico habilitado no Correspondente Conselho de Classe. </w:t>
            </w:r>
          </w:p>
          <w:p w14:paraId="597C92D9" w14:textId="14302B75" w:rsidR="005A1DEE" w:rsidRDefault="00BA1D8C" w:rsidP="00BA1D8C">
            <w:pPr>
              <w:tabs>
                <w:tab w:val="left" w:pos="708"/>
              </w:tabs>
              <w:spacing w:after="120" w:line="240" w:lineRule="auto"/>
              <w:ind w:firstLine="907"/>
              <w:jc w:val="both"/>
              <w:rPr>
                <w:rFonts w:ascii="Arial" w:hAnsi="Arial"/>
                <w:b/>
                <w:bCs/>
                <w:sz w:val="24"/>
                <w:szCs w:val="24"/>
              </w:rPr>
            </w:pPr>
            <w:r>
              <w:rPr>
                <w:rFonts w:ascii="Arial" w:eastAsia="SimSun" w:hAnsi="Arial" w:cs="Arial"/>
                <w:bCs/>
                <w:sz w:val="24"/>
                <w:szCs w:val="24"/>
              </w:rPr>
              <w:t xml:space="preserve">A elaboração do serviço (verificação e demais serviços, se for o caso) deverá ser de 20 (vinte) dias. </w:t>
            </w:r>
          </w:p>
        </w:tc>
      </w:tr>
    </w:tbl>
    <w:p w14:paraId="5C937B76" w14:textId="77777777" w:rsidR="00891E28" w:rsidRDefault="00891E28" w:rsidP="00891E28">
      <w:pPr>
        <w:pStyle w:val="Padro"/>
        <w:jc w:val="center"/>
        <w:rPr>
          <w:rFonts w:ascii="Arial" w:hAnsi="Arial"/>
          <w:b/>
          <w:bCs/>
          <w:sz w:val="24"/>
          <w:szCs w:val="24"/>
        </w:rPr>
      </w:pPr>
    </w:p>
    <w:p w14:paraId="25D189DE" w14:textId="77777777" w:rsidR="00041D67" w:rsidRPr="00041D67" w:rsidRDefault="00041D67" w:rsidP="00041D67">
      <w:pPr>
        <w:pStyle w:val="Standard"/>
        <w:ind w:right="113"/>
        <w:jc w:val="center"/>
        <w:rPr>
          <w:rFonts w:ascii="Arial" w:hAnsi="Arial"/>
          <w:b/>
          <w:lang w:eastAsia="en-US"/>
        </w:rPr>
      </w:pPr>
    </w:p>
    <w:p w14:paraId="0D0E5AEB" w14:textId="2BDA6EB4" w:rsidR="00041D67" w:rsidRDefault="00041D67" w:rsidP="009F1FC6">
      <w:pPr>
        <w:pStyle w:val="Standard"/>
        <w:spacing w:after="120"/>
        <w:ind w:right="113"/>
        <w:jc w:val="both"/>
        <w:rPr>
          <w:rFonts w:ascii="Arial" w:hAnsi="Arial"/>
          <w:bCs/>
          <w:lang w:eastAsia="en-US"/>
        </w:rPr>
      </w:pPr>
      <w:r w:rsidRPr="00041D67">
        <w:rPr>
          <w:rFonts w:ascii="Arial" w:hAnsi="Arial"/>
          <w:b/>
          <w:lang w:eastAsia="en-US"/>
        </w:rPr>
        <w:tab/>
      </w:r>
    </w:p>
    <w:p w14:paraId="0D0531C9" w14:textId="77777777" w:rsidR="005A1DEE" w:rsidRDefault="005A1DEE" w:rsidP="00041D67">
      <w:pPr>
        <w:pStyle w:val="Standard"/>
        <w:spacing w:after="120"/>
        <w:ind w:right="113" w:firstLine="851"/>
        <w:jc w:val="both"/>
        <w:rPr>
          <w:rFonts w:ascii="Arial" w:hAnsi="Arial"/>
          <w:bCs/>
          <w:lang w:eastAsia="en-US"/>
        </w:rPr>
      </w:pPr>
    </w:p>
    <w:p w14:paraId="2D301575" w14:textId="77777777" w:rsidR="006B64FD" w:rsidRDefault="006B64FD">
      <w:pPr>
        <w:pStyle w:val="Standard"/>
        <w:ind w:right="113" w:firstLine="850"/>
        <w:jc w:val="center"/>
        <w:rPr>
          <w:rFonts w:ascii="Arial" w:hAnsi="Arial"/>
        </w:rPr>
      </w:pPr>
    </w:p>
    <w:p w14:paraId="43FBF545" w14:textId="77777777" w:rsidR="00BC0DBC" w:rsidRDefault="00BC0DBC">
      <w:pPr>
        <w:pStyle w:val="Standard"/>
        <w:ind w:right="113" w:firstLine="850"/>
        <w:jc w:val="center"/>
        <w:rPr>
          <w:rFonts w:ascii="Arial" w:hAnsi="Arial"/>
        </w:rPr>
      </w:pPr>
    </w:p>
    <w:p w14:paraId="10E10071" w14:textId="77777777" w:rsidR="00BC0DBC" w:rsidRDefault="00BC0DBC">
      <w:pPr>
        <w:pStyle w:val="Standard"/>
        <w:ind w:right="113" w:firstLine="850"/>
        <w:jc w:val="center"/>
        <w:rPr>
          <w:rFonts w:ascii="Arial" w:hAnsi="Arial"/>
        </w:rPr>
      </w:pPr>
    </w:p>
    <w:p w14:paraId="022B9AB7" w14:textId="77777777" w:rsidR="00BC0DBC" w:rsidRDefault="00BC0DBC">
      <w:pPr>
        <w:pStyle w:val="Standard"/>
        <w:ind w:right="113" w:firstLine="850"/>
        <w:jc w:val="center"/>
        <w:rPr>
          <w:rFonts w:ascii="Arial" w:hAnsi="Arial"/>
        </w:rPr>
      </w:pPr>
    </w:p>
    <w:p w14:paraId="382FF6F9" w14:textId="77777777" w:rsidR="00BC0DBC" w:rsidRDefault="00BC0DBC">
      <w:pPr>
        <w:pStyle w:val="Standard"/>
        <w:ind w:right="113" w:firstLine="850"/>
        <w:jc w:val="center"/>
        <w:rPr>
          <w:rFonts w:ascii="Arial" w:hAnsi="Arial"/>
        </w:rPr>
      </w:pPr>
    </w:p>
    <w:p w14:paraId="7CE253A7" w14:textId="77777777" w:rsidR="00BC0DBC" w:rsidRDefault="00BC0DBC">
      <w:pPr>
        <w:pStyle w:val="Standard"/>
        <w:ind w:right="113" w:firstLine="850"/>
        <w:jc w:val="center"/>
        <w:rPr>
          <w:rFonts w:ascii="Arial" w:hAnsi="Arial"/>
        </w:rPr>
      </w:pPr>
    </w:p>
    <w:p w14:paraId="2C671202" w14:textId="77777777" w:rsidR="00BC0DBC" w:rsidRDefault="00BC0DBC">
      <w:pPr>
        <w:pStyle w:val="Standard"/>
        <w:ind w:right="113" w:firstLine="850"/>
        <w:jc w:val="center"/>
        <w:rPr>
          <w:rFonts w:ascii="Arial" w:hAnsi="Arial"/>
        </w:rPr>
      </w:pPr>
    </w:p>
    <w:p w14:paraId="5BB59D42" w14:textId="303B1718" w:rsidR="000A5725" w:rsidRPr="00D55325" w:rsidRDefault="000A5725" w:rsidP="000A5725">
      <w:pPr>
        <w:pStyle w:val="Standard"/>
        <w:ind w:right="113" w:firstLine="850"/>
        <w:jc w:val="center"/>
        <w:rPr>
          <w:rFonts w:ascii="Arial" w:hAnsi="Arial"/>
          <w:b/>
          <w:bCs/>
          <w:sz w:val="32"/>
          <w:szCs w:val="32"/>
        </w:rPr>
      </w:pPr>
      <w:r w:rsidRPr="00D55325">
        <w:rPr>
          <w:rFonts w:ascii="Arial" w:hAnsi="Arial"/>
          <w:b/>
          <w:bCs/>
          <w:sz w:val="32"/>
          <w:szCs w:val="32"/>
        </w:rPr>
        <w:t>ANEXO II</w:t>
      </w:r>
    </w:p>
    <w:p w14:paraId="353E662E" w14:textId="77777777" w:rsidR="006B64FD" w:rsidRDefault="006B64FD">
      <w:pPr>
        <w:pStyle w:val="Standard"/>
        <w:ind w:right="113" w:firstLine="850"/>
        <w:jc w:val="center"/>
        <w:rPr>
          <w:rFonts w:ascii="Arial" w:hAnsi="Arial"/>
        </w:rPr>
      </w:pPr>
    </w:p>
    <w:p w14:paraId="487FCA50" w14:textId="3976ADFE" w:rsidR="00705837" w:rsidRDefault="009C05D5" w:rsidP="00891E28">
      <w:pPr>
        <w:shd w:val="clear" w:color="auto" w:fill="E6E6E6"/>
        <w:jc w:val="center"/>
        <w:rPr>
          <w:b/>
          <w:sz w:val="32"/>
          <w:szCs w:val="32"/>
          <w:u w:val="single"/>
        </w:rPr>
      </w:pPr>
      <w:r>
        <w:rPr>
          <w:b/>
          <w:sz w:val="32"/>
          <w:szCs w:val="32"/>
          <w:u w:val="single"/>
        </w:rPr>
        <w:t>MODELO</w:t>
      </w:r>
      <w:r w:rsidR="006B64FD">
        <w:rPr>
          <w:b/>
          <w:sz w:val="32"/>
          <w:szCs w:val="32"/>
          <w:u w:val="single"/>
        </w:rPr>
        <w:t xml:space="preserve">   DE    ORÇAMENTO</w:t>
      </w:r>
    </w:p>
    <w:p w14:paraId="52C772BF" w14:textId="77777777" w:rsidR="006B64FD" w:rsidRDefault="006B64FD" w:rsidP="006B64FD">
      <w:pPr>
        <w:rPr>
          <w:sz w:val="28"/>
          <w:szCs w:val="28"/>
        </w:rPr>
      </w:pPr>
    </w:p>
    <w:p w14:paraId="4889F3B6" w14:textId="1EE43F81" w:rsidR="006B64FD" w:rsidRDefault="006B64FD" w:rsidP="00D6199A">
      <w:pPr>
        <w:spacing w:after="0" w:line="360" w:lineRule="auto"/>
        <w:rPr>
          <w:sz w:val="28"/>
          <w:szCs w:val="28"/>
        </w:rPr>
      </w:pPr>
      <w:r>
        <w:rPr>
          <w:sz w:val="28"/>
          <w:szCs w:val="28"/>
        </w:rPr>
        <w:t>NOME DA EMPRESA:............................................................................................</w:t>
      </w:r>
      <w:r w:rsidR="00D6199A">
        <w:rPr>
          <w:sz w:val="28"/>
          <w:szCs w:val="28"/>
        </w:rPr>
        <w:t>.</w:t>
      </w:r>
      <w:r>
        <w:rPr>
          <w:sz w:val="28"/>
          <w:szCs w:val="28"/>
        </w:rPr>
        <w:t>.....</w:t>
      </w:r>
      <w:r w:rsidR="00D6199A">
        <w:rPr>
          <w:sz w:val="28"/>
          <w:szCs w:val="28"/>
        </w:rPr>
        <w:t>.</w:t>
      </w:r>
      <w:r>
        <w:rPr>
          <w:sz w:val="28"/>
          <w:szCs w:val="28"/>
        </w:rPr>
        <w:t>....</w:t>
      </w:r>
    </w:p>
    <w:p w14:paraId="6D91C8F9" w14:textId="7BC74739" w:rsidR="00D6199A" w:rsidRDefault="00D6199A" w:rsidP="00D6199A">
      <w:pPr>
        <w:spacing w:after="0" w:line="360" w:lineRule="auto"/>
        <w:rPr>
          <w:sz w:val="28"/>
          <w:szCs w:val="28"/>
        </w:rPr>
      </w:pPr>
      <w:r>
        <w:rPr>
          <w:sz w:val="28"/>
          <w:szCs w:val="28"/>
        </w:rPr>
        <w:t>CNPJ</w:t>
      </w:r>
      <w:r w:rsidR="007C51B6">
        <w:rPr>
          <w:sz w:val="28"/>
          <w:szCs w:val="28"/>
        </w:rPr>
        <w:t>:</w:t>
      </w:r>
      <w:r>
        <w:rPr>
          <w:sz w:val="28"/>
          <w:szCs w:val="28"/>
        </w:rPr>
        <w:t>…………………………………</w:t>
      </w:r>
      <w:r w:rsidR="007C51B6">
        <w:rPr>
          <w:sz w:val="28"/>
          <w:szCs w:val="28"/>
        </w:rPr>
        <w:t>..</w:t>
      </w:r>
      <w:r>
        <w:rPr>
          <w:sz w:val="28"/>
          <w:szCs w:val="28"/>
        </w:rPr>
        <w:t>………………………………………………………………………………………</w:t>
      </w:r>
    </w:p>
    <w:p w14:paraId="6F575D4A" w14:textId="77777777" w:rsidR="006B64FD" w:rsidRDefault="006B64FD" w:rsidP="00D6199A">
      <w:pPr>
        <w:spacing w:after="0" w:line="360" w:lineRule="auto"/>
        <w:rPr>
          <w:sz w:val="2"/>
          <w:szCs w:val="2"/>
        </w:rPr>
      </w:pPr>
    </w:p>
    <w:p w14:paraId="05A2C75D" w14:textId="77777777" w:rsidR="006B64FD" w:rsidRDefault="006B64FD" w:rsidP="00D6199A">
      <w:pPr>
        <w:spacing w:after="0" w:line="360" w:lineRule="auto"/>
        <w:rPr>
          <w:sz w:val="28"/>
          <w:szCs w:val="28"/>
        </w:rPr>
      </w:pPr>
      <w:r>
        <w:rPr>
          <w:sz w:val="28"/>
          <w:szCs w:val="28"/>
        </w:rPr>
        <w:t xml:space="preserve">ENDEREÇO:...................................................................................................................... </w:t>
      </w:r>
    </w:p>
    <w:p w14:paraId="50C6E86A" w14:textId="77777777" w:rsidR="006B64FD" w:rsidRDefault="006B64FD" w:rsidP="00D6199A">
      <w:pPr>
        <w:spacing w:after="0" w:line="360" w:lineRule="auto"/>
        <w:rPr>
          <w:sz w:val="2"/>
          <w:szCs w:val="2"/>
        </w:rPr>
      </w:pPr>
    </w:p>
    <w:p w14:paraId="79CF1C19" w14:textId="52917ACB" w:rsidR="006B64FD" w:rsidRDefault="006B64FD" w:rsidP="00D6199A">
      <w:pPr>
        <w:spacing w:after="0" w:line="360" w:lineRule="auto"/>
        <w:rPr>
          <w:sz w:val="28"/>
          <w:szCs w:val="28"/>
        </w:rPr>
      </w:pPr>
      <w:r>
        <w:rPr>
          <w:sz w:val="28"/>
          <w:szCs w:val="28"/>
        </w:rPr>
        <w:t>MUNICIPIO:.................................................... TELEFONE:..................................</w:t>
      </w:r>
      <w:r w:rsidR="00D6199A">
        <w:rPr>
          <w:sz w:val="28"/>
          <w:szCs w:val="28"/>
        </w:rPr>
        <w:t>...</w:t>
      </w:r>
      <w:r>
        <w:rPr>
          <w:sz w:val="28"/>
          <w:szCs w:val="28"/>
        </w:rPr>
        <w:t>..........</w:t>
      </w:r>
    </w:p>
    <w:p w14:paraId="1975D303" w14:textId="77777777" w:rsidR="006B64FD" w:rsidRDefault="006B64FD" w:rsidP="006B64FD">
      <w:pPr>
        <w:rPr>
          <w:sz w:val="28"/>
          <w:szCs w:val="28"/>
        </w:rPr>
      </w:pPr>
      <w:r>
        <w:rPr>
          <w:sz w:val="28"/>
          <w:szCs w:val="28"/>
        </w:rPr>
        <w:t xml:space="preserve">     </w:t>
      </w:r>
    </w:p>
    <w:tbl>
      <w:tblPr>
        <w:tblW w:w="9553" w:type="dxa"/>
        <w:jc w:val="center"/>
        <w:tblLayout w:type="fixed"/>
        <w:tblCellMar>
          <w:left w:w="10" w:type="dxa"/>
          <w:right w:w="10" w:type="dxa"/>
        </w:tblCellMar>
        <w:tblLook w:val="04A0" w:firstRow="1" w:lastRow="0" w:firstColumn="1" w:lastColumn="0" w:noHBand="0" w:noVBand="1"/>
      </w:tblPr>
      <w:tblGrid>
        <w:gridCol w:w="990"/>
        <w:gridCol w:w="6378"/>
        <w:gridCol w:w="2185"/>
      </w:tblGrid>
      <w:tr w:rsidR="00AE71AC" w:rsidRPr="000D05C3" w14:paraId="6292633C" w14:textId="77777777" w:rsidTr="006F2F7F">
        <w:trPr>
          <w:trHeight w:val="519"/>
          <w:jc w:val="center"/>
        </w:trPr>
        <w:tc>
          <w:tcPr>
            <w:tcW w:w="99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582CCB2B" w14:textId="77777777" w:rsidR="00AE71AC" w:rsidRPr="000D05C3" w:rsidRDefault="00AE71AC">
            <w:pPr>
              <w:pStyle w:val="TableContents"/>
              <w:jc w:val="center"/>
              <w:rPr>
                <w:rFonts w:ascii="Arial" w:hAnsi="Arial" w:cs="Arial"/>
                <w:b/>
                <w:bCs/>
              </w:rPr>
            </w:pPr>
            <w:r w:rsidRPr="000D05C3">
              <w:rPr>
                <w:rFonts w:ascii="Arial" w:hAnsi="Arial" w:cs="Arial"/>
                <w:b/>
                <w:bCs/>
              </w:rPr>
              <w:t>ITEM</w:t>
            </w:r>
          </w:p>
        </w:tc>
        <w:tc>
          <w:tcPr>
            <w:tcW w:w="637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027C439" w14:textId="77777777" w:rsidR="00AE71AC" w:rsidRPr="000D05C3" w:rsidRDefault="00AE71AC">
            <w:pPr>
              <w:pStyle w:val="TableContents"/>
              <w:jc w:val="center"/>
              <w:rPr>
                <w:rFonts w:ascii="Arial" w:hAnsi="Arial" w:cs="Arial"/>
                <w:b/>
                <w:bCs/>
              </w:rPr>
            </w:pPr>
            <w:r w:rsidRPr="000D05C3">
              <w:rPr>
                <w:rFonts w:ascii="Arial" w:hAnsi="Arial" w:cs="Arial"/>
                <w:b/>
                <w:bCs/>
              </w:rPr>
              <w:t>DESCRIÇÃO</w:t>
            </w:r>
          </w:p>
        </w:tc>
        <w:tc>
          <w:tcPr>
            <w:tcW w:w="2185" w:type="dxa"/>
            <w:tcBorders>
              <w:top w:val="single" w:sz="4" w:space="0" w:color="auto"/>
              <w:left w:val="single" w:sz="4" w:space="0" w:color="auto"/>
              <w:bottom w:val="single" w:sz="4" w:space="0" w:color="auto"/>
              <w:right w:val="single" w:sz="4" w:space="0" w:color="auto"/>
            </w:tcBorders>
            <w:vAlign w:val="center"/>
          </w:tcPr>
          <w:p w14:paraId="62228D44" w14:textId="3650C549" w:rsidR="00AE71AC" w:rsidRPr="000D05C3" w:rsidRDefault="00AE71AC" w:rsidP="00E82D2C">
            <w:pPr>
              <w:pStyle w:val="TableContents"/>
              <w:jc w:val="center"/>
              <w:rPr>
                <w:rFonts w:ascii="Arial" w:hAnsi="Arial" w:cs="Arial"/>
                <w:b/>
                <w:bCs/>
              </w:rPr>
            </w:pPr>
            <w:r w:rsidRPr="000D05C3">
              <w:rPr>
                <w:rFonts w:ascii="Arial" w:hAnsi="Arial" w:cs="Arial"/>
                <w:b/>
                <w:bCs/>
              </w:rPr>
              <w:t xml:space="preserve">VALOR </w:t>
            </w:r>
            <w:r w:rsidR="008704FC">
              <w:rPr>
                <w:rFonts w:ascii="Arial" w:hAnsi="Arial" w:cs="Arial"/>
                <w:b/>
                <w:bCs/>
              </w:rPr>
              <w:t>TOTAL</w:t>
            </w:r>
          </w:p>
        </w:tc>
      </w:tr>
      <w:tr w:rsidR="00AE71AC" w:rsidRPr="000D05C3" w14:paraId="5D7D1227" w14:textId="77777777" w:rsidTr="006F2F7F">
        <w:trPr>
          <w:trHeight w:val="1889"/>
          <w:jc w:val="center"/>
        </w:trPr>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4F5E677" w14:textId="77777777" w:rsidR="00AE71AC" w:rsidRPr="000D05C3" w:rsidRDefault="00AE71AC" w:rsidP="009C05D5">
            <w:pPr>
              <w:pStyle w:val="TableContents"/>
              <w:jc w:val="center"/>
              <w:rPr>
                <w:rFonts w:ascii="Arial" w:hAnsi="Arial" w:cs="Arial"/>
                <w:bCs/>
              </w:rPr>
            </w:pPr>
            <w:r w:rsidRPr="000D05C3">
              <w:rPr>
                <w:rFonts w:ascii="Arial" w:hAnsi="Arial" w:cs="Arial"/>
                <w:bCs/>
              </w:rPr>
              <w:t>01</w:t>
            </w:r>
          </w:p>
        </w:tc>
        <w:tc>
          <w:tcPr>
            <w:tcW w:w="637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A76AB16" w14:textId="471F5ACA" w:rsidR="00AE71AC" w:rsidRPr="00345957" w:rsidRDefault="00AE71AC" w:rsidP="004B3926">
            <w:pPr>
              <w:pStyle w:val="Cabealhodamensagem1"/>
              <w:tabs>
                <w:tab w:val="left" w:pos="252"/>
              </w:tabs>
              <w:spacing w:after="80" w:line="240" w:lineRule="auto"/>
              <w:ind w:left="0" w:firstLine="0"/>
              <w:jc w:val="both"/>
              <w:rPr>
                <w:rFonts w:ascii="Arial" w:hAnsi="Arial" w:cs="Arial"/>
                <w:sz w:val="24"/>
                <w:szCs w:val="24"/>
              </w:rPr>
            </w:pPr>
            <w:r>
              <w:rPr>
                <w:rFonts w:ascii="Arial" w:hAnsi="Arial" w:cs="Arial"/>
                <w:sz w:val="24"/>
                <w:szCs w:val="24"/>
              </w:rPr>
              <w:t xml:space="preserve">Contratação de empresa especializada </w:t>
            </w:r>
            <w:r w:rsidR="00AA1830">
              <w:rPr>
                <w:rFonts w:ascii="Arial" w:hAnsi="Arial" w:cs="Arial"/>
                <w:sz w:val="24"/>
                <w:szCs w:val="24"/>
              </w:rPr>
              <w:t>que possua em seu quadro técnicos para elaboração</w:t>
            </w:r>
            <w:r w:rsidR="00345957">
              <w:rPr>
                <w:rFonts w:ascii="Arial" w:hAnsi="Arial" w:cs="Arial"/>
                <w:sz w:val="24"/>
                <w:szCs w:val="24"/>
              </w:rPr>
              <w:t xml:space="preserve"> de orçamento (orientação, quantificação e especificação)</w:t>
            </w:r>
            <w:r w:rsidR="00AA1830">
              <w:rPr>
                <w:rFonts w:ascii="Arial" w:hAnsi="Arial" w:cs="Arial"/>
                <w:sz w:val="24"/>
                <w:szCs w:val="24"/>
              </w:rPr>
              <w:t xml:space="preserve"> </w:t>
            </w:r>
            <w:r w:rsidR="00910D96">
              <w:rPr>
                <w:rFonts w:ascii="Arial" w:eastAsia="SimSun" w:hAnsi="Arial" w:cs="Arial"/>
                <w:bCs/>
                <w:color w:val="00000A"/>
                <w:sz w:val="24"/>
                <w:szCs w:val="24"/>
              </w:rPr>
              <w:t xml:space="preserve">para a renovação do APPCI- Alvará de Prevenção e Proteção Contra Incêndio do </w:t>
            </w:r>
            <w:r w:rsidR="00436F1D">
              <w:rPr>
                <w:rFonts w:ascii="Arial" w:eastAsia="SimSun" w:hAnsi="Arial" w:cs="Arial"/>
                <w:bCs/>
                <w:color w:val="00000A"/>
                <w:sz w:val="24"/>
                <w:szCs w:val="24"/>
              </w:rPr>
              <w:t>Plenário Arno Bottermund</w:t>
            </w:r>
            <w:r w:rsidR="004B3926">
              <w:rPr>
                <w:rFonts w:ascii="Arial" w:eastAsia="SimSun" w:hAnsi="Arial" w:cs="Arial"/>
                <w:bCs/>
                <w:color w:val="00000A"/>
                <w:sz w:val="24"/>
                <w:szCs w:val="24"/>
              </w:rPr>
              <w:t xml:space="preserve">, situado na Avenida </w:t>
            </w:r>
            <w:r w:rsidR="00436F1D">
              <w:rPr>
                <w:rFonts w:ascii="Arial" w:eastAsia="SimSun" w:hAnsi="Arial" w:cs="Arial"/>
                <w:bCs/>
                <w:color w:val="00000A"/>
                <w:sz w:val="24"/>
                <w:szCs w:val="24"/>
              </w:rPr>
              <w:t>Dezessete de Abril</w:t>
            </w:r>
            <w:r w:rsidR="0048553D">
              <w:rPr>
                <w:rFonts w:ascii="Arial" w:eastAsia="SimSun" w:hAnsi="Arial" w:cs="Arial"/>
                <w:bCs/>
                <w:color w:val="00000A"/>
                <w:sz w:val="24"/>
                <w:szCs w:val="24"/>
              </w:rPr>
              <w:t xml:space="preserve">, </w:t>
            </w:r>
            <w:r w:rsidR="00436F1D">
              <w:rPr>
                <w:rFonts w:ascii="Arial" w:eastAsia="SimSun" w:hAnsi="Arial" w:cs="Arial"/>
                <w:bCs/>
                <w:color w:val="00000A"/>
                <w:sz w:val="24"/>
                <w:szCs w:val="24"/>
              </w:rPr>
              <w:t>347</w:t>
            </w:r>
            <w:r w:rsidR="004B3926">
              <w:rPr>
                <w:rFonts w:ascii="Arial" w:eastAsia="SimSun" w:hAnsi="Arial" w:cs="Arial"/>
                <w:bCs/>
                <w:color w:val="00000A"/>
                <w:sz w:val="24"/>
                <w:szCs w:val="24"/>
              </w:rPr>
              <w:t>,</w:t>
            </w:r>
            <w:r w:rsidR="00345957" w:rsidRPr="009E0871">
              <w:rPr>
                <w:rFonts w:ascii="Arial" w:eastAsia="SimSun" w:hAnsi="Arial" w:cs="Arial"/>
                <w:sz w:val="24"/>
                <w:szCs w:val="24"/>
                <w:lang w:eastAsia="en-US"/>
              </w:rPr>
              <w:t xml:space="preserve"> neste Município</w:t>
            </w:r>
            <w:r w:rsidR="00B66282">
              <w:rPr>
                <w:rFonts w:ascii="Arial" w:hAnsi="Arial" w:cs="Arial"/>
                <w:sz w:val="24"/>
                <w:szCs w:val="24"/>
              </w:rPr>
              <w:t xml:space="preserve">, conforme especificações constantes no </w:t>
            </w:r>
            <w:r w:rsidR="000358FB">
              <w:rPr>
                <w:rFonts w:ascii="Arial" w:hAnsi="Arial" w:cs="Arial"/>
                <w:sz w:val="24"/>
                <w:szCs w:val="24"/>
              </w:rPr>
              <w:t>T</w:t>
            </w:r>
            <w:r w:rsidR="00B66282">
              <w:rPr>
                <w:rFonts w:ascii="Arial" w:hAnsi="Arial" w:cs="Arial"/>
                <w:sz w:val="24"/>
                <w:szCs w:val="24"/>
              </w:rPr>
              <w:t xml:space="preserve">ermo de </w:t>
            </w:r>
            <w:r w:rsidR="000358FB">
              <w:rPr>
                <w:rFonts w:ascii="Arial" w:hAnsi="Arial" w:cs="Arial"/>
                <w:sz w:val="24"/>
                <w:szCs w:val="24"/>
              </w:rPr>
              <w:t>R</w:t>
            </w:r>
            <w:r w:rsidR="00B66282">
              <w:rPr>
                <w:rFonts w:ascii="Arial" w:hAnsi="Arial" w:cs="Arial"/>
                <w:sz w:val="24"/>
                <w:szCs w:val="24"/>
              </w:rPr>
              <w:t>eferência – Anexo I</w:t>
            </w:r>
            <w:r w:rsidR="00BC0DBC">
              <w:rPr>
                <w:rFonts w:ascii="Arial" w:hAnsi="Arial" w:cs="Arial"/>
                <w:sz w:val="24"/>
                <w:szCs w:val="24"/>
              </w:rPr>
              <w:t>, do Pedido de Orçamento</w:t>
            </w:r>
            <w:r w:rsidR="00B66282">
              <w:rPr>
                <w:rFonts w:ascii="Arial" w:hAnsi="Arial" w:cs="Arial"/>
                <w:sz w:val="24"/>
                <w:szCs w:val="24"/>
              </w:rPr>
              <w:t>.</w:t>
            </w:r>
          </w:p>
        </w:tc>
        <w:tc>
          <w:tcPr>
            <w:tcW w:w="2185" w:type="dxa"/>
            <w:tcBorders>
              <w:top w:val="single" w:sz="4" w:space="0" w:color="auto"/>
              <w:left w:val="single" w:sz="4" w:space="0" w:color="auto"/>
              <w:bottom w:val="single" w:sz="4" w:space="0" w:color="auto"/>
              <w:right w:val="single" w:sz="4" w:space="0" w:color="auto"/>
            </w:tcBorders>
            <w:vAlign w:val="center"/>
          </w:tcPr>
          <w:p w14:paraId="5CD11E1C" w14:textId="77777777" w:rsidR="00AE71AC" w:rsidRPr="000D05C3" w:rsidRDefault="00AE71AC" w:rsidP="009C05D5">
            <w:pPr>
              <w:pStyle w:val="TableContents"/>
              <w:snapToGrid w:val="0"/>
              <w:spacing w:after="40"/>
              <w:jc w:val="center"/>
              <w:rPr>
                <w:rFonts w:ascii="Arial" w:hAnsi="Arial" w:cs="Arial"/>
              </w:rPr>
            </w:pPr>
          </w:p>
        </w:tc>
      </w:tr>
    </w:tbl>
    <w:p w14:paraId="7017E97F" w14:textId="0463C14A" w:rsidR="009000D0" w:rsidRDefault="006B64FD" w:rsidP="009000D0">
      <w:pPr>
        <w:spacing w:before="120"/>
        <w:ind w:firstLine="708"/>
        <w:jc w:val="both"/>
        <w:rPr>
          <w:rFonts w:ascii="Arial" w:hAnsi="Arial" w:cs="Arial"/>
          <w:sz w:val="24"/>
          <w:szCs w:val="24"/>
        </w:rPr>
      </w:pPr>
      <w:r w:rsidRPr="000D05C3">
        <w:rPr>
          <w:rFonts w:ascii="Arial" w:hAnsi="Arial" w:cs="Arial"/>
          <w:sz w:val="24"/>
          <w:szCs w:val="24"/>
        </w:rPr>
        <w:t xml:space="preserve">Declaramos que </w:t>
      </w:r>
      <w:r w:rsidR="00436F1D">
        <w:rPr>
          <w:rFonts w:ascii="Arial" w:hAnsi="Arial" w:cs="Arial"/>
          <w:sz w:val="24"/>
          <w:szCs w:val="24"/>
        </w:rPr>
        <w:t>a execução dos serviços será</w:t>
      </w:r>
      <w:r w:rsidR="0054411C">
        <w:rPr>
          <w:rFonts w:ascii="Arial" w:hAnsi="Arial" w:cs="Arial"/>
          <w:sz w:val="24"/>
          <w:szCs w:val="24"/>
        </w:rPr>
        <w:t xml:space="preserve"> </w:t>
      </w:r>
      <w:r w:rsidR="00436F1D">
        <w:rPr>
          <w:rFonts w:ascii="Arial" w:hAnsi="Arial" w:cs="Arial"/>
          <w:sz w:val="24"/>
          <w:szCs w:val="24"/>
        </w:rPr>
        <w:t>realizada</w:t>
      </w:r>
      <w:r w:rsidR="00716E80">
        <w:rPr>
          <w:rFonts w:ascii="Arial" w:hAnsi="Arial" w:cs="Arial"/>
          <w:sz w:val="24"/>
          <w:szCs w:val="24"/>
        </w:rPr>
        <w:t xml:space="preserve"> </w:t>
      </w:r>
      <w:r w:rsidR="0054411C">
        <w:rPr>
          <w:rFonts w:ascii="Arial" w:hAnsi="Arial" w:cs="Arial"/>
          <w:sz w:val="24"/>
          <w:szCs w:val="24"/>
        </w:rPr>
        <w:t>de</w:t>
      </w:r>
      <w:r w:rsidRPr="000D05C3">
        <w:rPr>
          <w:rFonts w:ascii="Arial" w:hAnsi="Arial" w:cs="Arial"/>
          <w:sz w:val="24"/>
          <w:szCs w:val="24"/>
        </w:rPr>
        <w:t xml:space="preserve"> acordo com as especificações</w:t>
      </w:r>
      <w:r w:rsidR="0054411C">
        <w:rPr>
          <w:rFonts w:ascii="Arial" w:hAnsi="Arial" w:cs="Arial"/>
          <w:sz w:val="24"/>
          <w:szCs w:val="24"/>
        </w:rPr>
        <w:t xml:space="preserve"> e condições estabelecidas no termo de referência, ao qual declaramos total conhecimento/aceitação.</w:t>
      </w:r>
      <w:r w:rsidR="009000D0">
        <w:rPr>
          <w:rFonts w:ascii="Arial" w:hAnsi="Arial" w:cs="Arial"/>
          <w:sz w:val="24"/>
          <w:szCs w:val="24"/>
        </w:rPr>
        <w:t xml:space="preserve"> Declaramos ainda que a empresa não incide nas vedações constantes na Lei nº 14.133/2021.</w:t>
      </w:r>
    </w:p>
    <w:p w14:paraId="566F8EC7" w14:textId="5E4CD8C2" w:rsidR="006B64FD" w:rsidRPr="000D05C3" w:rsidRDefault="006B64FD" w:rsidP="006B64FD">
      <w:pPr>
        <w:rPr>
          <w:rFonts w:ascii="Arial" w:hAnsi="Arial" w:cs="Arial"/>
          <w:sz w:val="24"/>
          <w:szCs w:val="24"/>
        </w:rPr>
      </w:pPr>
      <w:r w:rsidRPr="000D05C3">
        <w:rPr>
          <w:rFonts w:ascii="Arial" w:hAnsi="Arial" w:cs="Arial"/>
          <w:sz w:val="24"/>
          <w:szCs w:val="24"/>
        </w:rPr>
        <w:t>DATA: ......./......../202</w:t>
      </w:r>
      <w:r w:rsidR="00436F1D">
        <w:rPr>
          <w:rFonts w:ascii="Arial" w:hAnsi="Arial" w:cs="Arial"/>
          <w:sz w:val="24"/>
          <w:szCs w:val="24"/>
        </w:rPr>
        <w:t>5</w:t>
      </w:r>
      <w:r w:rsidRPr="000D05C3">
        <w:rPr>
          <w:rFonts w:ascii="Arial" w:hAnsi="Arial" w:cs="Arial"/>
          <w:sz w:val="24"/>
          <w:szCs w:val="24"/>
        </w:rPr>
        <w:t>.</w:t>
      </w:r>
    </w:p>
    <w:p w14:paraId="10C53BC4" w14:textId="77777777" w:rsidR="006B64FD" w:rsidRPr="000D05C3" w:rsidRDefault="006B64FD" w:rsidP="006B64FD">
      <w:pPr>
        <w:rPr>
          <w:rFonts w:ascii="Arial" w:hAnsi="Arial" w:cs="Arial"/>
          <w:sz w:val="24"/>
          <w:szCs w:val="24"/>
        </w:rPr>
      </w:pPr>
    </w:p>
    <w:p w14:paraId="00D37818" w14:textId="62707F72" w:rsidR="006B64FD" w:rsidRPr="000D05C3" w:rsidRDefault="00436F1D" w:rsidP="006B64FD">
      <w:pPr>
        <w:ind w:left="4956" w:firstLine="708"/>
        <w:jc w:val="center"/>
        <w:rPr>
          <w:rFonts w:ascii="Arial" w:hAnsi="Arial" w:cs="Arial"/>
          <w:sz w:val="24"/>
          <w:szCs w:val="24"/>
        </w:rPr>
      </w:pPr>
      <w:r>
        <w:rPr>
          <w:rFonts w:ascii="Arial" w:hAnsi="Arial" w:cs="Arial"/>
          <w:sz w:val="24"/>
          <w:szCs w:val="24"/>
        </w:rPr>
        <w:t>______________________________</w:t>
      </w:r>
      <w:r w:rsidR="006B64FD" w:rsidRPr="000D05C3">
        <w:rPr>
          <w:rFonts w:ascii="Arial" w:hAnsi="Arial" w:cs="Arial"/>
          <w:sz w:val="24"/>
          <w:szCs w:val="24"/>
        </w:rPr>
        <w:t xml:space="preserve">               </w:t>
      </w:r>
    </w:p>
    <w:p w14:paraId="35A9046B" w14:textId="77777777" w:rsidR="006B64FD" w:rsidRPr="000D05C3" w:rsidRDefault="006B64FD" w:rsidP="006B64FD">
      <w:pPr>
        <w:spacing w:after="0"/>
        <w:ind w:left="4956" w:firstLine="708"/>
        <w:jc w:val="center"/>
        <w:rPr>
          <w:rFonts w:ascii="Arial" w:hAnsi="Arial" w:cs="Arial"/>
          <w:sz w:val="24"/>
          <w:szCs w:val="24"/>
        </w:rPr>
      </w:pPr>
      <w:r w:rsidRPr="000D05C3">
        <w:rPr>
          <w:rFonts w:ascii="Arial" w:hAnsi="Arial" w:cs="Arial"/>
          <w:sz w:val="24"/>
          <w:szCs w:val="24"/>
        </w:rPr>
        <w:t xml:space="preserve">Assinatura do Responsável </w:t>
      </w:r>
    </w:p>
    <w:p w14:paraId="599FE574" w14:textId="75F54F8B" w:rsidR="006B64FD" w:rsidRDefault="006B64FD" w:rsidP="003731C0">
      <w:pPr>
        <w:jc w:val="right"/>
        <w:rPr>
          <w:rFonts w:ascii="Arial" w:hAnsi="Arial"/>
        </w:rPr>
      </w:pPr>
      <w:r w:rsidRPr="000D05C3">
        <w:rPr>
          <w:rFonts w:ascii="Arial" w:hAnsi="Arial" w:cs="Arial"/>
          <w:sz w:val="24"/>
          <w:szCs w:val="24"/>
        </w:rPr>
        <w:t>e Carimbo do CNPJ da Empresa, se houver</w:t>
      </w:r>
    </w:p>
    <w:sectPr w:rsidR="006B64FD" w:rsidSect="000B75C2">
      <w:pgSz w:w="11906" w:h="16838"/>
      <w:pgMar w:top="851" w:right="1080" w:bottom="567" w:left="1080" w:header="0" w:footer="0" w:gutter="0"/>
      <w:cols w:space="720"/>
      <w:formProt w:val="0"/>
      <w:docGrid w:linePitch="360"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46B8"/>
    <w:multiLevelType w:val="multilevel"/>
    <w:tmpl w:val="9248419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40430B29"/>
    <w:multiLevelType w:val="multilevel"/>
    <w:tmpl w:val="E9B20D3E"/>
    <w:lvl w:ilvl="0">
      <w:start w:val="1"/>
      <w:numFmt w:val="decimal"/>
      <w:lvlText w:val="%1."/>
      <w:lvlJc w:val="left"/>
      <w:pPr>
        <w:ind w:left="5747" w:hanging="360"/>
      </w:pPr>
      <w:rPr>
        <w:rFonts w:hint="default"/>
      </w:rPr>
    </w:lvl>
    <w:lvl w:ilvl="1">
      <w:start w:val="1"/>
      <w:numFmt w:val="decimal"/>
      <w:isLgl/>
      <w:lvlText w:val="%1.%2."/>
      <w:lvlJc w:val="left"/>
      <w:pPr>
        <w:ind w:left="1428" w:hanging="720"/>
      </w:pPr>
      <w:rPr>
        <w:rFonts w:hint="default"/>
        <w:b/>
        <w:color w:val="auto"/>
      </w:rPr>
    </w:lvl>
    <w:lvl w:ilvl="2">
      <w:start w:val="1"/>
      <w:numFmt w:val="decimal"/>
      <w:isLgl/>
      <w:lvlText w:val="%1.%2.%3."/>
      <w:lvlJc w:val="left"/>
      <w:pPr>
        <w:ind w:left="1776" w:hanging="720"/>
      </w:pPr>
      <w:rPr>
        <w:rFonts w:hint="default"/>
        <w:b/>
        <w:color w:val="auto"/>
      </w:rPr>
    </w:lvl>
    <w:lvl w:ilvl="3">
      <w:start w:val="1"/>
      <w:numFmt w:val="decimal"/>
      <w:isLgl/>
      <w:lvlText w:val="%1.%2.%3.%4."/>
      <w:lvlJc w:val="left"/>
      <w:pPr>
        <w:ind w:left="2484" w:hanging="1080"/>
      </w:pPr>
      <w:rPr>
        <w:rFonts w:hint="default"/>
        <w:b/>
        <w:color w:val="auto"/>
      </w:rPr>
    </w:lvl>
    <w:lvl w:ilvl="4">
      <w:start w:val="1"/>
      <w:numFmt w:val="decimal"/>
      <w:isLgl/>
      <w:lvlText w:val="%1.%2.%3.%4.%5."/>
      <w:lvlJc w:val="left"/>
      <w:pPr>
        <w:ind w:left="2832" w:hanging="1080"/>
      </w:pPr>
      <w:rPr>
        <w:rFonts w:hint="default"/>
        <w:b/>
        <w:color w:val="auto"/>
      </w:rPr>
    </w:lvl>
    <w:lvl w:ilvl="5">
      <w:start w:val="1"/>
      <w:numFmt w:val="decimal"/>
      <w:isLgl/>
      <w:lvlText w:val="%1.%2.%3.%4.%5.%6."/>
      <w:lvlJc w:val="left"/>
      <w:pPr>
        <w:ind w:left="3540" w:hanging="1440"/>
      </w:pPr>
      <w:rPr>
        <w:rFonts w:hint="default"/>
        <w:b/>
        <w:color w:val="auto"/>
      </w:rPr>
    </w:lvl>
    <w:lvl w:ilvl="6">
      <w:start w:val="1"/>
      <w:numFmt w:val="decimal"/>
      <w:isLgl/>
      <w:lvlText w:val="%1.%2.%3.%4.%5.%6.%7."/>
      <w:lvlJc w:val="left"/>
      <w:pPr>
        <w:ind w:left="3888" w:hanging="1440"/>
      </w:pPr>
      <w:rPr>
        <w:rFonts w:hint="default"/>
        <w:b/>
        <w:color w:val="auto"/>
      </w:rPr>
    </w:lvl>
    <w:lvl w:ilvl="7">
      <w:start w:val="1"/>
      <w:numFmt w:val="decimal"/>
      <w:isLgl/>
      <w:lvlText w:val="%1.%2.%3.%4.%5.%6.%7.%8."/>
      <w:lvlJc w:val="left"/>
      <w:pPr>
        <w:ind w:left="4596" w:hanging="1800"/>
      </w:pPr>
      <w:rPr>
        <w:rFonts w:hint="default"/>
        <w:b/>
        <w:color w:val="auto"/>
      </w:rPr>
    </w:lvl>
    <w:lvl w:ilvl="8">
      <w:start w:val="1"/>
      <w:numFmt w:val="decimal"/>
      <w:isLgl/>
      <w:lvlText w:val="%1.%2.%3.%4.%5.%6.%7.%8.%9."/>
      <w:lvlJc w:val="left"/>
      <w:pPr>
        <w:ind w:left="5304" w:hanging="2160"/>
      </w:pPr>
      <w:rPr>
        <w:rFonts w:hint="default"/>
        <w:b/>
        <w:color w:val="auto"/>
      </w:rPr>
    </w:lvl>
  </w:abstractNum>
  <w:num w:numId="1" w16cid:durableId="1789818371">
    <w:abstractNumId w:val="1"/>
  </w:num>
  <w:num w:numId="2" w16cid:durableId="177513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82C"/>
    <w:rsid w:val="0001339F"/>
    <w:rsid w:val="00013E91"/>
    <w:rsid w:val="00017358"/>
    <w:rsid w:val="000177A5"/>
    <w:rsid w:val="000355C3"/>
    <w:rsid w:val="000358FB"/>
    <w:rsid w:val="000370CE"/>
    <w:rsid w:val="0004030D"/>
    <w:rsid w:val="00041D67"/>
    <w:rsid w:val="00056C2E"/>
    <w:rsid w:val="000A15B1"/>
    <w:rsid w:val="000A5725"/>
    <w:rsid w:val="000A626C"/>
    <w:rsid w:val="000B75C2"/>
    <w:rsid w:val="000D05C3"/>
    <w:rsid w:val="000D12DA"/>
    <w:rsid w:val="000E2294"/>
    <w:rsid w:val="000E5838"/>
    <w:rsid w:val="000F19C3"/>
    <w:rsid w:val="00101500"/>
    <w:rsid w:val="00112004"/>
    <w:rsid w:val="001164AF"/>
    <w:rsid w:val="00130DB4"/>
    <w:rsid w:val="00134EFA"/>
    <w:rsid w:val="00141B54"/>
    <w:rsid w:val="00141EC3"/>
    <w:rsid w:val="00143FC8"/>
    <w:rsid w:val="001452B1"/>
    <w:rsid w:val="00150EE4"/>
    <w:rsid w:val="001523DA"/>
    <w:rsid w:val="001524D7"/>
    <w:rsid w:val="0015753C"/>
    <w:rsid w:val="001725F8"/>
    <w:rsid w:val="001738DF"/>
    <w:rsid w:val="00176B58"/>
    <w:rsid w:val="00176CF1"/>
    <w:rsid w:val="001849C5"/>
    <w:rsid w:val="00193E59"/>
    <w:rsid w:val="001B42A1"/>
    <w:rsid w:val="001B6645"/>
    <w:rsid w:val="001C120E"/>
    <w:rsid w:val="001C5790"/>
    <w:rsid w:val="001D2B3D"/>
    <w:rsid w:val="001F6204"/>
    <w:rsid w:val="0020516E"/>
    <w:rsid w:val="00236808"/>
    <w:rsid w:val="00265643"/>
    <w:rsid w:val="00271097"/>
    <w:rsid w:val="002A3795"/>
    <w:rsid w:val="002A3D51"/>
    <w:rsid w:val="002A5F50"/>
    <w:rsid w:val="002C3FFA"/>
    <w:rsid w:val="002E091A"/>
    <w:rsid w:val="002E2CDF"/>
    <w:rsid w:val="002E49D8"/>
    <w:rsid w:val="00345957"/>
    <w:rsid w:val="003731C0"/>
    <w:rsid w:val="00386431"/>
    <w:rsid w:val="003906CF"/>
    <w:rsid w:val="003D40D7"/>
    <w:rsid w:val="003E16C7"/>
    <w:rsid w:val="003E22F2"/>
    <w:rsid w:val="003E3ABC"/>
    <w:rsid w:val="003F3801"/>
    <w:rsid w:val="004147BC"/>
    <w:rsid w:val="004228C8"/>
    <w:rsid w:val="00424711"/>
    <w:rsid w:val="00425DE6"/>
    <w:rsid w:val="00432B91"/>
    <w:rsid w:val="00436F1D"/>
    <w:rsid w:val="00453343"/>
    <w:rsid w:val="004642EC"/>
    <w:rsid w:val="004663CD"/>
    <w:rsid w:val="00476F78"/>
    <w:rsid w:val="0048122D"/>
    <w:rsid w:val="0048553D"/>
    <w:rsid w:val="004B101B"/>
    <w:rsid w:val="004B3926"/>
    <w:rsid w:val="004C09E1"/>
    <w:rsid w:val="004C24D0"/>
    <w:rsid w:val="004D1840"/>
    <w:rsid w:val="004E1052"/>
    <w:rsid w:val="004E1EC0"/>
    <w:rsid w:val="004F4E4F"/>
    <w:rsid w:val="0050631F"/>
    <w:rsid w:val="00506BDB"/>
    <w:rsid w:val="00537016"/>
    <w:rsid w:val="0054411C"/>
    <w:rsid w:val="00555FA6"/>
    <w:rsid w:val="00571C4D"/>
    <w:rsid w:val="005A006C"/>
    <w:rsid w:val="005A07BF"/>
    <w:rsid w:val="005A1DEE"/>
    <w:rsid w:val="005B65A9"/>
    <w:rsid w:val="005C4814"/>
    <w:rsid w:val="005D19F2"/>
    <w:rsid w:val="005D22EB"/>
    <w:rsid w:val="005E25DF"/>
    <w:rsid w:val="005E410E"/>
    <w:rsid w:val="005F6EFA"/>
    <w:rsid w:val="00604AFF"/>
    <w:rsid w:val="006216DB"/>
    <w:rsid w:val="00623837"/>
    <w:rsid w:val="00626D0E"/>
    <w:rsid w:val="006476E6"/>
    <w:rsid w:val="00652ECD"/>
    <w:rsid w:val="00661185"/>
    <w:rsid w:val="00662EBD"/>
    <w:rsid w:val="00667001"/>
    <w:rsid w:val="00671883"/>
    <w:rsid w:val="006856E5"/>
    <w:rsid w:val="006911D8"/>
    <w:rsid w:val="006A0459"/>
    <w:rsid w:val="006B1F3B"/>
    <w:rsid w:val="006B2594"/>
    <w:rsid w:val="006B2CBB"/>
    <w:rsid w:val="006B5C35"/>
    <w:rsid w:val="006B64FD"/>
    <w:rsid w:val="006C1B6E"/>
    <w:rsid w:val="006D7B82"/>
    <w:rsid w:val="006E6454"/>
    <w:rsid w:val="006F2F7F"/>
    <w:rsid w:val="00705837"/>
    <w:rsid w:val="00707EFF"/>
    <w:rsid w:val="0071262F"/>
    <w:rsid w:val="00712AAD"/>
    <w:rsid w:val="00714D73"/>
    <w:rsid w:val="00716E80"/>
    <w:rsid w:val="00723A82"/>
    <w:rsid w:val="00723C89"/>
    <w:rsid w:val="00742979"/>
    <w:rsid w:val="007510E1"/>
    <w:rsid w:val="00751F3B"/>
    <w:rsid w:val="00754047"/>
    <w:rsid w:val="00764D31"/>
    <w:rsid w:val="00775A90"/>
    <w:rsid w:val="0079127D"/>
    <w:rsid w:val="00793874"/>
    <w:rsid w:val="00796FD3"/>
    <w:rsid w:val="007A31EA"/>
    <w:rsid w:val="007C51B6"/>
    <w:rsid w:val="007F360A"/>
    <w:rsid w:val="008205D2"/>
    <w:rsid w:val="00832038"/>
    <w:rsid w:val="00833101"/>
    <w:rsid w:val="00844BF1"/>
    <w:rsid w:val="00852BD8"/>
    <w:rsid w:val="00861EE1"/>
    <w:rsid w:val="00864039"/>
    <w:rsid w:val="008704FC"/>
    <w:rsid w:val="00883CE3"/>
    <w:rsid w:val="00891E28"/>
    <w:rsid w:val="008A29C6"/>
    <w:rsid w:val="008C413D"/>
    <w:rsid w:val="008D1ED0"/>
    <w:rsid w:val="008D20B0"/>
    <w:rsid w:val="008D5A1D"/>
    <w:rsid w:val="008E67E1"/>
    <w:rsid w:val="009000D0"/>
    <w:rsid w:val="00902814"/>
    <w:rsid w:val="009073DB"/>
    <w:rsid w:val="00910D96"/>
    <w:rsid w:val="009205C6"/>
    <w:rsid w:val="00927032"/>
    <w:rsid w:val="00933891"/>
    <w:rsid w:val="00951804"/>
    <w:rsid w:val="00956CE1"/>
    <w:rsid w:val="009572B6"/>
    <w:rsid w:val="00965630"/>
    <w:rsid w:val="00990233"/>
    <w:rsid w:val="00990EB3"/>
    <w:rsid w:val="009A336F"/>
    <w:rsid w:val="009B4C39"/>
    <w:rsid w:val="009C05D5"/>
    <w:rsid w:val="009D3EFC"/>
    <w:rsid w:val="009D7570"/>
    <w:rsid w:val="009D7A8B"/>
    <w:rsid w:val="009E0871"/>
    <w:rsid w:val="009F1FC6"/>
    <w:rsid w:val="00A06288"/>
    <w:rsid w:val="00A1558C"/>
    <w:rsid w:val="00A1657A"/>
    <w:rsid w:val="00A200D0"/>
    <w:rsid w:val="00A27FB6"/>
    <w:rsid w:val="00A51F31"/>
    <w:rsid w:val="00A54B36"/>
    <w:rsid w:val="00A55EEB"/>
    <w:rsid w:val="00A55F37"/>
    <w:rsid w:val="00A631B4"/>
    <w:rsid w:val="00A74390"/>
    <w:rsid w:val="00A92912"/>
    <w:rsid w:val="00AA1830"/>
    <w:rsid w:val="00AA2276"/>
    <w:rsid w:val="00AA4919"/>
    <w:rsid w:val="00AB6AC1"/>
    <w:rsid w:val="00AE322F"/>
    <w:rsid w:val="00AE71AC"/>
    <w:rsid w:val="00AF34B3"/>
    <w:rsid w:val="00AF4D10"/>
    <w:rsid w:val="00B42C76"/>
    <w:rsid w:val="00B66282"/>
    <w:rsid w:val="00B7065A"/>
    <w:rsid w:val="00B75AA9"/>
    <w:rsid w:val="00B819FC"/>
    <w:rsid w:val="00BA1D8C"/>
    <w:rsid w:val="00BB2A4C"/>
    <w:rsid w:val="00BC0DBC"/>
    <w:rsid w:val="00BC7725"/>
    <w:rsid w:val="00BD082C"/>
    <w:rsid w:val="00BD13E7"/>
    <w:rsid w:val="00BD1E3A"/>
    <w:rsid w:val="00BD4228"/>
    <w:rsid w:val="00C01343"/>
    <w:rsid w:val="00C12F4D"/>
    <w:rsid w:val="00C140BE"/>
    <w:rsid w:val="00C15DF5"/>
    <w:rsid w:val="00C4142D"/>
    <w:rsid w:val="00C44167"/>
    <w:rsid w:val="00C56F8B"/>
    <w:rsid w:val="00C60A38"/>
    <w:rsid w:val="00C66074"/>
    <w:rsid w:val="00C74921"/>
    <w:rsid w:val="00C96AE6"/>
    <w:rsid w:val="00CA3DAB"/>
    <w:rsid w:val="00CC6620"/>
    <w:rsid w:val="00CC704D"/>
    <w:rsid w:val="00CD0A67"/>
    <w:rsid w:val="00CD31BD"/>
    <w:rsid w:val="00CD4457"/>
    <w:rsid w:val="00CE2B7F"/>
    <w:rsid w:val="00D142B2"/>
    <w:rsid w:val="00D27CA0"/>
    <w:rsid w:val="00D302B6"/>
    <w:rsid w:val="00D3245C"/>
    <w:rsid w:val="00D329B0"/>
    <w:rsid w:val="00D40534"/>
    <w:rsid w:val="00D55325"/>
    <w:rsid w:val="00D554A3"/>
    <w:rsid w:val="00D6199A"/>
    <w:rsid w:val="00D67EE3"/>
    <w:rsid w:val="00D77D00"/>
    <w:rsid w:val="00D77FA3"/>
    <w:rsid w:val="00D81DDF"/>
    <w:rsid w:val="00D92F2E"/>
    <w:rsid w:val="00D94375"/>
    <w:rsid w:val="00DA3143"/>
    <w:rsid w:val="00DA66B6"/>
    <w:rsid w:val="00DC537B"/>
    <w:rsid w:val="00DC5F2F"/>
    <w:rsid w:val="00DC7D05"/>
    <w:rsid w:val="00DD7A8E"/>
    <w:rsid w:val="00DE3EAA"/>
    <w:rsid w:val="00DE6BA6"/>
    <w:rsid w:val="00DE7114"/>
    <w:rsid w:val="00DF588F"/>
    <w:rsid w:val="00E06737"/>
    <w:rsid w:val="00E2546C"/>
    <w:rsid w:val="00E2611B"/>
    <w:rsid w:val="00E462E6"/>
    <w:rsid w:val="00E50659"/>
    <w:rsid w:val="00E64206"/>
    <w:rsid w:val="00E75CA6"/>
    <w:rsid w:val="00E7624B"/>
    <w:rsid w:val="00E82D2C"/>
    <w:rsid w:val="00E832DC"/>
    <w:rsid w:val="00E84F9F"/>
    <w:rsid w:val="00EB1FB5"/>
    <w:rsid w:val="00ED68FD"/>
    <w:rsid w:val="00ED73CC"/>
    <w:rsid w:val="00EF5BC9"/>
    <w:rsid w:val="00EF5D8E"/>
    <w:rsid w:val="00EF711A"/>
    <w:rsid w:val="00F0064A"/>
    <w:rsid w:val="00F05209"/>
    <w:rsid w:val="00F15454"/>
    <w:rsid w:val="00F21B5F"/>
    <w:rsid w:val="00F26650"/>
    <w:rsid w:val="00F40B8A"/>
    <w:rsid w:val="00F47A15"/>
    <w:rsid w:val="00F63161"/>
    <w:rsid w:val="00F666A4"/>
    <w:rsid w:val="00F732E3"/>
    <w:rsid w:val="00F7532E"/>
    <w:rsid w:val="00F8675F"/>
    <w:rsid w:val="00FA11FB"/>
    <w:rsid w:val="00FA7A2C"/>
    <w:rsid w:val="00FC03AF"/>
    <w:rsid w:val="00FD4211"/>
    <w:rsid w:val="00FD49A4"/>
    <w:rsid w:val="00FF4728"/>
    <w:rsid w:val="00FF5DC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2126"/>
  <w15:docId w15:val="{5FE8BA3D-6E49-43DA-8862-D086F1F0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olor w:val="00000A"/>
      <w:sz w:val="22"/>
    </w:rPr>
  </w:style>
  <w:style w:type="paragraph" w:styleId="Ttulo1">
    <w:name w:val="heading 1"/>
    <w:basedOn w:val="Normal"/>
    <w:link w:val="Ttulo1Char"/>
    <w:uiPriority w:val="9"/>
    <w:qFormat/>
    <w:rsid w:val="00763726"/>
    <w:pPr>
      <w:spacing w:beforeAutospacing="1" w:afterAutospacing="1" w:line="240" w:lineRule="auto"/>
      <w:outlineLvl w:val="0"/>
    </w:pPr>
    <w:rPr>
      <w:rFonts w:ascii="Times New Roman" w:eastAsia="Times New Roman" w:hAnsi="Times New Roman" w:cs="Times New Roman"/>
      <w:b/>
      <w:bCs/>
      <w:kern w:val="2"/>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qFormat/>
    <w:rPr>
      <w:rFonts w:ascii="Tahoma" w:hAnsi="Tahoma" w:cs="Tahoma"/>
      <w:sz w:val="16"/>
      <w:szCs w:val="16"/>
    </w:rPr>
  </w:style>
  <w:style w:type="character" w:customStyle="1" w:styleId="CabealhoChar">
    <w:name w:val="Cabeçalho Char"/>
    <w:basedOn w:val="Fontepargpadro"/>
    <w:qFormat/>
  </w:style>
  <w:style w:type="character" w:customStyle="1" w:styleId="RodapChar">
    <w:name w:val="Rodapé Char"/>
    <w:basedOn w:val="Fontepargpadro"/>
    <w:uiPriority w:val="99"/>
    <w:qFormat/>
  </w:style>
  <w:style w:type="character" w:customStyle="1" w:styleId="LinkdaInternet">
    <w:name w:val="Link da Internet"/>
    <w:basedOn w:val="Fontepargpadro"/>
    <w:uiPriority w:val="99"/>
    <w:unhideWhenUsed/>
    <w:rsid w:val="00D26E3A"/>
    <w:rPr>
      <w:color w:val="0000FF" w:themeColor="hyperlink"/>
      <w:u w:val="single"/>
    </w:rPr>
  </w:style>
  <w:style w:type="character" w:customStyle="1" w:styleId="Ttulo1Char">
    <w:name w:val="Título 1 Char"/>
    <w:basedOn w:val="Fontepargpadro"/>
    <w:link w:val="Ttulo1"/>
    <w:uiPriority w:val="9"/>
    <w:qFormat/>
    <w:rsid w:val="00763726"/>
    <w:rPr>
      <w:rFonts w:ascii="Times New Roman" w:eastAsia="Times New Roman" w:hAnsi="Times New Roman" w:cs="Times New Roman"/>
      <w:b/>
      <w:bCs/>
      <w:kern w:val="2"/>
      <w:sz w:val="48"/>
      <w:szCs w:val="48"/>
    </w:rPr>
  </w:style>
  <w:style w:type="character" w:customStyle="1" w:styleId="Absatz-Standardschriftart">
    <w:name w:val="Absatz-Standardschriftart"/>
    <w:qFormat/>
    <w:rsid w:val="001C1DC1"/>
  </w:style>
  <w:style w:type="character" w:customStyle="1" w:styleId="WW8Num1z0">
    <w:name w:val="WW8Num1z0"/>
    <w:qFormat/>
    <w:rsid w:val="00AE4D0C"/>
  </w:style>
  <w:style w:type="character" w:customStyle="1" w:styleId="Smbolosdenumerao">
    <w:name w:val="Símbolos de numeração"/>
    <w:qFormat/>
    <w:rPr>
      <w:b/>
      <w:bCs/>
      <w:sz w:val="24"/>
      <w:szCs w:val="24"/>
    </w:rPr>
  </w:style>
  <w:style w:type="character" w:styleId="TextodoEspaoReservado">
    <w:name w:val="Placeholder Text"/>
    <w:basedOn w:val="Fontepargpadro"/>
    <w:uiPriority w:val="99"/>
    <w:semiHidden/>
    <w:qFormat/>
    <w:rsid w:val="00C93838"/>
    <w:rPr>
      <w:color w:val="808080"/>
    </w:rPr>
  </w:style>
  <w:style w:type="paragraph" w:styleId="Ttulo">
    <w:name w:val="Title"/>
    <w:basedOn w:val="Normal"/>
    <w:next w:val="Corpodetexto"/>
    <w:qFormat/>
    <w:pPr>
      <w:keepNext/>
      <w:widowControl w:val="0"/>
      <w:spacing w:before="240" w:after="120"/>
    </w:pPr>
    <w:rPr>
      <w:rFonts w:ascii="Arial" w:eastAsia="Microsoft YaHei" w:hAnsi="Arial" w:cs="Mangal"/>
      <w:sz w:val="28"/>
      <w:szCs w:val="28"/>
    </w:rPr>
  </w:style>
  <w:style w:type="paragraph" w:styleId="Corpodetexto">
    <w:name w:val="Body Text"/>
    <w:basedOn w:val="Normal"/>
    <w:pPr>
      <w:widowControl w:val="0"/>
      <w:spacing w:after="120"/>
    </w:pPr>
  </w:style>
  <w:style w:type="paragraph" w:styleId="Lista">
    <w:name w:val="List"/>
    <w:basedOn w:val="Corpodetexto"/>
    <w:rPr>
      <w:rFonts w:cs="Mangal"/>
    </w:rPr>
  </w:style>
  <w:style w:type="paragraph" w:styleId="Legenda">
    <w:name w:val="caption"/>
    <w:basedOn w:val="Padro"/>
    <w:qFormat/>
    <w:pPr>
      <w:suppressLineNumbers/>
      <w:spacing w:before="120" w:after="120"/>
    </w:pPr>
    <w:rPr>
      <w:rFonts w:cs="Mangal"/>
      <w:i/>
      <w:iCs/>
      <w:sz w:val="24"/>
      <w:szCs w:val="24"/>
    </w:rPr>
  </w:style>
  <w:style w:type="paragraph" w:customStyle="1" w:styleId="ndice">
    <w:name w:val="Índice"/>
    <w:basedOn w:val="Normal"/>
    <w:qFormat/>
    <w:pPr>
      <w:widowControl w:val="0"/>
      <w:suppressLineNumbers/>
    </w:pPr>
    <w:rPr>
      <w:rFonts w:cs="Mangal"/>
    </w:rPr>
  </w:style>
  <w:style w:type="paragraph" w:customStyle="1" w:styleId="Padro">
    <w:name w:val="Padrão"/>
    <w:qFormat/>
    <w:pPr>
      <w:tabs>
        <w:tab w:val="left" w:pos="708"/>
      </w:tabs>
    </w:pPr>
    <w:rPr>
      <w:rFonts w:ascii="Calibri" w:eastAsia="SimSun" w:hAnsi="Calibri"/>
      <w:color w:val="00000A"/>
      <w:sz w:val="22"/>
      <w:lang w:eastAsia="en-US"/>
    </w:rPr>
  </w:style>
  <w:style w:type="paragraph" w:styleId="Textodebalo">
    <w:name w:val="Balloon Text"/>
    <w:basedOn w:val="Padro"/>
    <w:qFormat/>
    <w:pPr>
      <w:spacing w:line="100" w:lineRule="atLeast"/>
    </w:pPr>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Padro"/>
    <w:pPr>
      <w:suppressLineNumbers/>
      <w:tabs>
        <w:tab w:val="center" w:pos="4252"/>
        <w:tab w:val="right" w:pos="8504"/>
      </w:tabs>
      <w:spacing w:line="100" w:lineRule="atLeast"/>
    </w:pPr>
  </w:style>
  <w:style w:type="paragraph" w:styleId="Rodap">
    <w:name w:val="footer"/>
    <w:basedOn w:val="Padro"/>
    <w:uiPriority w:val="99"/>
    <w:pPr>
      <w:suppressLineNumbers/>
      <w:tabs>
        <w:tab w:val="center" w:pos="4252"/>
        <w:tab w:val="right" w:pos="8504"/>
      </w:tabs>
      <w:spacing w:line="100" w:lineRule="atLeast"/>
    </w:pPr>
  </w:style>
  <w:style w:type="paragraph" w:customStyle="1" w:styleId="Standard">
    <w:name w:val="Standard"/>
    <w:qFormat/>
    <w:rsid w:val="00F40FAE"/>
    <w:pPr>
      <w:widowControl w:val="0"/>
    </w:pPr>
    <w:rPr>
      <w:rFonts w:ascii="Times New Roman" w:eastAsia="SimSun" w:hAnsi="Times New Roman" w:cs="Mangal"/>
      <w:color w:val="00000A"/>
      <w:kern w:val="2"/>
      <w:sz w:val="24"/>
      <w:szCs w:val="24"/>
      <w:lang w:eastAsia="zh-CN" w:bidi="hi-IN"/>
    </w:rPr>
  </w:style>
  <w:style w:type="table" w:styleId="Tabelacomgrade">
    <w:name w:val="Table Grid"/>
    <w:basedOn w:val="Tabelanormal"/>
    <w:uiPriority w:val="59"/>
    <w:rsid w:val="008D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E3ABC"/>
    <w:rPr>
      <w:color w:val="0000FF"/>
      <w:u w:val="single"/>
    </w:rPr>
  </w:style>
  <w:style w:type="paragraph" w:styleId="NormalWeb">
    <w:name w:val="Normal (Web)"/>
    <w:basedOn w:val="Normal"/>
    <w:unhideWhenUsed/>
    <w:rsid w:val="003E3ABC"/>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grafodaLista">
    <w:name w:val="List Paragraph"/>
    <w:basedOn w:val="Normal"/>
    <w:uiPriority w:val="34"/>
    <w:qFormat/>
    <w:rsid w:val="00141EC3"/>
    <w:pPr>
      <w:ind w:left="720"/>
      <w:contextualSpacing/>
    </w:pPr>
  </w:style>
  <w:style w:type="paragraph" w:customStyle="1" w:styleId="TableContents">
    <w:name w:val="Table Contents"/>
    <w:basedOn w:val="Normal"/>
    <w:rsid w:val="006B64FD"/>
    <w:pPr>
      <w:suppressLineNumbers/>
      <w:autoSpaceDN w:val="0"/>
      <w:spacing w:after="0" w:line="240" w:lineRule="auto"/>
      <w:textAlignment w:val="baseline"/>
    </w:pPr>
    <w:rPr>
      <w:rFonts w:ascii="Times New Roman" w:eastAsia="Times New Roman" w:hAnsi="Times New Roman" w:cs="Times New Roman"/>
      <w:color w:val="auto"/>
      <w:kern w:val="3"/>
      <w:sz w:val="24"/>
      <w:szCs w:val="24"/>
      <w:lang w:eastAsia="zh-CN"/>
    </w:rPr>
  </w:style>
  <w:style w:type="paragraph" w:customStyle="1" w:styleId="Cabealhodamensagem1">
    <w:name w:val="Cabeçalho da mensagem1"/>
    <w:basedOn w:val="Normal"/>
    <w:rsid w:val="006B64FD"/>
    <w:pPr>
      <w:keepLines/>
      <w:spacing w:after="0" w:line="415" w:lineRule="atLeast"/>
      <w:ind w:left="1560" w:hanging="720"/>
    </w:pPr>
    <w:rPr>
      <w:rFonts w:ascii="Times New Roman" w:eastAsia="Times New Roman" w:hAnsi="Times New Roman" w:cs="Times New Roman"/>
      <w:color w:val="auto"/>
      <w:sz w:val="20"/>
      <w:szCs w:val="20"/>
      <w:lang w:eastAsia="zh-CN"/>
    </w:rPr>
  </w:style>
  <w:style w:type="character" w:styleId="MenoPendente">
    <w:name w:val="Unresolved Mention"/>
    <w:basedOn w:val="Fontepargpadro"/>
    <w:uiPriority w:val="99"/>
    <w:semiHidden/>
    <w:unhideWhenUsed/>
    <w:rsid w:val="00647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20380">
      <w:bodyDiv w:val="1"/>
      <w:marLeft w:val="0"/>
      <w:marRight w:val="0"/>
      <w:marTop w:val="0"/>
      <w:marBottom w:val="0"/>
      <w:divBdr>
        <w:top w:val="none" w:sz="0" w:space="0" w:color="auto"/>
        <w:left w:val="none" w:sz="0" w:space="0" w:color="auto"/>
        <w:bottom w:val="none" w:sz="0" w:space="0" w:color="auto"/>
        <w:right w:val="none" w:sz="0" w:space="0" w:color="auto"/>
      </w:divBdr>
    </w:div>
    <w:div w:id="747536285">
      <w:bodyDiv w:val="1"/>
      <w:marLeft w:val="0"/>
      <w:marRight w:val="0"/>
      <w:marTop w:val="0"/>
      <w:marBottom w:val="0"/>
      <w:divBdr>
        <w:top w:val="none" w:sz="0" w:space="0" w:color="auto"/>
        <w:left w:val="none" w:sz="0" w:space="0" w:color="auto"/>
        <w:bottom w:val="none" w:sz="0" w:space="0" w:color="auto"/>
        <w:right w:val="none" w:sz="0" w:space="0" w:color="auto"/>
      </w:divBdr>
    </w:div>
    <w:div w:id="752166649">
      <w:bodyDiv w:val="1"/>
      <w:marLeft w:val="0"/>
      <w:marRight w:val="0"/>
      <w:marTop w:val="0"/>
      <w:marBottom w:val="0"/>
      <w:divBdr>
        <w:top w:val="none" w:sz="0" w:space="0" w:color="auto"/>
        <w:left w:val="none" w:sz="0" w:space="0" w:color="auto"/>
        <w:bottom w:val="none" w:sz="0" w:space="0" w:color="auto"/>
        <w:right w:val="none" w:sz="0" w:space="0" w:color="auto"/>
      </w:divBdr>
    </w:div>
    <w:div w:id="754281804">
      <w:bodyDiv w:val="1"/>
      <w:marLeft w:val="0"/>
      <w:marRight w:val="0"/>
      <w:marTop w:val="0"/>
      <w:marBottom w:val="0"/>
      <w:divBdr>
        <w:top w:val="none" w:sz="0" w:space="0" w:color="auto"/>
        <w:left w:val="none" w:sz="0" w:space="0" w:color="auto"/>
        <w:bottom w:val="none" w:sz="0" w:space="0" w:color="auto"/>
        <w:right w:val="none" w:sz="0" w:space="0" w:color="auto"/>
      </w:divBdr>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011808">
      <w:bodyDiv w:val="1"/>
      <w:marLeft w:val="0"/>
      <w:marRight w:val="0"/>
      <w:marTop w:val="0"/>
      <w:marBottom w:val="0"/>
      <w:divBdr>
        <w:top w:val="none" w:sz="0" w:space="0" w:color="auto"/>
        <w:left w:val="none" w:sz="0" w:space="0" w:color="auto"/>
        <w:bottom w:val="none" w:sz="0" w:space="0" w:color="auto"/>
        <w:right w:val="none" w:sz="0" w:space="0" w:color="auto"/>
      </w:divBdr>
    </w:div>
    <w:div w:id="1209293418">
      <w:bodyDiv w:val="1"/>
      <w:marLeft w:val="0"/>
      <w:marRight w:val="0"/>
      <w:marTop w:val="0"/>
      <w:marBottom w:val="0"/>
      <w:divBdr>
        <w:top w:val="none" w:sz="0" w:space="0" w:color="auto"/>
        <w:left w:val="none" w:sz="0" w:space="0" w:color="auto"/>
        <w:bottom w:val="none" w:sz="0" w:space="0" w:color="auto"/>
        <w:right w:val="none" w:sz="0" w:space="0" w:color="auto"/>
      </w:divBdr>
    </w:div>
    <w:div w:id="1823501792">
      <w:bodyDiv w:val="1"/>
      <w:marLeft w:val="0"/>
      <w:marRight w:val="0"/>
      <w:marTop w:val="0"/>
      <w:marBottom w:val="0"/>
      <w:divBdr>
        <w:top w:val="none" w:sz="0" w:space="0" w:color="auto"/>
        <w:left w:val="none" w:sz="0" w:space="0" w:color="auto"/>
        <w:bottom w:val="none" w:sz="0" w:space="0" w:color="auto"/>
        <w:right w:val="none" w:sz="0" w:space="0" w:color="auto"/>
      </w:divBdr>
    </w:div>
    <w:div w:id="1840342600">
      <w:bodyDiv w:val="1"/>
      <w:marLeft w:val="0"/>
      <w:marRight w:val="0"/>
      <w:marTop w:val="0"/>
      <w:marBottom w:val="0"/>
      <w:divBdr>
        <w:top w:val="none" w:sz="0" w:space="0" w:color="auto"/>
        <w:left w:val="none" w:sz="0" w:space="0" w:color="auto"/>
        <w:bottom w:val="none" w:sz="0" w:space="0" w:color="auto"/>
        <w:right w:val="none" w:sz="0" w:space="0" w:color="auto"/>
      </w:divBdr>
    </w:div>
    <w:div w:id="1866215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3" Type="http://schemas.openxmlformats.org/officeDocument/2006/relationships/styles" Target="styles.xml"/><Relationship Id="rId7" Type="http://schemas.openxmlformats.org/officeDocument/2006/relationships/hyperlink" Target="mailto:cmarroiodopadr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71486-206B-4FBB-AFCD-44CF007E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Pages>
  <Words>1683</Words>
  <Characters>9090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Andiara Bonow</dc:creator>
  <cp:keywords/>
  <dc:description/>
  <cp:lastModifiedBy>Michele Hessler Peter</cp:lastModifiedBy>
  <cp:revision>4</cp:revision>
  <cp:lastPrinted>2025-05-09T17:17:00Z</cp:lastPrinted>
  <dcterms:created xsi:type="dcterms:W3CDTF">2024-11-06T10:33:00Z</dcterms:created>
  <dcterms:modified xsi:type="dcterms:W3CDTF">2025-05-12T12:35:00Z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