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A37B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AA37B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000000" w:rsidRDefault="00AA37B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AA37B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92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/2017</w:t>
      </w:r>
    </w:p>
    <w:p w:rsidR="00000000" w:rsidRDefault="00AA37B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AA37BE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7A27A2">
        <w:rPr>
          <w:rFonts w:ascii="Arial" w:hAnsi="Arial" w:cs="Arial"/>
          <w:sz w:val="32"/>
          <w:szCs w:val="32"/>
        </w:rPr>
        <w:t xml:space="preserve"> Sessão Ordinária 30/2017 ás 16:00 em 04/09</w:t>
      </w:r>
      <w:r>
        <w:rPr>
          <w:rFonts w:ascii="Arial" w:hAnsi="Arial" w:cs="Arial"/>
          <w:sz w:val="32"/>
          <w:szCs w:val="32"/>
        </w:rPr>
        <w:t>/2017</w:t>
      </w:r>
    </w:p>
    <w:p w:rsidR="00000000" w:rsidRDefault="00AA37BE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000000" w:rsidRDefault="00AA37BE">
      <w:pPr>
        <w:jc w:val="both"/>
        <w:rPr>
          <w:rFonts w:ascii="Arial" w:hAnsi="Arial" w:cs="Arial"/>
          <w:sz w:val="32"/>
          <w:szCs w:val="32"/>
        </w:rPr>
      </w:pPr>
    </w:p>
    <w:p w:rsidR="00000000" w:rsidRDefault="00AA37BE">
      <w:pPr>
        <w:jc w:val="both"/>
        <w:rPr>
          <w:rFonts w:ascii="Arial" w:hAnsi="Arial" w:cs="Arial"/>
          <w:sz w:val="32"/>
          <w:szCs w:val="32"/>
        </w:rPr>
      </w:pP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rPr>
          <w:noProof/>
          <w:lang w:eastAsia="pt-BR"/>
        </w:rPr>
        <w:pict>
          <v:shape id="_x0000_s1059" type="#_x0000_t202" style="position:absolute;left:0;text-align:left;margin-left:321.2pt;margin-top:9.5pt;width:23.25pt;height:19.35pt;z-index:251675136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AA37BE"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/>
              </w:txbxContent>
            </v:textbox>
          </v:shape>
        </w:pict>
      </w:r>
    </w:p>
    <w:p w:rsidR="00000000" w:rsidRDefault="00AA37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000000" w:rsidRDefault="00AA37B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0" type="#_x0000_t202" style="position:absolute;left:0;text-align:left;margin-left:321.2pt;margin-top:12.85pt;width:23.25pt;height:19.35pt;z-index:251676160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AA37BE"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A37BE"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61" type="#_x0000_t202" style="position:absolute;left:0;text-align:left;margin-left:320.05pt;margin-top:14.3pt;width:23.25pt;height:19.35pt;z-index:251677184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AA37BE"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/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2" type="#_x0000_t202" style="position:absolute;left:0;text-align:left;margin-left:321.2pt;margin-top:14.6pt;width:23.25pt;height:19.35pt;z-index:251678208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AA37BE"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A37BE"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/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000000" w:rsidRDefault="00AA37B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</w:t>
      </w:r>
      <w:r>
        <w:rPr>
          <w:rFonts w:ascii="Arial" w:hAnsi="Arial" w:cs="Arial"/>
          <w:sz w:val="32"/>
          <w:szCs w:val="32"/>
          <w:lang w:val="de-DE"/>
        </w:rPr>
        <w:t xml:space="preserve"> Fatima Maximila Rocha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3" type="#_x0000_t202" style="position:absolute;left:0;text-align:left;margin-left:323.8pt;margin-top:11.5pt;width:23.25pt;height:19.35pt;z-index:251679232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 w:rsidR="00AA37BE"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 w:rsidR="00AA37BE"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A37BE"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/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000000" w:rsidRDefault="00AA37BE">
      <w:pPr>
        <w:rPr>
          <w:rFonts w:ascii="Arial" w:hAnsi="Arial" w:cs="Arial"/>
          <w:sz w:val="28"/>
          <w:szCs w:val="32"/>
          <w:lang w:val="pt-BR"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000000" w:rsidRDefault="00AA37BE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000000" w:rsidRDefault="00AA37B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AA37BE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AA37BE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AA37BE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000000" w:rsidRDefault="00AA37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000000" w:rsidRDefault="00AA37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000000" w:rsidRDefault="00AA37BE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000000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5712D8"/>
    <w:rsid w:val="007A27A2"/>
    <w:rsid w:val="00AA37BE"/>
    <w:rsid w:val="00B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2017-09-26T14:53:00Z</dcterms:created>
  <dcterms:modified xsi:type="dcterms:W3CDTF">2017-09-26T14:53:00Z</dcterms:modified>
</cp:coreProperties>
</file>