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i/>
          <w:sz w:val="44"/>
          <w:szCs w:val="32"/>
        </w:rPr>
        <w:t>Câmara Municipal de Arroio do Padre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0C5412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</w:rPr>
        <w:t>Projeto de Lei 119</w:t>
      </w:r>
      <w:bookmarkStart w:id="0" w:name="_GoBack"/>
      <w:bookmarkEnd w:id="0"/>
      <w:r w:rsidR="005712D8">
        <w:rPr>
          <w:rFonts w:ascii="Arial" w:hAnsi="Arial" w:cs="Arial"/>
          <w:b/>
          <w:sz w:val="32"/>
          <w:szCs w:val="32"/>
        </w:rPr>
        <w:t>/2017</w:t>
      </w:r>
    </w:p>
    <w:p w:rsidR="009C02B4" w:rsidRDefault="009C02B4">
      <w:pPr>
        <w:jc w:val="center"/>
        <w:rPr>
          <w:rFonts w:ascii="Arial" w:hAnsi="Arial" w:cs="Arial"/>
          <w:b/>
          <w:i/>
          <w:sz w:val="32"/>
          <w:szCs w:val="32"/>
          <w:u w:val="single"/>
        </w:rPr>
      </w:pPr>
    </w:p>
    <w:p w:rsidR="009C02B4" w:rsidRDefault="005712D8">
      <w:r>
        <w:rPr>
          <w:rFonts w:ascii="Arial" w:hAnsi="Arial" w:cs="Arial"/>
          <w:sz w:val="32"/>
          <w:szCs w:val="32"/>
        </w:rPr>
        <w:t>1</w:t>
      </w:r>
      <w:r>
        <w:rPr>
          <w:rFonts w:ascii="Arial" w:hAnsi="Arial" w:cs="Arial"/>
          <w:sz w:val="32"/>
          <w:szCs w:val="32"/>
          <w:vertAlign w:val="superscript"/>
        </w:rPr>
        <w:t>o</w:t>
      </w:r>
      <w:r>
        <w:rPr>
          <w:rFonts w:ascii="Arial" w:hAnsi="Arial" w:cs="Arial"/>
          <w:sz w:val="32"/>
          <w:szCs w:val="32"/>
        </w:rPr>
        <w:t xml:space="preserve"> Votação</w:t>
      </w:r>
      <w:r>
        <w:rPr>
          <w:rFonts w:ascii="Arial" w:hAnsi="Arial" w:cs="Arial"/>
          <w:i/>
          <w:sz w:val="32"/>
          <w:szCs w:val="32"/>
        </w:rPr>
        <w:t xml:space="preserve"> –</w:t>
      </w:r>
      <w:r w:rsidR="0005652E">
        <w:rPr>
          <w:rFonts w:ascii="Arial" w:hAnsi="Arial" w:cs="Arial"/>
          <w:sz w:val="32"/>
          <w:szCs w:val="32"/>
        </w:rPr>
        <w:t xml:space="preserve"> Sessão Ordinária 31/2017 ás 16:00 em 11</w:t>
      </w:r>
      <w:r w:rsidR="00676F14">
        <w:rPr>
          <w:rFonts w:ascii="Arial" w:hAnsi="Arial" w:cs="Arial"/>
          <w:sz w:val="32"/>
          <w:szCs w:val="32"/>
        </w:rPr>
        <w:t>/09</w:t>
      </w:r>
      <w:r>
        <w:rPr>
          <w:rFonts w:ascii="Arial" w:hAnsi="Arial" w:cs="Arial"/>
          <w:sz w:val="32"/>
          <w:szCs w:val="32"/>
        </w:rPr>
        <w:t>/2017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229.7pt;margin-top:17.7pt;width:60.6pt;height:29.8pt;z-index:25165772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SIM</w:t>
                  </w:r>
                </w:p>
              </w:txbxContent>
            </v:textbox>
          </v:shape>
        </w:pict>
      </w:r>
      <w:r>
        <w:pict>
          <v:shape id="_x0000_s1043" type="#_x0000_t202" style="position:absolute;left:0;text-align:left;margin-left:306.3pt;margin-top:14.85pt;width:72.3pt;height:32.65pt;z-index:25165875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44"/>
                    </w:rPr>
                    <w:t>NÃO</w:t>
                  </w:r>
                </w:p>
              </w:txbxContent>
            </v:textbox>
          </v:shape>
        </w:pict>
      </w: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9C02B4">
      <w:pPr>
        <w:jc w:val="both"/>
        <w:rPr>
          <w:rFonts w:ascii="Arial" w:hAnsi="Arial" w:cs="Arial"/>
          <w:sz w:val="32"/>
          <w:szCs w:val="32"/>
        </w:rPr>
      </w:pPr>
    </w:p>
    <w:p w:rsidR="009C02B4" w:rsidRDefault="000C5412">
      <w:pPr>
        <w:jc w:val="both"/>
        <w:rPr>
          <w:rFonts w:ascii="Arial" w:hAnsi="Arial" w:cs="Arial"/>
          <w:sz w:val="32"/>
          <w:szCs w:val="32"/>
          <w:lang w:eastAsia="pt-BR"/>
        </w:rPr>
      </w:pPr>
      <w:r>
        <w:pict>
          <v:rect id="_x0000_s1026" style="position:absolute;left:0;text-align:left;margin-left:237.9pt;margin-top:6.15pt;width:34.6pt;height:28.05pt;z-index:25164134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7" style="position:absolute;left:0;text-align:left;margin-left:316.45pt;margin-top:6.15pt;width:34.6pt;height:28.05pt;z-index:25164236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8" type="#_x0000_t202" style="position:absolute;left:0;text-align:left;margin-left:242.8pt;margin-top:6.5pt;width:23.25pt;height:19.35pt;z-index:25167411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</w:pPr>
      <w:r>
        <w:rPr>
          <w:rFonts w:ascii="Arial" w:hAnsi="Arial" w:cs="Arial"/>
          <w:sz w:val="32"/>
          <w:szCs w:val="32"/>
          <w:lang w:val="de-DE"/>
        </w:rPr>
        <w:t>Angélica Behling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28" style="position:absolute;left:0;text-align:left;margin-left:237.9pt;margin-top:2.85pt;width:34.6pt;height:28.05pt;z-index:25164339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29" style="position:absolute;left:0;text-align:left;margin-left:316.45pt;margin-top:2.85pt;width:34.6pt;height:28.05pt;z-index:2516444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7" type="#_x0000_t202" style="position:absolute;left:0;text-align:left;margin-left:242.75pt;margin-top:5.65pt;width:23.25pt;height:19.35pt;z-index:25166284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Dario Venzke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0" style="position:absolute;left:0;text-align:left;margin-left:316.45pt;margin-top:7.65pt;width:34.6pt;height:28.05pt;z-index:25164544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5" style="position:absolute;left:0;text-align:left;margin-left:237.9pt;margin-top:7.65pt;width:34.6pt;height:28.05pt;z-index:25165056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8" type="#_x0000_t202" style="position:absolute;left:0;text-align:left;margin-left:242.75pt;margin-top:8.6pt;width:23.25pt;height:19.35pt;z-index:25166387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6" type="#_x0000_t202" style="position:absolute;left:0;text-align:left;margin-left:242.5pt;margin-top:8.35pt;width:23.75pt;height:19.85pt;z-index:251672064;mso-wrap-distance-left:9.05pt;mso-wrap-distance-right:9.05pt;mso-position-horizontal:absolute;mso-position-horizontal-relative:text;mso-position-vertical:absolute;mso-position-vertical-relative:text" strokecolor="white" strokeweight=".25pt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Edegar Henke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1" style="position:absolute;left:0;text-align:left;margin-left:316.45pt;margin-top:9.7pt;width:34.6pt;height:28.05pt;z-index:25164646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6" style="position:absolute;left:0;text-align:left;margin-left:237.9pt;margin-top:9.7pt;width:34.6pt;height:28.05pt;z-index:25165158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9" type="#_x0000_t202" style="position:absolute;left:0;text-align:left;margin-left:243.45pt;margin-top:10.65pt;width:23.25pt;height:19.35pt;z-index:251664896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Gilmar Carlos Schlesener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2" style="position:absolute;left:0;text-align:left;margin-left:316.45pt;margin-top:10.6pt;width:34.6pt;height:28.05pt;z-index:25164748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7" style="position:absolute;left:0;text-align:left;margin-left:237.9pt;margin-top:10.6pt;width:34.6pt;height:28.05pt;z-index:251652608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0" type="#_x0000_t202" style="position:absolute;left:0;text-align:left;margin-left:242.75pt;margin-top:11.55pt;width:23.25pt;height:19.35pt;z-index:25166592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3" type="#_x0000_t202" style="position:absolute;left:0;text-align:left;margin-left:242.75pt;margin-top:11.55pt;width:23.25pt;height:19.35pt;z-index:251668992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Juliano Hobuss Buchweitz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3" style="position:absolute;left:0;text-align:left;margin-left:316.45pt;margin-top:8.55pt;width:34.6pt;height:28.05pt;z-index:25164851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38" style="position:absolute;left:0;text-align:left;margin-left:237.9pt;margin-top:8.55pt;width:34.6pt;height:28.05pt;z-index:251653632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1" type="#_x0000_t202" style="position:absolute;left:0;text-align:left;margin-left:242.75pt;margin-top:9.5pt;width:23.25pt;height:19.35pt;z-index:25166694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Maria de Fatima Maximila Rocha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4" style="position:absolute;left:0;text-align:left;margin-left:316.45pt;margin-top:5.55pt;width:34.6pt;height:28.05pt;z-index:25164953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0" style="position:absolute;left:0;text-align:left;margin-left:237.9pt;margin-top:7.25pt;width:34.6pt;height:28.05pt;z-index:251655680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2" type="#_x0000_t202" style="position:absolute;left:0;text-align:left;margin-left:242.75pt;margin-top:8.2pt;width:23.25pt;height:19.35pt;z-index:25166796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9C02B4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  <w:r>
        <w:pict>
          <v:shape id="_x0000_s1055" type="#_x0000_t202" style="position:absolute;left:0;text-align:left;margin-left:242.75pt;margin-top:8.2pt;width:23.25pt;height:19.35pt;z-index:251671040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Roni Rutz Buchweitz</w:t>
      </w:r>
    </w:p>
    <w:p w:rsidR="009C02B4" w:rsidRDefault="000C5412">
      <w:pPr>
        <w:rPr>
          <w:rFonts w:ascii="Arial" w:hAnsi="Arial" w:cs="Arial"/>
          <w:sz w:val="28"/>
          <w:szCs w:val="32"/>
          <w:lang w:eastAsia="pt-BR"/>
        </w:rPr>
      </w:pPr>
      <w:r>
        <w:pict>
          <v:rect id="_x0000_s1041" style="position:absolute;margin-left:237.9pt;margin-top:8pt;width:34.6pt;height:28.05pt;z-index:251656704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44" style="position:absolute;margin-left:316.45pt;margin-top:8pt;width:34.6pt;height:28.05pt;z-index:25165977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46" type="#_x0000_t202" style="position:absolute;margin-left:362.95pt;margin-top:6.65pt;width:189.7pt;height:34.1pt;z-index:251661824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36"/>
                    </w:rPr>
                    <w:t>Presidente</w:t>
                  </w:r>
                </w:p>
              </w:txbxContent>
            </v:textbox>
          </v:shape>
        </w:pict>
      </w:r>
    </w:p>
    <w:p w:rsidR="009C02B4" w:rsidRDefault="005712D8">
      <w:pPr>
        <w:jc w:val="both"/>
      </w:pPr>
      <w:r>
        <w:rPr>
          <w:rFonts w:ascii="Arial" w:hAnsi="Arial" w:cs="Arial"/>
          <w:sz w:val="32"/>
          <w:szCs w:val="32"/>
          <w:lang w:val="de-DE"/>
        </w:rPr>
        <w:t>Rui Carlos Peter</w:t>
      </w:r>
    </w:p>
    <w:p w:rsidR="009C02B4" w:rsidRDefault="000C5412">
      <w:pPr>
        <w:jc w:val="both"/>
        <w:rPr>
          <w:rFonts w:ascii="Arial" w:hAnsi="Arial" w:cs="Arial"/>
          <w:sz w:val="32"/>
          <w:szCs w:val="32"/>
          <w:lang w:val="de-DE" w:eastAsia="pt-BR"/>
        </w:rPr>
      </w:pPr>
      <w:r>
        <w:pict>
          <v:rect id="_x0000_s1039" style="position:absolute;left:0;text-align:left;margin-left:237.9pt;margin-top:7.3pt;width:34.6pt;height:28.05pt;z-index:25165465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rect id="_x0000_s1054" style="position:absolute;left:0;text-align:left;margin-left:316.45pt;margin-top:7.3pt;width:34.6pt;height:28.05pt;z-index:251670016;mso-wrap-style:none;mso-position-horizontal:absolute;mso-position-horizontal-relative:text;mso-position-vertical:absolute;mso-position-vertical-relative:text;v-text-anchor:middle" strokeweight=".26mm">
            <v:fill color2="black"/>
            <v:stroke endcap="square"/>
          </v:rect>
        </w:pict>
      </w:r>
      <w:r>
        <w:pict>
          <v:shape id="_x0000_s1057" type="#_x0000_t202" style="position:absolute;left:0;text-align:left;margin-left:242.75pt;margin-top:8.25pt;width:23.25pt;height:19.35pt;z-index:251673088;mso-wrap-distance-left:9.05pt;mso-wrap-distance-right:9.05pt;mso-position-horizontal:absolute;mso-position-horizontal-relative:text;mso-position-vertical:absolute;mso-position-vertical-relative:text" strokecolor="white">
            <v:fill color2="black"/>
            <v:stroke color2="black"/>
            <v:textbox>
              <w:txbxContent>
                <w:p w:rsidR="009C02B4" w:rsidRDefault="005712D8">
                  <w:r>
                    <w:rPr>
                      <w:sz w:val="28"/>
                    </w:rPr>
                    <w:t>X</w:t>
                  </w:r>
                </w:p>
              </w:txbxContent>
            </v:textbox>
          </v:shape>
        </w:pict>
      </w:r>
    </w:p>
    <w:p w:rsidR="009C02B4" w:rsidRDefault="005712D8">
      <w:pPr>
        <w:jc w:val="both"/>
        <w:rPr>
          <w:rFonts w:ascii="Arial" w:hAnsi="Arial" w:cs="Arial"/>
          <w:sz w:val="32"/>
          <w:szCs w:val="32"/>
          <w:lang w:val="de-DE"/>
        </w:rPr>
      </w:pPr>
      <w:r>
        <w:rPr>
          <w:rFonts w:ascii="Arial" w:hAnsi="Arial" w:cs="Arial"/>
          <w:sz w:val="32"/>
          <w:szCs w:val="32"/>
          <w:lang w:val="de-DE"/>
        </w:rPr>
        <w:t>Vilson Pieper</w:t>
      </w: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9C02B4">
      <w:pPr>
        <w:jc w:val="center"/>
        <w:rPr>
          <w:rFonts w:ascii="Arial" w:hAnsi="Arial" w:cs="Arial"/>
          <w:sz w:val="32"/>
          <w:szCs w:val="32"/>
          <w:lang w:val="de-DE"/>
        </w:rPr>
      </w:pPr>
    </w:p>
    <w:p w:rsidR="009C02B4" w:rsidRDefault="000C5412">
      <w:pPr>
        <w:jc w:val="center"/>
        <w:rPr>
          <w:rFonts w:ascii="Arial" w:hAnsi="Arial" w:cs="Arial"/>
          <w:sz w:val="32"/>
          <w:szCs w:val="32"/>
          <w:lang w:val="de-DE" w:eastAsia="pt-BR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left:0;text-align:left;margin-left:109pt;margin-top:12.8pt;width:364.15pt;height:.5pt;z-index:251660800;mso-position-horizontal:absolute;mso-position-horizontal-relative:text;mso-position-vertical:absolute;mso-position-vertical-relative:text" o:connectortype="straight" strokeweight=".26mm">
            <v:stroke joinstyle="miter" endcap="square"/>
          </v:shape>
        </w:pic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Rui Carlos Peter</w:t>
      </w:r>
    </w:p>
    <w:p w:rsidR="009C02B4" w:rsidRDefault="005712D8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Presidente da Câmara Municipal</w:t>
      </w:r>
    </w:p>
    <w:p w:rsidR="009C02B4" w:rsidRDefault="005712D8">
      <w:pPr>
        <w:jc w:val="center"/>
      </w:pPr>
      <w:r>
        <w:rPr>
          <w:rFonts w:ascii="Arial" w:hAnsi="Arial" w:cs="Arial"/>
          <w:sz w:val="32"/>
          <w:szCs w:val="32"/>
        </w:rPr>
        <w:t>De Arroio do Padre</w:t>
      </w:r>
    </w:p>
    <w:sectPr w:rsidR="009C02B4">
      <w:pgSz w:w="11906" w:h="16838"/>
      <w:pgMar w:top="567" w:right="737" w:bottom="851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2D8"/>
    <w:rsid w:val="0005652E"/>
    <w:rsid w:val="000C5412"/>
    <w:rsid w:val="001909FA"/>
    <w:rsid w:val="002434FF"/>
    <w:rsid w:val="00504448"/>
    <w:rsid w:val="005712D8"/>
    <w:rsid w:val="00676F14"/>
    <w:rsid w:val="009C02B4"/>
    <w:rsid w:val="00CD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>
      <o:colormenu v:ext="edit" fillcolor="none [4]" strokecolor="none [1]" shadowcolor="none [2]"/>
    </o:shapedefaults>
    <o:shapelayout v:ext="edit">
      <o:idmap v:ext="edit" data="1"/>
      <o:rules v:ext="edit">
        <o:r id="V:Rule2" type="connector" idref="#_x0000_s1045"/>
      </o:rules>
    </o:shapelayout>
  </w:shapeDefaults>
  <w:doNotEmbedSmartTags/>
  <w:decimalSymbol w:val=","/>
  <w:listSeparator w:val=";"/>
  <w15:chartTrackingRefBased/>
  <w15:docId w15:val="{E9D97558-3380-4EC1-AEFE-D71CB361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USO   DA   PALAVRA</vt:lpstr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USO   DA   PALAVRA</dc:title>
  <dc:subject/>
  <dc:creator>Cam. de Ver. Arroio do Padre</dc:creator>
  <cp:keywords/>
  <dc:description/>
  <cp:lastModifiedBy>Eder</cp:lastModifiedBy>
  <cp:revision>2</cp:revision>
  <cp:lastPrinted>2016-02-15T14:21:00Z</cp:lastPrinted>
  <dcterms:created xsi:type="dcterms:W3CDTF">2017-09-26T14:56:00Z</dcterms:created>
  <dcterms:modified xsi:type="dcterms:W3CDTF">2017-09-26T14:56:00Z</dcterms:modified>
</cp:coreProperties>
</file>