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E67B04B" w14:textId="77777777" w:rsidR="00933923" w:rsidRPr="00933923" w:rsidRDefault="00933923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57C8D31C" w14:textId="77777777" w:rsidR="009571CF" w:rsidRPr="009571CF" w:rsidRDefault="009571CF" w:rsidP="009571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7B03106" w14:textId="77777777" w:rsidR="00472E0F" w:rsidRPr="00472E0F" w:rsidRDefault="00472E0F" w:rsidP="00472E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472E0F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62, DE 20 DE FEVEREIRO DE 2025.</w:t>
      </w:r>
    </w:p>
    <w:p w14:paraId="0D556AEE" w14:textId="77777777" w:rsidR="00472E0F" w:rsidRPr="00472E0F" w:rsidRDefault="00472E0F" w:rsidP="00472E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472E0F">
        <w:rPr>
          <w:rFonts w:ascii="Arial" w:hAnsi="Arial" w:cs="Arial"/>
          <w:bCs/>
          <w:kern w:val="0"/>
          <w:lang w:eastAsia="en-US" w:bidi="ar-SA"/>
        </w:rPr>
        <w:t xml:space="preserve">Altera a Lei Municipal nº 961, de 30 de outubro de 2009, criando mais 01 (um) cargo de Condutor de Máquinas e/ou Veículos. </w:t>
      </w:r>
    </w:p>
    <w:p w14:paraId="20F3E555" w14:textId="77777777" w:rsidR="00472E0F" w:rsidRPr="00472E0F" w:rsidRDefault="00472E0F" w:rsidP="00472E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47B1C28C" w14:textId="77777777" w:rsidR="00472E0F" w:rsidRPr="00472E0F" w:rsidRDefault="00472E0F" w:rsidP="00472E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472E0F">
        <w:rPr>
          <w:rFonts w:ascii="Arial" w:hAnsi="Arial" w:cs="Arial"/>
          <w:b/>
          <w:kern w:val="0"/>
          <w:lang w:eastAsia="en-US" w:bidi="ar-SA"/>
        </w:rPr>
        <w:t>Art.1º</w:t>
      </w:r>
      <w:r w:rsidRPr="00472E0F">
        <w:rPr>
          <w:rFonts w:ascii="Calibri" w:hAnsi="Calibri" w:cs="Times New Roman"/>
          <w:kern w:val="0"/>
          <w:lang w:eastAsia="en-US" w:bidi="ar-SA"/>
        </w:rPr>
        <w:t xml:space="preserve"> </w:t>
      </w:r>
      <w:r w:rsidRPr="00472E0F">
        <w:rPr>
          <w:rFonts w:ascii="Arial" w:hAnsi="Arial" w:cs="Arial"/>
          <w:kern w:val="0"/>
          <w:lang w:eastAsia="en-US" w:bidi="ar-SA"/>
        </w:rPr>
        <w:t xml:space="preserve">A presente Lei altera o art. 3º da Lei Municipal 961, de 30 de outubro de 2009 e alterações posteriores, criando mais 01 (um) Cargo de Condutor de Máquinas e/ou Veículos. </w:t>
      </w:r>
    </w:p>
    <w:p w14:paraId="09815871" w14:textId="77777777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72E0F">
        <w:rPr>
          <w:rFonts w:ascii="Arial" w:hAnsi="Arial" w:cs="Arial"/>
          <w:b/>
          <w:color w:val="auto"/>
          <w:kern w:val="3"/>
        </w:rPr>
        <w:t>Art. 2º</w:t>
      </w:r>
      <w:r w:rsidRPr="00472E0F">
        <w:rPr>
          <w:rFonts w:ascii="Arial" w:hAnsi="Arial" w:cs="Arial"/>
          <w:color w:val="auto"/>
          <w:kern w:val="3"/>
        </w:rPr>
        <w:t xml:space="preserve"> O art. 3º da Lei Municipal nº 961, de 30 de outubro de 2009, passará a vigorar, acrescido de mais 01 (um) cargo de Condutor de Máquinas e/ou Veículos, conforme a seguinte redação:</w:t>
      </w:r>
    </w:p>
    <w:p w14:paraId="422AA9E3" w14:textId="77777777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ind w:left="1416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</w:p>
    <w:p w14:paraId="79C44433" w14:textId="77777777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/>
        <w:ind w:left="1416"/>
        <w:jc w:val="both"/>
        <w:textAlignment w:val="auto"/>
        <w:rPr>
          <w:rFonts w:ascii="Arial" w:hAnsi="Arial" w:cs="Arial"/>
          <w:i/>
          <w:iCs/>
          <w:color w:val="auto"/>
          <w:kern w:val="3"/>
        </w:rPr>
      </w:pPr>
      <w:r w:rsidRPr="00472E0F">
        <w:rPr>
          <w:rFonts w:ascii="Arial" w:hAnsi="Arial" w:cs="Arial"/>
          <w:b/>
          <w:bCs/>
          <w:i/>
          <w:iCs/>
          <w:color w:val="auto"/>
          <w:kern w:val="3"/>
        </w:rPr>
        <w:t>Art. 3º</w:t>
      </w:r>
      <w:r w:rsidRPr="00472E0F">
        <w:rPr>
          <w:rFonts w:ascii="Arial" w:hAnsi="Arial" w:cs="Arial"/>
          <w:i/>
          <w:iCs/>
          <w:color w:val="auto"/>
          <w:kern w:val="3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472E0F" w:rsidRPr="00472E0F" w14:paraId="0D7D6F76" w14:textId="77777777" w:rsidTr="00472E0F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9577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CF1F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FE5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b/>
                <w:i/>
                <w:iCs/>
                <w:color w:val="auto"/>
                <w:kern w:val="0"/>
                <w:lang w:eastAsia="pt-BR" w:bidi="ar-SA"/>
              </w:rPr>
              <w:t>Código/Carga Horária</w:t>
            </w:r>
          </w:p>
        </w:tc>
      </w:tr>
      <w:tr w:rsidR="00472E0F" w:rsidRPr="00472E0F" w14:paraId="564B7158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9B96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9FBA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83D1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 – 40</w:t>
            </w:r>
          </w:p>
        </w:tc>
      </w:tr>
      <w:tr w:rsidR="00472E0F" w:rsidRPr="00472E0F" w14:paraId="7C4186D6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48115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CDFE5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166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 – 40</w:t>
            </w:r>
          </w:p>
        </w:tc>
      </w:tr>
      <w:tr w:rsidR="00472E0F" w:rsidRPr="00472E0F" w14:paraId="557B51A7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DECCC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6202A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B670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 – 40</w:t>
            </w:r>
          </w:p>
        </w:tc>
      </w:tr>
      <w:tr w:rsidR="00472E0F" w:rsidRPr="00472E0F" w14:paraId="1E79DF53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847A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20FF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1E7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 – 20</w:t>
            </w:r>
          </w:p>
        </w:tc>
      </w:tr>
      <w:tr w:rsidR="00472E0F" w:rsidRPr="00472E0F" w14:paraId="7072F724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79450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5ACBA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3ADE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5 – 40</w:t>
            </w:r>
          </w:p>
        </w:tc>
      </w:tr>
      <w:tr w:rsidR="00472E0F" w:rsidRPr="00472E0F" w14:paraId="6255F18B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800ED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57A1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6C9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6 – 30</w:t>
            </w:r>
          </w:p>
        </w:tc>
      </w:tr>
      <w:tr w:rsidR="00472E0F" w:rsidRPr="00472E0F" w14:paraId="284E28B1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03CE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D813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511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7 – 20</w:t>
            </w:r>
          </w:p>
        </w:tc>
      </w:tr>
      <w:tr w:rsidR="00472E0F" w:rsidRPr="00472E0F" w14:paraId="46BBC3DC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BC47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D3C4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F812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8 – 20</w:t>
            </w:r>
          </w:p>
        </w:tc>
      </w:tr>
      <w:tr w:rsidR="00472E0F" w:rsidRPr="00472E0F" w14:paraId="3C84F49C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5BC6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2930A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645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9 – 40</w:t>
            </w:r>
          </w:p>
        </w:tc>
      </w:tr>
      <w:tr w:rsidR="00472E0F" w:rsidRPr="00472E0F" w14:paraId="648353D3" w14:textId="77777777" w:rsidTr="00472E0F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A8D58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428C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55DA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10 – 20</w:t>
            </w:r>
          </w:p>
        </w:tc>
      </w:tr>
      <w:tr w:rsidR="00472E0F" w:rsidRPr="00472E0F" w14:paraId="609BCC61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33B85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34CB8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208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11 – 30</w:t>
            </w:r>
          </w:p>
        </w:tc>
      </w:tr>
      <w:tr w:rsidR="00472E0F" w:rsidRPr="00472E0F" w14:paraId="72B86736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C851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9E99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2ED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12 – 40</w:t>
            </w:r>
          </w:p>
        </w:tc>
      </w:tr>
      <w:tr w:rsidR="00472E0F" w:rsidRPr="00472E0F" w14:paraId="4A0A39C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C678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FD331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E9D6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13 – 40</w:t>
            </w:r>
          </w:p>
        </w:tc>
      </w:tr>
      <w:tr w:rsidR="00472E0F" w:rsidRPr="00472E0F" w14:paraId="6FFCE6FA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57B01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BDEB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E35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14 – 40</w:t>
            </w:r>
          </w:p>
        </w:tc>
      </w:tr>
      <w:tr w:rsidR="00472E0F" w:rsidRPr="00472E0F" w14:paraId="3CE5020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6006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950F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273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15 – 40</w:t>
            </w:r>
          </w:p>
        </w:tc>
      </w:tr>
      <w:tr w:rsidR="00472E0F" w:rsidRPr="00472E0F" w14:paraId="3780A01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8BF9F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2869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2890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16 – 40</w:t>
            </w:r>
          </w:p>
        </w:tc>
      </w:tr>
      <w:tr w:rsidR="00472E0F" w:rsidRPr="00472E0F" w14:paraId="2ABF4AD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AB9E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A65B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5AC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17 – 40</w:t>
            </w:r>
          </w:p>
        </w:tc>
      </w:tr>
      <w:tr w:rsidR="00472E0F" w:rsidRPr="00472E0F" w14:paraId="522DF4C4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A72B2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FDD4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994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18 – 40</w:t>
            </w:r>
          </w:p>
        </w:tc>
      </w:tr>
      <w:tr w:rsidR="00472E0F" w:rsidRPr="00472E0F" w14:paraId="530AB295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13DC3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lastRenderedPageBreak/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F4221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ACB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19 – 40</w:t>
            </w:r>
          </w:p>
        </w:tc>
      </w:tr>
      <w:tr w:rsidR="00472E0F" w:rsidRPr="00472E0F" w14:paraId="76E7965B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1F0B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BAC1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5B68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20 – 40</w:t>
            </w:r>
          </w:p>
        </w:tc>
      </w:tr>
      <w:tr w:rsidR="00472E0F" w:rsidRPr="00472E0F" w14:paraId="7567BF43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007F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D44C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5324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21 – 40</w:t>
            </w:r>
          </w:p>
        </w:tc>
      </w:tr>
      <w:tr w:rsidR="00472E0F" w:rsidRPr="00472E0F" w14:paraId="3925D8D4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2160E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E752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063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22 – 40</w:t>
            </w:r>
          </w:p>
        </w:tc>
      </w:tr>
      <w:tr w:rsidR="00472E0F" w:rsidRPr="00472E0F" w14:paraId="66CF46FB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C1D3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Times New Roman" w:hAnsi="Arial" w:cs="Arial"/>
                <w:i/>
                <w:iCs/>
                <w:color w:val="auto"/>
                <w:kern w:val="0"/>
                <w:lang w:eastAsia="pt-BR" w:bidi="ar-SA"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9F63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8569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23 – 40</w:t>
            </w:r>
          </w:p>
        </w:tc>
      </w:tr>
      <w:tr w:rsidR="00472E0F" w:rsidRPr="00472E0F" w14:paraId="05C64FD2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E300B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078F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ED82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24 – 40</w:t>
            </w:r>
          </w:p>
        </w:tc>
      </w:tr>
      <w:tr w:rsidR="00472E0F" w:rsidRPr="00472E0F" w14:paraId="058295D2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F0D8F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C180D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4F2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25 – 40</w:t>
            </w:r>
          </w:p>
        </w:tc>
      </w:tr>
      <w:tr w:rsidR="00472E0F" w:rsidRPr="00472E0F" w14:paraId="53BCCC5A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A414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6800A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E3D9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26 – 40</w:t>
            </w:r>
          </w:p>
        </w:tc>
      </w:tr>
      <w:tr w:rsidR="00472E0F" w:rsidRPr="00472E0F" w14:paraId="6091B686" w14:textId="77777777" w:rsidTr="00472E0F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8690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1B3D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E175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27 – 40</w:t>
            </w:r>
          </w:p>
        </w:tc>
      </w:tr>
      <w:tr w:rsidR="00472E0F" w:rsidRPr="00472E0F" w14:paraId="0E63106A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417A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D68B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7340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28 – 40</w:t>
            </w:r>
          </w:p>
        </w:tc>
      </w:tr>
      <w:tr w:rsidR="00472E0F" w:rsidRPr="00472E0F" w14:paraId="735E350F" w14:textId="77777777" w:rsidTr="00472E0F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79645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B091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26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922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29 – 40</w:t>
            </w:r>
          </w:p>
        </w:tc>
      </w:tr>
      <w:tr w:rsidR="00472E0F" w:rsidRPr="00472E0F" w14:paraId="72E48B73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6737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86F2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EE1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30 – 40</w:t>
            </w:r>
          </w:p>
        </w:tc>
      </w:tr>
      <w:tr w:rsidR="00472E0F" w:rsidRPr="00472E0F" w14:paraId="2A3BA8A4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6AE7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FF67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973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31 – 40</w:t>
            </w:r>
          </w:p>
        </w:tc>
      </w:tr>
      <w:tr w:rsidR="00472E0F" w:rsidRPr="00472E0F" w14:paraId="0B372AD7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173F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BBE0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4E0F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32 – 40</w:t>
            </w:r>
          </w:p>
        </w:tc>
      </w:tr>
      <w:tr w:rsidR="00472E0F" w:rsidRPr="00472E0F" w14:paraId="3460FEA5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33C0A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345D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2CC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33 – 40</w:t>
            </w:r>
          </w:p>
        </w:tc>
      </w:tr>
      <w:tr w:rsidR="00472E0F" w:rsidRPr="00472E0F" w14:paraId="62C543C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5D69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504E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699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34 – 40</w:t>
            </w:r>
          </w:p>
        </w:tc>
      </w:tr>
      <w:tr w:rsidR="00472E0F" w:rsidRPr="00472E0F" w14:paraId="124DB71F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6661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8363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862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35 – 20</w:t>
            </w:r>
          </w:p>
        </w:tc>
      </w:tr>
      <w:tr w:rsidR="00472E0F" w:rsidRPr="00472E0F" w14:paraId="70093C9D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76E1E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C512E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829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36 – 15</w:t>
            </w:r>
          </w:p>
        </w:tc>
      </w:tr>
      <w:tr w:rsidR="00472E0F" w:rsidRPr="00472E0F" w14:paraId="2F198987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737B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22C4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22E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37 – 12</w:t>
            </w:r>
          </w:p>
        </w:tc>
      </w:tr>
      <w:tr w:rsidR="00472E0F" w:rsidRPr="00472E0F" w14:paraId="4EAF0393" w14:textId="77777777" w:rsidTr="00472E0F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DCDE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0997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4AD0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38 – 20</w:t>
            </w:r>
          </w:p>
        </w:tc>
      </w:tr>
      <w:tr w:rsidR="00472E0F" w:rsidRPr="00472E0F" w14:paraId="44224DBC" w14:textId="77777777" w:rsidTr="00472E0F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8FB8A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6AE8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6EB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39 – 04</w:t>
            </w:r>
          </w:p>
        </w:tc>
      </w:tr>
      <w:tr w:rsidR="00472E0F" w:rsidRPr="00472E0F" w14:paraId="7C9F24D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0CEF8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ECE4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AD3F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40 – 04</w:t>
            </w:r>
          </w:p>
        </w:tc>
      </w:tr>
      <w:tr w:rsidR="00472E0F" w:rsidRPr="00472E0F" w14:paraId="7B93665C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55864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0E205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D12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41 – 15</w:t>
            </w:r>
          </w:p>
        </w:tc>
      </w:tr>
      <w:tr w:rsidR="00472E0F" w:rsidRPr="00472E0F" w14:paraId="58A9A476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AC33E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10A0C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571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42 – 04</w:t>
            </w:r>
          </w:p>
        </w:tc>
      </w:tr>
      <w:tr w:rsidR="00472E0F" w:rsidRPr="00472E0F" w14:paraId="10D792CF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17343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BB4D1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99A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43 – 40</w:t>
            </w:r>
          </w:p>
        </w:tc>
      </w:tr>
      <w:tr w:rsidR="00472E0F" w:rsidRPr="00472E0F" w14:paraId="516B7D1B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7BB5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4A8532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966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44 – 40</w:t>
            </w:r>
          </w:p>
        </w:tc>
      </w:tr>
      <w:tr w:rsidR="00472E0F" w:rsidRPr="00472E0F" w14:paraId="255EF68B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AB66E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985E1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DFC9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45 – 24</w:t>
            </w:r>
          </w:p>
        </w:tc>
      </w:tr>
      <w:tr w:rsidR="00472E0F" w:rsidRPr="00472E0F" w14:paraId="05B5A549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24ED3D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i/>
                <w:iCs/>
                <w:color w:val="auto"/>
                <w:kern w:val="0"/>
                <w:lang w:eastAsia="pt-BR"/>
              </w:rPr>
            </w:pPr>
            <w:r w:rsidRPr="00472E0F"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E269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11C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46 – 40</w:t>
            </w:r>
          </w:p>
        </w:tc>
      </w:tr>
      <w:tr w:rsidR="00472E0F" w:rsidRPr="00472E0F" w14:paraId="6EA1161C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92988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1E63B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A3CF4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47 – 30</w:t>
            </w:r>
          </w:p>
        </w:tc>
      </w:tr>
      <w:tr w:rsidR="00472E0F" w:rsidRPr="00472E0F" w14:paraId="10DEAA7F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A163A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371D5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CC27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48 - 24</w:t>
            </w:r>
          </w:p>
        </w:tc>
      </w:tr>
      <w:tr w:rsidR="00472E0F" w:rsidRPr="00472E0F" w14:paraId="368E876D" w14:textId="77777777" w:rsidTr="00472E0F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F71B3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both"/>
              <w:textAlignment w:val="auto"/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Times New Roman" w:hAnsi="Arial" w:cs="Arial"/>
                <w:bCs/>
                <w:color w:val="auto"/>
                <w:kern w:val="0"/>
                <w:lang w:eastAsia="pt-BR" w:bidi="ar-SA"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F9B646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5188" w14:textId="77777777" w:rsidR="00472E0F" w:rsidRPr="00472E0F" w:rsidRDefault="00472E0F" w:rsidP="00472E0F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/>
              <w:jc w:val="center"/>
              <w:textAlignment w:val="auto"/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</w:pPr>
            <w:r w:rsidRPr="00472E0F">
              <w:rPr>
                <w:rFonts w:ascii="Arial" w:eastAsia="Calibri" w:hAnsi="Arial" w:cs="Arial"/>
                <w:i/>
                <w:iCs/>
                <w:color w:val="auto"/>
                <w:kern w:val="0"/>
                <w:lang w:eastAsia="pt-BR" w:bidi="ar-SA"/>
              </w:rPr>
              <w:t>SE 49 – 30</w:t>
            </w:r>
          </w:p>
        </w:tc>
      </w:tr>
    </w:tbl>
    <w:p w14:paraId="14EE4335" w14:textId="77777777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vanish/>
          <w:color w:val="auto"/>
          <w:kern w:val="3"/>
        </w:rPr>
      </w:pPr>
      <w:r w:rsidRPr="00472E0F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472E0F">
        <w:rPr>
          <w:rFonts w:ascii="Arial" w:hAnsi="Arial" w:cs="Arial"/>
          <w:color w:val="auto"/>
          <w:kern w:val="3"/>
        </w:rPr>
        <w:t>Mantêm-se inalteradas as demais disposições legais consignadas na Lei Municipal nº 961, de 30 de outubro de 2009 e alterações posteriores vigentes nesta data.</w:t>
      </w:r>
      <w:r w:rsidRPr="00472E0F">
        <w:rPr>
          <w:rFonts w:ascii="Arial" w:hAnsi="Arial" w:cs="Arial"/>
          <w:b/>
          <w:bCs/>
          <w:color w:val="auto"/>
          <w:kern w:val="3"/>
        </w:rPr>
        <w:t xml:space="preserve"> </w:t>
      </w:r>
    </w:p>
    <w:p w14:paraId="1394FD3B" w14:textId="77777777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0133F7F4" w14:textId="77777777" w:rsid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55C38405" w14:textId="01F3CE0A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72E0F">
        <w:rPr>
          <w:rFonts w:ascii="Arial" w:hAnsi="Arial" w:cs="Arial"/>
          <w:b/>
          <w:bCs/>
          <w:color w:val="auto"/>
          <w:kern w:val="3"/>
        </w:rPr>
        <w:t xml:space="preserve">Art. 4º </w:t>
      </w:r>
      <w:r w:rsidRPr="00472E0F">
        <w:rPr>
          <w:rFonts w:ascii="Arial" w:hAnsi="Arial" w:cs="Arial"/>
          <w:color w:val="auto"/>
          <w:kern w:val="3"/>
        </w:rPr>
        <w:t xml:space="preserve">As despesas decorrentes desta Lei correrão por dotações orçamentárias constantes e/ou a serem consignadas no orçamento municipal vigente. </w:t>
      </w:r>
    </w:p>
    <w:p w14:paraId="48AC8783" w14:textId="77777777" w:rsid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72E0F">
        <w:rPr>
          <w:rFonts w:ascii="Arial" w:hAnsi="Arial" w:cs="Arial"/>
          <w:b/>
          <w:bCs/>
          <w:color w:val="auto"/>
          <w:kern w:val="3"/>
        </w:rPr>
        <w:t xml:space="preserve">Art. 5º </w:t>
      </w:r>
      <w:r w:rsidRPr="00472E0F">
        <w:rPr>
          <w:rFonts w:ascii="Arial" w:hAnsi="Arial" w:cs="Arial"/>
          <w:color w:val="auto"/>
          <w:kern w:val="3"/>
        </w:rPr>
        <w:t xml:space="preserve">Esta Lei entra em vigor na data de sua publicação. </w:t>
      </w:r>
    </w:p>
    <w:p w14:paraId="6550BDE4" w14:textId="77777777" w:rsidR="00472E0F" w:rsidRPr="00472E0F" w:rsidRDefault="00472E0F" w:rsidP="00472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before="240"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63DD7D5A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3B418F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proofErr w:type="gramStart"/>
      <w:r w:rsidR="00C06550">
        <w:rPr>
          <w:rFonts w:ascii="Arial" w:eastAsia="Arial" w:hAnsi="Arial" w:cs="Arial"/>
        </w:rPr>
        <w:t>Maio</w:t>
      </w:r>
      <w:proofErr w:type="gramEnd"/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 xml:space="preserve">Adavilson </w:t>
      </w:r>
      <w:proofErr w:type="spellStart"/>
      <w:r w:rsidRPr="00D85ECF">
        <w:rPr>
          <w:rFonts w:ascii="Arial" w:hAnsi="Arial" w:cs="Arial"/>
          <w:b/>
        </w:rPr>
        <w:t>Kuter</w:t>
      </w:r>
      <w:proofErr w:type="spellEnd"/>
      <w:r w:rsidRPr="00D85ECF">
        <w:rPr>
          <w:rFonts w:ascii="Arial" w:hAnsi="Arial" w:cs="Arial"/>
          <w:b/>
        </w:rPr>
        <w:t xml:space="preserve"> </w:t>
      </w:r>
      <w:proofErr w:type="spellStart"/>
      <w:r w:rsidRPr="00D85ECF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24ED9AB0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488C35F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968983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EC278D3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5BCA1A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B581FB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422A37B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A9713C1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88BB15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932F14F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CB91BC2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6CE669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80490E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97D241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40C742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7803D5F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EB25FC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D719F1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CDB5393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2A386BA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8CA2EAD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1675662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9ECA206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8CE804" w14:textId="77777777" w:rsidR="00472E0F" w:rsidRDefault="00472E0F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472E0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2E0F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571CF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C3CF6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16CCA"/>
    <w:rsid w:val="00E222A0"/>
    <w:rsid w:val="00E35894"/>
    <w:rsid w:val="00E558F3"/>
    <w:rsid w:val="00E66907"/>
    <w:rsid w:val="00E672AF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87</cp:revision>
  <cp:lastPrinted>2025-04-01T12:23:00Z</cp:lastPrinted>
  <dcterms:created xsi:type="dcterms:W3CDTF">2024-04-30T11:49:00Z</dcterms:created>
  <dcterms:modified xsi:type="dcterms:W3CDTF">2025-05-06T13:59:00Z</dcterms:modified>
</cp:coreProperties>
</file>