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FEE4F" w:rsidR="0049183D" w:rsidRDefault="0049183D" w:rsidP="007C2F57">
      <w:pPr>
        <w:pageBreakBefore/>
        <w:rPr>
          <w:rFonts w:ascii="Arial" w:hAnsi="Arial" w:cs="Arial"/>
          <w:b/>
        </w:rPr>
      </w:pPr>
    </w:p>
    <w:p w14:paraId="6794E5BD" w14:textId="25FA712E" w:rsidR="00C53234" w:rsidRDefault="0049183D" w:rsidP="00C2495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178ECE88" w14:textId="77777777" w:rsidR="005D6697" w:rsidRDefault="005D6697" w:rsidP="00C2495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01FE4822" w14:textId="77777777" w:rsidR="005D6697" w:rsidRDefault="005D6697" w:rsidP="00C2495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6E51C2B2" w14:textId="77777777" w:rsidR="005D6697" w:rsidRPr="005D6697" w:rsidRDefault="005D6697" w:rsidP="005D669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5D6697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43, DE 07 DE FEVEREIRO DE 2025.</w:t>
      </w:r>
    </w:p>
    <w:p w14:paraId="51A71721" w14:textId="77777777" w:rsidR="005D6697" w:rsidRPr="005D6697" w:rsidRDefault="005D6697" w:rsidP="005D669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left="4395" w:right="-1" w:firstLine="708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D6697">
        <w:rPr>
          <w:rFonts w:ascii="Arial" w:eastAsia="Times New Roman" w:hAnsi="Arial" w:cs="Arial"/>
          <w:color w:val="auto"/>
          <w:kern w:val="0"/>
          <w:lang w:eastAsia="pt-BR" w:bidi="ar-SA"/>
        </w:rPr>
        <w:t>Autoriza o Município de Arroio do Padre, Poder Executivo, a contratar servidor por tempo determinado para atender a necessidade de excepcional interesse público para o cargo de Professor - II.</w:t>
      </w:r>
    </w:p>
    <w:p w14:paraId="122F3F8F" w14:textId="77777777" w:rsidR="005D6697" w:rsidRPr="005D6697" w:rsidRDefault="005D6697" w:rsidP="005D669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left="4395" w:right="-1" w:firstLine="708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39A5FA03" w14:textId="77777777" w:rsidR="005D6697" w:rsidRPr="005D6697" w:rsidRDefault="005D6697" w:rsidP="005D669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D6697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 1º</w:t>
      </w:r>
      <w:r w:rsidRPr="005D6697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A presente Lei trata da contratação por tempo determinado de servidor que desempenhará suas funções junto a Secretaria Municipal de Educação, Cultura, Esporte e Turismo.</w:t>
      </w:r>
    </w:p>
    <w:p w14:paraId="2F750D3F" w14:textId="77777777" w:rsidR="005D6697" w:rsidRPr="005D6697" w:rsidRDefault="005D6697" w:rsidP="005D669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D6697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 2º</w:t>
      </w:r>
      <w:r w:rsidRPr="005D6697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Fica autorizado o Município de Arroio do Padre, Poder Executivo, a contratar servidor pelo prazo de 11 (onze) meses, para desempenhar a função de Professor de História, junto a Secretaria Municipal de Educação, Cultura, Esporte e Turismo, conforme quadro 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5D6697" w:rsidRPr="005D6697" w14:paraId="04FEB16D" w14:textId="77777777" w:rsidTr="005D6697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A00A8" w14:textId="77777777" w:rsidR="005D6697" w:rsidRPr="005D6697" w:rsidRDefault="005D6697" w:rsidP="005D669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ind w:right="-1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</w:pPr>
            <w:r w:rsidRPr="005D6697"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7ED8C" w14:textId="77777777" w:rsidR="005D6697" w:rsidRPr="005D6697" w:rsidRDefault="005D6697" w:rsidP="005D669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ind w:right="-1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</w:pPr>
            <w:r w:rsidRPr="005D6697"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D665" w14:textId="77777777" w:rsidR="005D6697" w:rsidRPr="005D6697" w:rsidRDefault="005D6697" w:rsidP="005D669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ind w:right="-1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</w:pPr>
            <w:r w:rsidRPr="005D6697"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C5EC" w14:textId="77777777" w:rsidR="005D6697" w:rsidRPr="005D6697" w:rsidRDefault="005D6697" w:rsidP="005D669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ind w:right="-1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</w:pPr>
            <w:r w:rsidRPr="005D6697"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  <w:t>Carga Horária Semanal</w:t>
            </w:r>
          </w:p>
        </w:tc>
      </w:tr>
      <w:tr w:rsidR="005D6697" w:rsidRPr="005D6697" w14:paraId="5C02D701" w14:textId="77777777" w:rsidTr="005D6697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94909" w14:textId="77777777" w:rsidR="005D6697" w:rsidRPr="005D6697" w:rsidRDefault="005D6697" w:rsidP="005D669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ind w:right="-1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</w:pPr>
            <w:r w:rsidRPr="005D6697"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3BF14" w14:textId="77777777" w:rsidR="005D6697" w:rsidRPr="005D6697" w:rsidRDefault="005D6697" w:rsidP="005D669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ind w:right="-1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</w:pPr>
            <w:r w:rsidRPr="005D6697"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  <w:t>Professor –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2FD1" w14:textId="77777777" w:rsidR="005D6697" w:rsidRPr="005D6697" w:rsidRDefault="005D6697" w:rsidP="005D669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ind w:right="-1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</w:pPr>
            <w:r w:rsidRPr="005D6697"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  <w:t>R$ 2.283,25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53EB0" w14:textId="77777777" w:rsidR="005D6697" w:rsidRPr="005D6697" w:rsidRDefault="005D6697" w:rsidP="005D669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ind w:right="-1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</w:pPr>
            <w:r w:rsidRPr="005D6697"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  <w:t>20 horas</w:t>
            </w:r>
          </w:p>
        </w:tc>
      </w:tr>
    </w:tbl>
    <w:p w14:paraId="73FF1EDF" w14:textId="77777777" w:rsidR="005D6697" w:rsidRPr="005D6697" w:rsidRDefault="005D6697" w:rsidP="005D669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D6697">
        <w:rPr>
          <w:rFonts w:ascii="Arial" w:eastAsia="Times New Roman" w:hAnsi="Arial" w:cs="Arial"/>
          <w:color w:val="auto"/>
          <w:kern w:val="0"/>
          <w:lang w:eastAsia="pt-BR" w:bidi="ar-SA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1D50453A" w14:textId="77777777" w:rsidR="005D6697" w:rsidRPr="005D6697" w:rsidRDefault="005D6697" w:rsidP="005D669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D6697">
        <w:rPr>
          <w:rFonts w:ascii="Arial" w:eastAsia="Times New Roman" w:hAnsi="Arial" w:cs="Arial"/>
          <w:color w:val="auto"/>
          <w:kern w:val="0"/>
          <w:lang w:eastAsia="pt-BR" w:bidi="ar-SA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2B7C916C" w14:textId="77777777" w:rsidR="005D6697" w:rsidRPr="005D6697" w:rsidRDefault="005D6697" w:rsidP="005D669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D6697">
        <w:rPr>
          <w:rFonts w:ascii="Arial" w:eastAsia="Times New Roman" w:hAnsi="Arial" w:cs="Arial"/>
          <w:b/>
          <w:color w:val="auto"/>
          <w:kern w:val="0"/>
          <w:lang w:eastAsia="pt-BR" w:bidi="ar-SA"/>
        </w:rPr>
        <w:t xml:space="preserve">Art. 3º </w:t>
      </w:r>
      <w:r w:rsidRPr="005D6697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64E39D6C" w14:textId="77777777" w:rsidR="005D6697" w:rsidRPr="005D6697" w:rsidRDefault="005D6697" w:rsidP="005D669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uppressAutoHyphens w:val="0"/>
        <w:spacing w:after="10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D6697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 4º</w:t>
      </w:r>
      <w:r w:rsidRPr="005D6697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A forma de contratação será realizada em caráter administrativo, tendo o contratado os direitos e deveres, estabelecidos no Regime Jurídico, aplicável aos servidores municipais, </w:t>
      </w:r>
      <w:r w:rsidRPr="005D6697">
        <w:rPr>
          <w:rFonts w:ascii="Arial" w:eastAsia="Times New Roman" w:hAnsi="Arial" w:cs="Arial"/>
          <w:color w:val="auto"/>
          <w:kern w:val="0"/>
          <w:lang w:eastAsia="en-US" w:bidi="ar-SA"/>
        </w:rPr>
        <w:t xml:space="preserve">e </w:t>
      </w:r>
      <w:r w:rsidRPr="005D6697">
        <w:rPr>
          <w:rFonts w:ascii="Arial" w:eastAsia="Times New Roman" w:hAnsi="Arial" w:cs="Arial"/>
          <w:color w:val="auto"/>
          <w:kern w:val="0"/>
          <w:lang w:eastAsia="pt-BR" w:bidi="ar-SA"/>
        </w:rPr>
        <w:t>será realizado processo seletivo simplificado.</w:t>
      </w:r>
    </w:p>
    <w:p w14:paraId="0B1B1320" w14:textId="77777777" w:rsidR="005D6697" w:rsidRPr="005D6697" w:rsidRDefault="005D6697" w:rsidP="005D669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D6697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 5º</w:t>
      </w:r>
      <w:r w:rsidRPr="005D6697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28B972C4" w14:textId="77777777" w:rsidR="005D6697" w:rsidRPr="005D6697" w:rsidRDefault="005D6697" w:rsidP="005D669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D6697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 6º</w:t>
      </w:r>
      <w:r w:rsidRPr="005D6697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14:paraId="6D748F42" w14:textId="77777777" w:rsidR="005D6697" w:rsidRPr="005D6697" w:rsidRDefault="005D6697" w:rsidP="005D669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D6697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 7º</w:t>
      </w:r>
      <w:r w:rsidRPr="005D6697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Ao servidor contratado por esta Lei, aplicar-se-á o Regime Geral de Previdência Social.</w:t>
      </w:r>
    </w:p>
    <w:p w14:paraId="2BA8D0D0" w14:textId="77777777" w:rsidR="005D6697" w:rsidRPr="005D6697" w:rsidRDefault="005D6697" w:rsidP="005D669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D6697">
        <w:rPr>
          <w:rFonts w:ascii="Arial" w:eastAsia="Times New Roman" w:hAnsi="Arial" w:cs="Arial"/>
          <w:b/>
          <w:color w:val="auto"/>
          <w:kern w:val="0"/>
          <w:lang w:eastAsia="pt-BR" w:bidi="ar-SA"/>
        </w:rPr>
        <w:lastRenderedPageBreak/>
        <w:t xml:space="preserve">Art. 8º </w:t>
      </w:r>
      <w:r w:rsidRPr="005D6697">
        <w:rPr>
          <w:rFonts w:ascii="Arial" w:eastAsia="Times New Roman" w:hAnsi="Arial" w:cs="Arial"/>
          <w:color w:val="auto"/>
          <w:kern w:val="0"/>
          <w:lang w:eastAsia="pt-BR" w:bidi="ar-SA"/>
        </w:rPr>
        <w:t>As despesas decorrentes desta Lei correrão por conta de dotações orçamentárias específicas.</w:t>
      </w:r>
    </w:p>
    <w:p w14:paraId="3A76C915" w14:textId="62FFF53A" w:rsidR="00755BA9" w:rsidRDefault="005D6697" w:rsidP="005D669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D6697">
        <w:rPr>
          <w:rFonts w:ascii="Arial" w:eastAsia="Times New Roman" w:hAnsi="Arial" w:cs="Arial"/>
          <w:b/>
          <w:color w:val="auto"/>
          <w:kern w:val="0"/>
          <w:lang w:eastAsia="pt-BR" w:bidi="ar-SA"/>
        </w:rPr>
        <w:t xml:space="preserve">Art. 9º </w:t>
      </w:r>
      <w:r w:rsidRPr="005D6697">
        <w:rPr>
          <w:rFonts w:ascii="Arial" w:eastAsia="Times New Roman" w:hAnsi="Arial" w:cs="Arial"/>
          <w:color w:val="auto"/>
          <w:kern w:val="0"/>
          <w:lang w:eastAsia="pt-BR" w:bidi="ar-SA"/>
        </w:rPr>
        <w:t>Esta Lei entra em vigor na data de sua publicação.</w:t>
      </w:r>
    </w:p>
    <w:p w14:paraId="5BB436E0" w14:textId="77777777" w:rsidR="0058626D" w:rsidRDefault="0058626D" w:rsidP="005D669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3A073CEA" w14:textId="77777777" w:rsidR="0058626D" w:rsidRDefault="0058626D" w:rsidP="005D669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289C0F33" w14:textId="36F3DF6F" w:rsidR="0049183D" w:rsidRPr="00580158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580158">
        <w:rPr>
          <w:rFonts w:ascii="Arial" w:eastAsia="Arial" w:hAnsi="Arial" w:cs="Arial"/>
        </w:rPr>
        <w:t xml:space="preserve">Sala de Sessões, </w:t>
      </w:r>
      <w:r w:rsidR="005D6697">
        <w:rPr>
          <w:rFonts w:ascii="Arial" w:eastAsia="Arial" w:hAnsi="Arial" w:cs="Arial"/>
        </w:rPr>
        <w:t>18</w:t>
      </w:r>
      <w:r w:rsidRPr="00580158">
        <w:rPr>
          <w:rFonts w:ascii="Arial" w:eastAsia="Arial" w:hAnsi="Arial" w:cs="Arial"/>
        </w:rPr>
        <w:t xml:space="preserve"> de </w:t>
      </w:r>
      <w:r w:rsidR="002613AC">
        <w:rPr>
          <w:rFonts w:ascii="Arial" w:eastAsia="Arial" w:hAnsi="Arial" w:cs="Arial"/>
        </w:rPr>
        <w:t>fevereiro</w:t>
      </w:r>
      <w:r w:rsidRPr="00580158">
        <w:rPr>
          <w:rFonts w:ascii="Arial" w:eastAsia="Arial" w:hAnsi="Arial" w:cs="Arial"/>
        </w:rPr>
        <w:t xml:space="preserve"> de 202</w:t>
      </w:r>
      <w:r w:rsidR="00FC4A1C" w:rsidRPr="00580158">
        <w:rPr>
          <w:rFonts w:ascii="Arial" w:eastAsia="Arial" w:hAnsi="Arial" w:cs="Arial"/>
        </w:rPr>
        <w:t>5</w:t>
      </w:r>
      <w:r w:rsidRPr="00580158">
        <w:rPr>
          <w:rFonts w:ascii="Arial" w:eastAsia="Arial" w:hAnsi="Arial" w:cs="Arial"/>
        </w:rPr>
        <w:t>.</w:t>
      </w:r>
    </w:p>
    <w:p w14:paraId="42FBC170" w14:textId="77777777" w:rsidR="0049183D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38C166" w14:textId="4865CAF1" w:rsidR="0049183D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580158">
        <w:rPr>
          <w:rFonts w:ascii="Arial" w:hAnsi="Arial" w:cs="Arial"/>
        </w:rPr>
        <w:t>Autógrafo</w:t>
      </w:r>
    </w:p>
    <w:p w14:paraId="4F604C7B" w14:textId="77777777" w:rsidR="0049183D" w:rsidRPr="00580158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580158">
        <w:rPr>
          <w:rFonts w:ascii="Arial" w:hAnsi="Arial" w:cs="Arial"/>
        </w:rPr>
        <w:t xml:space="preserve">    </w:t>
      </w:r>
      <w:r w:rsidRPr="00580158">
        <w:rPr>
          <w:rFonts w:ascii="Arial" w:hAnsi="Arial" w:cs="Arial"/>
          <w:i/>
        </w:rPr>
        <w:t>____________________________</w:t>
      </w:r>
    </w:p>
    <w:p w14:paraId="3C62F023" w14:textId="77777777" w:rsidR="0049183D" w:rsidRPr="00580158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 w:rsidRPr="00580158">
        <w:rPr>
          <w:rFonts w:ascii="Arial" w:hAnsi="Arial" w:cs="Arial"/>
          <w:b/>
        </w:rPr>
        <w:t>Adavilson</w:t>
      </w:r>
      <w:proofErr w:type="spellEnd"/>
      <w:r w:rsidRPr="00580158">
        <w:rPr>
          <w:rFonts w:ascii="Arial" w:hAnsi="Arial" w:cs="Arial"/>
          <w:b/>
        </w:rPr>
        <w:t xml:space="preserve"> </w:t>
      </w:r>
      <w:proofErr w:type="spellStart"/>
      <w:r w:rsidRPr="00580158">
        <w:rPr>
          <w:rFonts w:ascii="Arial" w:hAnsi="Arial" w:cs="Arial"/>
          <w:b/>
        </w:rPr>
        <w:t>Kuter</w:t>
      </w:r>
      <w:proofErr w:type="spellEnd"/>
      <w:r w:rsidRPr="00580158">
        <w:rPr>
          <w:rFonts w:ascii="Arial" w:hAnsi="Arial" w:cs="Arial"/>
          <w:b/>
        </w:rPr>
        <w:t xml:space="preserve"> </w:t>
      </w:r>
      <w:proofErr w:type="spellStart"/>
      <w:r w:rsidRPr="00580158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580158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580158">
        <w:rPr>
          <w:rFonts w:ascii="Arial" w:eastAsia="Arial" w:hAnsi="Arial" w:cs="Arial"/>
          <w:shd w:val="clear" w:color="auto" w:fill="FFFFFF"/>
        </w:rPr>
        <w:t>RS</w:t>
      </w:r>
    </w:p>
    <w:p w14:paraId="41826911" w14:textId="77777777" w:rsidR="0058626D" w:rsidRDefault="0058626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7178599" w14:textId="77777777" w:rsidR="0058626D" w:rsidRDefault="0058626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19F09C7" w14:textId="77777777" w:rsidR="0058626D" w:rsidRDefault="0058626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24A9D4D" w14:textId="77777777" w:rsidR="0058626D" w:rsidRDefault="0058626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BBBC53E" w14:textId="77777777" w:rsidR="0058626D" w:rsidRDefault="0058626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1FCCD41" w14:textId="77777777" w:rsidR="0058626D" w:rsidRDefault="0058626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C54CBB8" w14:textId="77777777" w:rsidR="0058626D" w:rsidRDefault="0058626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81F756D" w14:textId="77777777" w:rsidR="0058626D" w:rsidRDefault="0058626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D023EAA" w14:textId="77777777" w:rsidR="0058626D" w:rsidRDefault="0058626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812FDF3" w14:textId="77777777" w:rsidR="0058626D" w:rsidRDefault="0058626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0C28487" w14:textId="77777777" w:rsidR="0058626D" w:rsidRDefault="0058626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468FD72" w14:textId="77777777" w:rsidR="0058626D" w:rsidRDefault="0058626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5C44377" w14:textId="77777777" w:rsidR="0058626D" w:rsidRDefault="0058626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857E4E7" w14:textId="77777777" w:rsidR="0058626D" w:rsidRDefault="0058626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9B79A8C" w14:textId="77777777" w:rsidR="0058626D" w:rsidRDefault="0058626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8DBC23D" w14:textId="77777777" w:rsidR="0058626D" w:rsidRDefault="0058626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1114866" w14:textId="77777777" w:rsidR="0058626D" w:rsidRDefault="0058626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CF18122" w14:textId="77777777" w:rsidR="0058626D" w:rsidRDefault="0058626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9E59B95" w14:textId="77777777" w:rsidR="0058626D" w:rsidRDefault="0058626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FB8AC9B" w14:textId="77777777" w:rsidR="0058626D" w:rsidRDefault="0058626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7993707" w14:textId="77777777" w:rsidR="0058626D" w:rsidRDefault="0058626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97EA8F4" w14:textId="77777777" w:rsidR="0058626D" w:rsidRDefault="0058626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D0CCF9A" w14:textId="77777777" w:rsidR="0058626D" w:rsidRDefault="0058626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0DA559B" w14:textId="77777777" w:rsidR="0058626D" w:rsidRDefault="0058626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9BAFFD2" w14:textId="77777777" w:rsidR="0058626D" w:rsidRDefault="0058626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21EFCA4" w14:textId="77777777" w:rsidR="0058626D" w:rsidRDefault="0058626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5F9596C" w14:textId="77777777" w:rsidR="0058626D" w:rsidRDefault="0058626D" w:rsidP="0058626D">
      <w:pPr>
        <w:tabs>
          <w:tab w:val="left" w:pos="0"/>
        </w:tabs>
        <w:spacing w:after="0"/>
        <w:ind w:right="-1"/>
        <w:rPr>
          <w:rFonts w:ascii="Arial" w:eastAsia="Arial" w:hAnsi="Arial" w:cs="Arial"/>
          <w:shd w:val="clear" w:color="auto" w:fill="FFFFFF"/>
        </w:rPr>
      </w:pPr>
    </w:p>
    <w:p w14:paraId="7FF28D27" w14:textId="77777777" w:rsidR="0058626D" w:rsidRPr="0058626D" w:rsidRDefault="0058626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CBF51A8" w14:textId="77777777" w:rsidR="000977EA" w:rsidRPr="00532C90" w:rsidRDefault="000977EA" w:rsidP="000977EA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532C90">
        <w:rPr>
          <w:rFonts w:ascii="Arial" w:hAnsi="Arial" w:cs="Arial"/>
          <w:b/>
          <w:bCs/>
        </w:rPr>
        <w:t xml:space="preserve">ANEXO I - PROJETO DE LEI Nº </w:t>
      </w:r>
      <w:r>
        <w:rPr>
          <w:rFonts w:ascii="Arial" w:hAnsi="Arial" w:cs="Arial"/>
          <w:b/>
          <w:bCs/>
        </w:rPr>
        <w:t>43</w:t>
      </w:r>
      <w:r w:rsidRPr="00532C90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5</w:t>
      </w:r>
    </w:p>
    <w:p w14:paraId="32AC8FE5" w14:textId="77777777" w:rsidR="000977EA" w:rsidRPr="00532C90" w:rsidRDefault="000977EA" w:rsidP="000977EA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21191351" w14:textId="77777777" w:rsidR="000977EA" w:rsidRPr="00532C90" w:rsidRDefault="000977EA" w:rsidP="000977EA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532C90">
        <w:rPr>
          <w:rFonts w:ascii="Arial" w:hAnsi="Arial" w:cs="Arial"/>
          <w:b/>
        </w:rPr>
        <w:t>CARGO: PROFESSOR - II</w:t>
      </w:r>
    </w:p>
    <w:p w14:paraId="5A06DD12" w14:textId="77777777" w:rsidR="000977EA" w:rsidRPr="00532C90" w:rsidRDefault="000977EA" w:rsidP="000977EA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532C90">
        <w:rPr>
          <w:rFonts w:ascii="Arial" w:hAnsi="Arial" w:cs="Arial"/>
          <w:b/>
        </w:rPr>
        <w:t>ATRIBUIÇÕES</w:t>
      </w:r>
    </w:p>
    <w:p w14:paraId="545BE2CA" w14:textId="77777777" w:rsidR="000977EA" w:rsidRPr="00532C90" w:rsidRDefault="000977EA" w:rsidP="000977E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641844C2" w14:textId="77777777" w:rsidR="000977EA" w:rsidRDefault="000977EA" w:rsidP="000977E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 xml:space="preserve"> </w:t>
      </w:r>
      <w:r w:rsidRPr="00532C90">
        <w:rPr>
          <w:rFonts w:ascii="Arial" w:hAnsi="Arial" w:cs="Arial"/>
          <w:b/>
        </w:rPr>
        <w:tab/>
        <w:t>Síntese de Deveres:</w:t>
      </w:r>
      <w:r w:rsidRPr="00532C90">
        <w:rPr>
          <w:rFonts w:ascii="Arial" w:hAnsi="Arial" w:cs="Arial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1212BD77" w14:textId="77777777" w:rsidR="000977EA" w:rsidRPr="00532C90" w:rsidRDefault="000977EA" w:rsidP="000977E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3FB42C9" w14:textId="77777777" w:rsidR="000977EA" w:rsidRPr="00532C90" w:rsidRDefault="000977EA" w:rsidP="000977E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</w:rPr>
        <w:tab/>
      </w:r>
      <w:r w:rsidRPr="00532C90">
        <w:rPr>
          <w:rFonts w:ascii="Arial" w:hAnsi="Arial" w:cs="Arial"/>
          <w:b/>
          <w:bCs/>
        </w:rPr>
        <w:t xml:space="preserve">Exemplo </w:t>
      </w:r>
      <w:r w:rsidRPr="00532C90">
        <w:rPr>
          <w:rFonts w:ascii="Arial" w:hAnsi="Arial" w:cs="Arial"/>
          <w:b/>
        </w:rPr>
        <w:t>de Atribuições</w:t>
      </w:r>
      <w:r w:rsidRPr="00532C90">
        <w:rPr>
          <w:rFonts w:ascii="Arial" w:hAnsi="Arial" w:cs="Arial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532C90">
        <w:rPr>
          <w:rFonts w:ascii="Arial" w:hAnsi="Arial" w:cs="Arial"/>
        </w:rPr>
        <w:t>extra-classe</w:t>
      </w:r>
      <w:proofErr w:type="spellEnd"/>
      <w:r w:rsidRPr="00532C90">
        <w:rPr>
          <w:rFonts w:ascii="Arial" w:hAnsi="Arial" w:cs="Arial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093E20F1" w14:textId="77777777" w:rsidR="000977EA" w:rsidRPr="00532C90" w:rsidRDefault="000977EA" w:rsidP="000977E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F828436" w14:textId="77777777" w:rsidR="000977EA" w:rsidRPr="00532C90" w:rsidRDefault="000977EA" w:rsidP="000977E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532C90">
        <w:rPr>
          <w:rFonts w:ascii="Arial" w:hAnsi="Arial" w:cs="Arial"/>
          <w:b/>
        </w:rPr>
        <w:t>Condições de Trabalho:</w:t>
      </w:r>
    </w:p>
    <w:p w14:paraId="3D16CA1C" w14:textId="77777777" w:rsidR="000977EA" w:rsidRPr="0030617A" w:rsidRDefault="000977EA" w:rsidP="000977EA">
      <w:pPr>
        <w:pStyle w:val="PargrafodaLista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pacing w:after="0" w:line="240" w:lineRule="auto"/>
        <w:ind w:right="-1"/>
        <w:jc w:val="both"/>
        <w:textAlignment w:val="auto"/>
        <w:rPr>
          <w:rFonts w:ascii="Arial" w:hAnsi="Arial" w:cs="Arial"/>
        </w:rPr>
      </w:pPr>
      <w:r w:rsidRPr="0030617A">
        <w:rPr>
          <w:rFonts w:ascii="Arial" w:hAnsi="Arial" w:cs="Arial"/>
        </w:rPr>
        <w:t>Carga horária semanal de: 20 (vinte) horas semanais</w:t>
      </w:r>
    </w:p>
    <w:p w14:paraId="2E545A62" w14:textId="77777777" w:rsidR="000977EA" w:rsidRPr="0030617A" w:rsidRDefault="000977EA" w:rsidP="000977EA">
      <w:pPr>
        <w:pStyle w:val="PargrafodaLista"/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51C1CA4" w14:textId="77777777" w:rsidR="000977EA" w:rsidRPr="00532C90" w:rsidRDefault="000977EA" w:rsidP="000977E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532C90">
        <w:rPr>
          <w:rFonts w:ascii="Arial" w:hAnsi="Arial" w:cs="Arial"/>
          <w:b/>
        </w:rPr>
        <w:t>Requisitos para preenchimento do cargo:</w:t>
      </w:r>
    </w:p>
    <w:p w14:paraId="5283C4E0" w14:textId="77777777" w:rsidR="000977EA" w:rsidRPr="00532C90" w:rsidRDefault="000977EA" w:rsidP="000977E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 xml:space="preserve">a) </w:t>
      </w:r>
      <w:r w:rsidRPr="00532C90">
        <w:rPr>
          <w:rFonts w:ascii="Arial" w:hAnsi="Arial" w:cs="Arial"/>
        </w:rPr>
        <w:t xml:space="preserve">Idade mínima de 18 anos </w:t>
      </w:r>
    </w:p>
    <w:p w14:paraId="2424A49C" w14:textId="77777777" w:rsidR="000977EA" w:rsidRPr="00532C90" w:rsidRDefault="000977EA" w:rsidP="000977E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  <w:bCs/>
        </w:rPr>
        <w:t>b)</w:t>
      </w:r>
      <w:r w:rsidRPr="00532C90">
        <w:rPr>
          <w:rFonts w:ascii="Arial" w:hAnsi="Arial" w:cs="Arial"/>
        </w:rPr>
        <w:t xml:space="preserve"> Formação:</w:t>
      </w:r>
    </w:p>
    <w:p w14:paraId="2CCBC958" w14:textId="77777777" w:rsidR="000977EA" w:rsidRPr="00532C90" w:rsidRDefault="000977EA" w:rsidP="000977E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  <w:bCs/>
        </w:rPr>
        <w:t>b.1)</w:t>
      </w:r>
      <w:r w:rsidRPr="00532C90">
        <w:rPr>
          <w:rFonts w:ascii="Arial" w:hAnsi="Arial" w:cs="Arial"/>
        </w:rPr>
        <w:t xml:space="preserve"> para a docência na Educação Infantil:</w:t>
      </w:r>
      <w:r w:rsidRPr="00532C90">
        <w:rPr>
          <w:rFonts w:ascii="Arial" w:hAnsi="Arial" w:cs="Arial"/>
          <w:b/>
        </w:rPr>
        <w:t xml:space="preserve"> </w:t>
      </w:r>
      <w:r w:rsidRPr="00532C90">
        <w:rPr>
          <w:rFonts w:ascii="Arial" w:hAnsi="Arial" w:cs="Arial"/>
        </w:rPr>
        <w:t>Curso superior de licenciatura plena</w:t>
      </w:r>
      <w:r>
        <w:rPr>
          <w:rFonts w:ascii="Arial" w:hAnsi="Arial" w:cs="Arial"/>
        </w:rPr>
        <w:t xml:space="preserve"> em Pedagogia</w:t>
      </w:r>
      <w:r w:rsidRPr="00532C90">
        <w:rPr>
          <w:rFonts w:ascii="Arial" w:hAnsi="Arial" w:cs="Arial"/>
        </w:rPr>
        <w:t>.</w:t>
      </w:r>
    </w:p>
    <w:p w14:paraId="20F7F230" w14:textId="77777777" w:rsidR="000977EA" w:rsidRPr="00532C90" w:rsidRDefault="000977EA" w:rsidP="000977E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  <w:bCs/>
        </w:rPr>
        <w:t xml:space="preserve">b.2) </w:t>
      </w:r>
      <w:r w:rsidRPr="00532C90">
        <w:rPr>
          <w:rFonts w:ascii="Arial" w:hAnsi="Arial" w:cs="Arial"/>
        </w:rPr>
        <w:t>para a docência nas Séries ou Anos iniciais do Ensino Fundamental: curso superior de licenciatura plena</w:t>
      </w:r>
      <w:r>
        <w:rPr>
          <w:rFonts w:ascii="Arial" w:hAnsi="Arial" w:cs="Arial"/>
        </w:rPr>
        <w:t xml:space="preserve"> em Pedagogia</w:t>
      </w:r>
      <w:r w:rsidRPr="00532C90">
        <w:rPr>
          <w:rFonts w:ascii="Arial" w:hAnsi="Arial" w:cs="Arial"/>
        </w:rPr>
        <w:t>.</w:t>
      </w:r>
    </w:p>
    <w:p w14:paraId="6312DE46" w14:textId="77777777" w:rsidR="000977EA" w:rsidRPr="00532C90" w:rsidRDefault="000977EA" w:rsidP="000977E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  <w:bCs/>
        </w:rPr>
        <w:t>b.3)</w:t>
      </w:r>
      <w:r w:rsidRPr="00532C90">
        <w:rPr>
          <w:rFonts w:ascii="Arial" w:hAnsi="Arial" w:cs="Arial"/>
        </w:rPr>
        <w:t xml:space="preserve"> para a docência nas Séries ou Anos Finais do Ensino Fundamental:</w:t>
      </w:r>
      <w:r w:rsidRPr="00532C90">
        <w:rPr>
          <w:rFonts w:ascii="Arial" w:hAnsi="Arial" w:cs="Arial"/>
          <w:b/>
        </w:rPr>
        <w:t xml:space="preserve"> </w:t>
      </w:r>
      <w:r w:rsidRPr="00532C90">
        <w:rPr>
          <w:rFonts w:ascii="Arial" w:hAnsi="Arial" w:cs="Arial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65E5FE2A" w14:textId="77777777" w:rsidR="000977EA" w:rsidRDefault="000977EA" w:rsidP="000977E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5FDAD28" w14:textId="77777777" w:rsidR="0058626D" w:rsidRPr="00580158" w:rsidRDefault="0058626D" w:rsidP="002050C4">
      <w:pPr>
        <w:tabs>
          <w:tab w:val="left" w:pos="0"/>
        </w:tabs>
        <w:spacing w:after="0"/>
        <w:ind w:right="-1"/>
        <w:jc w:val="center"/>
        <w:rPr>
          <w:rFonts w:ascii="Arial" w:hAnsi="Arial"/>
          <w:color w:val="auto"/>
        </w:rPr>
      </w:pPr>
    </w:p>
    <w:sectPr w:rsidR="0058626D" w:rsidRPr="00580158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0"/>
  </w:num>
  <w:num w:numId="4" w16cid:durableId="75053566">
    <w:abstractNumId w:val="6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4"/>
  </w:num>
  <w:num w:numId="12" w16cid:durableId="8854104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32636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76A15"/>
    <w:rsid w:val="000977EA"/>
    <w:rsid w:val="00117071"/>
    <w:rsid w:val="00121574"/>
    <w:rsid w:val="00122B94"/>
    <w:rsid w:val="00124F4A"/>
    <w:rsid w:val="001426AB"/>
    <w:rsid w:val="00145608"/>
    <w:rsid w:val="0015718F"/>
    <w:rsid w:val="00185201"/>
    <w:rsid w:val="00185D89"/>
    <w:rsid w:val="001D4113"/>
    <w:rsid w:val="001E092A"/>
    <w:rsid w:val="002050C4"/>
    <w:rsid w:val="002300AF"/>
    <w:rsid w:val="002613AC"/>
    <w:rsid w:val="00281418"/>
    <w:rsid w:val="00292A69"/>
    <w:rsid w:val="002A0D7C"/>
    <w:rsid w:val="002A78B6"/>
    <w:rsid w:val="002C503C"/>
    <w:rsid w:val="002E2E4D"/>
    <w:rsid w:val="00301C04"/>
    <w:rsid w:val="003610E9"/>
    <w:rsid w:val="00385437"/>
    <w:rsid w:val="003E13AA"/>
    <w:rsid w:val="003E7153"/>
    <w:rsid w:val="004476B9"/>
    <w:rsid w:val="00475D1E"/>
    <w:rsid w:val="0048669F"/>
    <w:rsid w:val="00486D68"/>
    <w:rsid w:val="0049183D"/>
    <w:rsid w:val="004B3AB2"/>
    <w:rsid w:val="004E58F4"/>
    <w:rsid w:val="004F5E87"/>
    <w:rsid w:val="004F74BD"/>
    <w:rsid w:val="0050637F"/>
    <w:rsid w:val="00541C4C"/>
    <w:rsid w:val="00562529"/>
    <w:rsid w:val="005660E9"/>
    <w:rsid w:val="00567374"/>
    <w:rsid w:val="00580158"/>
    <w:rsid w:val="0058626D"/>
    <w:rsid w:val="005D6697"/>
    <w:rsid w:val="005F47AC"/>
    <w:rsid w:val="00693AEC"/>
    <w:rsid w:val="006B20FB"/>
    <w:rsid w:val="006C2678"/>
    <w:rsid w:val="006C70F8"/>
    <w:rsid w:val="00750793"/>
    <w:rsid w:val="00755BA9"/>
    <w:rsid w:val="007A5390"/>
    <w:rsid w:val="007C2F57"/>
    <w:rsid w:val="00812292"/>
    <w:rsid w:val="00840C35"/>
    <w:rsid w:val="008714FB"/>
    <w:rsid w:val="0087793A"/>
    <w:rsid w:val="00884198"/>
    <w:rsid w:val="008A0271"/>
    <w:rsid w:val="008C098A"/>
    <w:rsid w:val="008D2150"/>
    <w:rsid w:val="008D5B50"/>
    <w:rsid w:val="008E6D84"/>
    <w:rsid w:val="008F1E93"/>
    <w:rsid w:val="00900143"/>
    <w:rsid w:val="00906BFB"/>
    <w:rsid w:val="00913211"/>
    <w:rsid w:val="00935B41"/>
    <w:rsid w:val="009444DF"/>
    <w:rsid w:val="009548C8"/>
    <w:rsid w:val="00975593"/>
    <w:rsid w:val="009923AC"/>
    <w:rsid w:val="009975D0"/>
    <w:rsid w:val="009A39C4"/>
    <w:rsid w:val="009A5BB0"/>
    <w:rsid w:val="009F1B1E"/>
    <w:rsid w:val="009F7409"/>
    <w:rsid w:val="00A00FD5"/>
    <w:rsid w:val="00A04061"/>
    <w:rsid w:val="00A05DE9"/>
    <w:rsid w:val="00A12EA8"/>
    <w:rsid w:val="00A46BCB"/>
    <w:rsid w:val="00A47569"/>
    <w:rsid w:val="00A52DBB"/>
    <w:rsid w:val="00A5742E"/>
    <w:rsid w:val="00AB4641"/>
    <w:rsid w:val="00AD01DF"/>
    <w:rsid w:val="00AD1665"/>
    <w:rsid w:val="00AF0B5D"/>
    <w:rsid w:val="00B5511A"/>
    <w:rsid w:val="00BA6F52"/>
    <w:rsid w:val="00BC0DD2"/>
    <w:rsid w:val="00BE3B1A"/>
    <w:rsid w:val="00BE4697"/>
    <w:rsid w:val="00C02581"/>
    <w:rsid w:val="00C04ADC"/>
    <w:rsid w:val="00C2058E"/>
    <w:rsid w:val="00C24952"/>
    <w:rsid w:val="00C37AED"/>
    <w:rsid w:val="00C43166"/>
    <w:rsid w:val="00C53234"/>
    <w:rsid w:val="00C82789"/>
    <w:rsid w:val="00CD5903"/>
    <w:rsid w:val="00CE08A5"/>
    <w:rsid w:val="00D02016"/>
    <w:rsid w:val="00D6097A"/>
    <w:rsid w:val="00D73BD6"/>
    <w:rsid w:val="00D82FB6"/>
    <w:rsid w:val="00D9342E"/>
    <w:rsid w:val="00D949CF"/>
    <w:rsid w:val="00DB3472"/>
    <w:rsid w:val="00DF6AB8"/>
    <w:rsid w:val="00E14EB6"/>
    <w:rsid w:val="00E222A0"/>
    <w:rsid w:val="00E35894"/>
    <w:rsid w:val="00E558F3"/>
    <w:rsid w:val="00E66907"/>
    <w:rsid w:val="00EE1756"/>
    <w:rsid w:val="00F60BFF"/>
    <w:rsid w:val="00FA51BB"/>
    <w:rsid w:val="00FC0029"/>
    <w:rsid w:val="00FC4A1C"/>
    <w:rsid w:val="00FD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720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46</cp:revision>
  <cp:lastPrinted>2025-02-04T11:50:00Z</cp:lastPrinted>
  <dcterms:created xsi:type="dcterms:W3CDTF">2024-04-30T11:49:00Z</dcterms:created>
  <dcterms:modified xsi:type="dcterms:W3CDTF">2025-02-18T17:37:00Z</dcterms:modified>
</cp:coreProperties>
</file>