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2526665</wp:posOffset>
            </wp:positionH>
            <wp:positionV relativeFrom="paragraph">
              <wp:posOffset>91440</wp:posOffset>
            </wp:positionV>
            <wp:extent cx="951230" cy="11385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0" t="-95" r="-120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orpodetexto"/>
        <w:spacing w:lineRule="auto" w:line="240" w:before="0" w:after="0"/>
        <w:jc w:val="center"/>
        <w:rPr>
          <w:rFonts w:ascii="Arial;sans-serif" w:hAnsi="Arial;sans-serif" w:cs="Arial;sans-serif"/>
          <w:b/>
          <w:b/>
          <w:caps/>
        </w:rPr>
      </w:pPr>
      <w:r>
        <w:rPr>
          <w:rFonts w:cs="Arial;sans-serif" w:ascii="Arial;sans-serif" w:hAnsi="Arial;sans-serif"/>
          <w:b/>
          <w:caps/>
        </w:rPr>
      </w:r>
    </w:p>
    <w:p>
      <w:pPr>
        <w:pStyle w:val="Corpodetexto"/>
        <w:spacing w:lineRule="auto" w:line="240" w:before="0" w:after="0"/>
        <w:jc w:val="center"/>
        <w:rPr>
          <w:rFonts w:ascii="Arial;sans-serif" w:hAnsi="Arial;sans-serif" w:cs="Arial;sans-serif"/>
          <w:b/>
          <w:b/>
          <w:caps/>
        </w:rPr>
      </w:pPr>
      <w:r>
        <w:rPr>
          <w:rFonts w:cs="Arial;sans-serif" w:ascii="Arial;sans-serif" w:hAnsi="Arial;sans-serif"/>
          <w:b/>
          <w:caps/>
        </w:rPr>
      </w:r>
    </w:p>
    <w:p>
      <w:pPr>
        <w:pStyle w:val="Corpodetexto"/>
        <w:spacing w:lineRule="auto" w:line="240" w:before="0" w:after="0"/>
        <w:jc w:val="center"/>
        <w:rPr>
          <w:rFonts w:ascii="Arial;sans-serif" w:hAnsi="Arial;sans-serif" w:cs="Arial;sans-serif"/>
          <w:b/>
          <w:b/>
          <w:caps/>
        </w:rPr>
      </w:pPr>
      <w:r>
        <w:rPr>
          <w:rFonts w:cs="Arial;sans-serif" w:ascii="Arial;sans-serif" w:hAnsi="Arial;sans-serif"/>
          <w:b/>
          <w:caps/>
        </w:rPr>
      </w:r>
    </w:p>
    <w:p>
      <w:pPr>
        <w:pStyle w:val="Corpodetexto"/>
        <w:spacing w:lineRule="auto" w:line="240" w:before="0" w:after="0"/>
        <w:jc w:val="center"/>
        <w:rPr>
          <w:rFonts w:ascii="Arial" w:hAnsi="Arial" w:cs="Arial;sans-serif"/>
          <w:b/>
          <w:b/>
          <w:caps/>
          <w:sz w:val="24"/>
          <w:szCs w:val="24"/>
        </w:rPr>
      </w:pPr>
      <w:r>
        <w:rPr>
          <w:rFonts w:cs="Arial;sans-serif" w:ascii="Arial" w:hAnsi="Arial"/>
          <w:b/>
          <w:caps/>
          <w:sz w:val="24"/>
          <w:szCs w:val="24"/>
        </w:rPr>
      </w:r>
    </w:p>
    <w:p>
      <w:pPr>
        <w:pStyle w:val="Corpodetexto"/>
        <w:spacing w:lineRule="auto" w:line="240" w:before="0" w:after="0"/>
        <w:jc w:val="center"/>
        <w:rPr>
          <w:rFonts w:ascii="Arial" w:hAnsi="Arial" w:cs="Arial;sans-serif"/>
          <w:b/>
          <w:b/>
          <w:caps/>
          <w:sz w:val="24"/>
          <w:szCs w:val="24"/>
        </w:rPr>
      </w:pPr>
      <w:r>
        <w:rPr>
          <w:rFonts w:cs="Arial;sans-serif" w:ascii="Arial" w:hAnsi="Arial"/>
          <w:b/>
          <w:caps/>
          <w:sz w:val="24"/>
          <w:szCs w:val="24"/>
        </w:rPr>
      </w:r>
    </w:p>
    <w:p>
      <w:pPr>
        <w:pStyle w:val="Corpodetexto"/>
        <w:spacing w:lineRule="auto" w:line="240" w:before="0" w:after="0"/>
        <w:jc w:val="center"/>
        <w:rPr>
          <w:rFonts w:ascii="Arial" w:hAnsi="Arial" w:cs="Arial;sans-serif"/>
          <w:b/>
          <w:b/>
          <w:caps/>
          <w:sz w:val="24"/>
          <w:szCs w:val="24"/>
        </w:rPr>
      </w:pPr>
      <w:r>
        <w:rPr>
          <w:rFonts w:cs="Arial;sans-serif" w:ascii="Arial" w:hAnsi="Arial"/>
          <w:b/>
          <w:caps/>
          <w:sz w:val="24"/>
          <w:szCs w:val="24"/>
        </w:rPr>
      </w:r>
    </w:p>
    <w:p>
      <w:pPr>
        <w:pStyle w:val="Corpodetexto"/>
        <w:spacing w:lineRule="auto" w:line="240" w:before="0" w:after="0"/>
        <w:jc w:val="center"/>
        <w:rPr>
          <w:rFonts w:ascii="Arial" w:hAnsi="Arial" w:cs="Arial;sans-serif"/>
          <w:b/>
          <w:b/>
          <w:caps/>
          <w:sz w:val="24"/>
          <w:szCs w:val="24"/>
        </w:rPr>
      </w:pPr>
      <w:r>
        <w:rPr>
          <w:rFonts w:cs="Arial;sans-serif" w:ascii="Arial" w:hAnsi="Arial"/>
          <w:b/>
          <w:caps/>
          <w:sz w:val="24"/>
          <w:szCs w:val="24"/>
        </w:rPr>
        <w:t>Câmara Municipal de Vereadores de Arroio do Padre</w:t>
      </w:r>
    </w:p>
    <w:p>
      <w:pPr>
        <w:pStyle w:val="Corpodetexto"/>
        <w:spacing w:before="0" w:after="0"/>
        <w:jc w:val="center"/>
        <w:rPr>
          <w:rFonts w:ascii="Arial" w:hAnsi="Arial" w:cs="Arial;sans-serif"/>
          <w:b/>
          <w:b/>
          <w:sz w:val="24"/>
          <w:szCs w:val="24"/>
        </w:rPr>
      </w:pPr>
      <w:r>
        <w:rPr>
          <w:rFonts w:cs="Arial;sans-serif" w:ascii="Arial" w:hAnsi="Arial"/>
          <w:b/>
          <w:sz w:val="24"/>
          <w:szCs w:val="24"/>
        </w:rPr>
        <w:t>Plenário Arno Bottermund</w:t>
      </w:r>
    </w:p>
    <w:p>
      <w:pPr>
        <w:pStyle w:val="Corpodetexto"/>
        <w:spacing w:before="0" w:after="0"/>
        <w:jc w:val="center"/>
        <w:rPr>
          <w:rFonts w:ascii="Arial" w:hAnsi="Arial" w:cs="Arial;sans-serif"/>
          <w:b/>
          <w:b/>
          <w:sz w:val="24"/>
          <w:szCs w:val="24"/>
        </w:rPr>
      </w:pPr>
      <w:r>
        <w:rPr>
          <w:rFonts w:cs="Arial;sans-serif" w:ascii="Arial" w:hAnsi="Arial"/>
          <w:b/>
          <w:sz w:val="24"/>
          <w:szCs w:val="24"/>
        </w:rPr>
        <w:t>Gabinete da Presidência</w:t>
      </w:r>
    </w:p>
    <w:p>
      <w:pPr>
        <w:pStyle w:val="Corpodetexto"/>
        <w:spacing w:before="0" w:after="0"/>
        <w:jc w:val="center"/>
        <w:rPr>
          <w:rFonts w:ascii="Arial" w:hAnsi="Arial" w:cs="Arial;sans-serif"/>
          <w:b/>
          <w:b/>
          <w:sz w:val="24"/>
          <w:szCs w:val="24"/>
        </w:rPr>
      </w:pPr>
      <w:r>
        <w:rPr>
          <w:rFonts w:cs="Arial;sans-serif" w:ascii="Arial" w:hAnsi="Arial"/>
          <w:b/>
          <w:sz w:val="24"/>
          <w:szCs w:val="24"/>
        </w:rPr>
      </w:r>
    </w:p>
    <w:p>
      <w:pPr>
        <w:pStyle w:val="Corpodetexto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>
      <w:pPr>
        <w:pStyle w:val="Corpodetexto"/>
        <w:spacing w:before="0" w:after="0"/>
        <w:jc w:val="center"/>
        <w:rPr>
          <w:rFonts w:ascii="Arial" w:hAnsi="Arial" w:cs="Arial;sans-serif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REDAÇÃO FINAL</w:t>
      </w:r>
    </w:p>
    <w:p>
      <w:pPr>
        <w:pStyle w:val="Corpodetexto"/>
        <w:spacing w:before="0" w:after="0"/>
        <w:jc w:val="center"/>
        <w:rPr>
          <w:rFonts w:cs="Arial"/>
          <w:b/>
          <w:b/>
        </w:rPr>
      </w:pPr>
      <w:r>
        <w:rPr>
          <w:rFonts w:cs="Arial;sans-serif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PROJETO DE LEI Nº 77, DE 07 DE NOVEMBRO DE 2019.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Autoriza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 para atender a necessidade de excepcional interesse público para o cargo de Médico Clínico Geral.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1º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trata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tempo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determinado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suas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</w:p>
    <w:tbl>
      <w:tblPr>
        <w:tblpPr w:bottomFromText="0" w:horzAnchor="margin" w:leftFromText="141" w:rightFromText="141" w:tblpX="0" w:tblpY="1056" w:topFromText="0" w:vertAnchor="text"/>
        <w:tblW w:w="977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3"/>
        <w:gridCol w:w="1986"/>
        <w:gridCol w:w="2551"/>
        <w:gridCol w:w="2835"/>
      </w:tblGrid>
      <w:tr>
        <w:trPr>
          <w:trHeight w:val="263" w:hRule="atLeast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Denominação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Autospacing="1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Carga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Horária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Semanal</w:t>
            </w:r>
          </w:p>
        </w:tc>
      </w:tr>
      <w:tr>
        <w:trPr>
          <w:trHeight w:val="280" w:hRule="atLeast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Médico Clínico Geral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R$ 2.656,46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  <w:sz w:val="24"/>
                <w:szCs w:val="24"/>
              </w:rPr>
              <w:t>08 horas</w:t>
            </w:r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2º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Município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Arroio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Padre,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pelo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prazo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3 (três) meses</w:t>
      </w:r>
      <w:r>
        <w:rPr>
          <w:rFonts w:cs="Arial" w:ascii="Arial" w:hAnsi="Arial"/>
          <w:color w:val="00000A"/>
          <w:sz w:val="24"/>
          <w:szCs w:val="24"/>
        </w:rPr>
        <w:t>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prorrogável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igual período,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desempenhar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Médico Clínico Geral junto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quadro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abaixo:</w:t>
      </w:r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3º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especificações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funcionais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descrição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sintética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atribuições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cargo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requisitos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para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provimento,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Anexo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  <w:sz w:val="24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4º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forma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caráter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administrativo,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direitos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deveres,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estabelecidos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Jurídico,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aplicável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municipais, e 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5º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Constatada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necessidade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atendimento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à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população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relevante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interesse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público,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poderá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conformidade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presente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realizar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serviço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extraordinário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com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devida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autorização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justificativa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qual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6º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recrutamento,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seleção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responsabilidade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Administração,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Planejamento,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Finanças,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Gestão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Tributos,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cabendo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Secretaria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Municipal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Saúde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Desenvolvimento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execução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fiscalização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celebrado.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>7º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servidor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contratado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Lei,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aplicar-se-á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Regime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Geral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Previdência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Art.</w:t>
      </w:r>
      <w:r>
        <w:rPr>
          <w:rFonts w:eastAsia="Arial"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8º </w:t>
      </w:r>
      <w:r>
        <w:rPr>
          <w:rFonts w:cs="Arial" w:ascii="Arial" w:hAnsi="Arial"/>
          <w:color w:val="00000A"/>
          <w:sz w:val="24"/>
          <w:szCs w:val="24"/>
        </w:rPr>
        <w:t>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despesas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decorrentes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desta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Lei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correrão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por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conta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de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dotações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orçamentárias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color w:val="00000A"/>
          <w:sz w:val="24"/>
          <w:szCs w:val="24"/>
        </w:rPr>
        <w:t>específicas.</w:t>
      </w:r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sz w:val="24"/>
          <w:szCs w:val="24"/>
        </w:rPr>
        <w:t>Art.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9º </w:t>
      </w:r>
      <w:r>
        <w:rPr>
          <w:rFonts w:cs="Arial" w:ascii="Arial" w:hAnsi="Arial"/>
          <w:sz w:val="24"/>
          <w:szCs w:val="24"/>
        </w:rPr>
        <w:t>Esta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Lei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entra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vigor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data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sua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publicação.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cs="Arial;sans-serif" w:ascii="Arial" w:hAnsi="Arial"/>
          <w:sz w:val="24"/>
          <w:szCs w:val="24"/>
        </w:rPr>
        <w:t>Sala de Sessões, 1</w:t>
      </w:r>
      <w:r>
        <w:rPr>
          <w:rFonts w:cs="Arial;sans-serif" w:ascii="Arial" w:hAnsi="Arial"/>
          <w:sz w:val="24"/>
          <w:szCs w:val="24"/>
        </w:rPr>
        <w:t>8</w:t>
      </w:r>
      <w:r>
        <w:rPr>
          <w:rFonts w:cs="Arial;sans-serif" w:ascii="Arial" w:hAnsi="Arial"/>
          <w:sz w:val="24"/>
          <w:szCs w:val="24"/>
        </w:rPr>
        <w:t xml:space="preserve"> de novembro de 2019.</w:t>
      </w:r>
    </w:p>
    <w:p>
      <w:pPr>
        <w:pStyle w:val="Corpodetexto"/>
        <w:spacing w:lineRule="auto" w:line="288" w:before="0"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>
      <w:pPr>
        <w:pStyle w:val="Corpodetexto"/>
        <w:spacing w:lineRule="auto" w:line="288" w:before="0" w:after="0"/>
        <w:rPr>
          <w:rFonts w:ascii="Arial" w:hAnsi="Arial" w:cs="Arial;sans-serif"/>
          <w:sz w:val="24"/>
          <w:szCs w:val="24"/>
        </w:rPr>
      </w:pPr>
      <w:r>
        <w:rPr>
          <w:rFonts w:cs="Arial;sans-serif" w:ascii="Arial" w:hAnsi="Arial"/>
          <w:sz w:val="24"/>
          <w:szCs w:val="24"/>
        </w:rPr>
        <w:t>Autógrafo:</w:t>
      </w:r>
    </w:p>
    <w:p>
      <w:pPr>
        <w:pStyle w:val="Corpodetexto"/>
        <w:spacing w:lineRule="auto" w:line="288" w:before="0" w:after="0"/>
        <w:rPr>
          <w:rFonts w:ascii="Arial" w:hAnsi="Arial" w:cs="Arial;sans-serif"/>
          <w:sz w:val="24"/>
          <w:szCs w:val="24"/>
        </w:rPr>
      </w:pPr>
      <w:r>
        <w:rPr>
          <w:rFonts w:cs="Arial;sans-serif" w:ascii="Arial" w:hAnsi="Arial"/>
          <w:sz w:val="24"/>
          <w:szCs w:val="24"/>
        </w:rPr>
      </w:r>
    </w:p>
    <w:p>
      <w:pPr>
        <w:pStyle w:val="Corpodetexto"/>
        <w:spacing w:lineRule="auto" w:line="288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                                               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Arial;sans-serif" w:ascii="Arial" w:hAnsi="Arial"/>
          <w:i/>
          <w:sz w:val="24"/>
          <w:szCs w:val="24"/>
        </w:rPr>
        <w:t>__________________________________</w:t>
      </w:r>
    </w:p>
    <w:p>
      <w:pPr>
        <w:pStyle w:val="Corpodetexto"/>
        <w:spacing w:lineRule="auto" w:line="288" w:before="0" w:after="0"/>
        <w:jc w:val="center"/>
        <w:rPr>
          <w:rFonts w:ascii="Arial" w:hAnsi="Arial" w:cs="Arial;sans-serif"/>
          <w:sz w:val="24"/>
          <w:szCs w:val="24"/>
        </w:rPr>
      </w:pPr>
      <w:r>
        <w:rPr>
          <w:rFonts w:cs="Arial;sans-serif" w:ascii="Arial" w:hAnsi="Arial"/>
          <w:sz w:val="24"/>
          <w:szCs w:val="24"/>
        </w:rPr>
        <w:t>Gilmar Carlos Schlesener</w:t>
      </w:r>
    </w:p>
    <w:p>
      <w:pPr>
        <w:pStyle w:val="Corpodetexto"/>
        <w:spacing w:lineRule="auto" w:line="288" w:before="0" w:after="0"/>
        <w:jc w:val="center"/>
        <w:rPr>
          <w:rFonts w:ascii="Arial" w:hAnsi="Arial" w:cs="Arial;sans-serif"/>
          <w:sz w:val="24"/>
          <w:szCs w:val="24"/>
        </w:rPr>
      </w:pPr>
      <w:r>
        <w:rPr>
          <w:rFonts w:cs="Arial;sans-serif" w:ascii="Arial" w:hAnsi="Arial"/>
          <w:sz w:val="24"/>
          <w:szCs w:val="24"/>
        </w:rPr>
        <w:t>Presidente da Câmara de Vereadores</w:t>
      </w:r>
    </w:p>
    <w:p>
      <w:pPr>
        <w:pStyle w:val="Corpodetexto"/>
        <w:tabs>
          <w:tab w:val="left" w:pos="0" w:leader="none"/>
        </w:tabs>
        <w:spacing w:lineRule="auto" w:line="288" w:before="0" w:after="0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Arroio do Padre/RS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rFonts w:cs="Arial"/>
          <w:color w:val="00000A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2" name="Figura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rFonts w:ascii="Arial" w:hAnsi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ascii="Arial" w:hAnsi="Arial"/>
          <w:b w:val="false"/>
          <w:bCs w:val="false"/>
          <w:color w:val="00000A"/>
          <w:sz w:val="24"/>
          <w:szCs w:val="24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rFonts w:ascii="Arial" w:hAnsi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ascii="Arial" w:hAnsi="Arial"/>
          <w:b w:val="false"/>
          <w:bCs w:val="false"/>
          <w:color w:val="00000A"/>
          <w:sz w:val="24"/>
          <w:szCs w:val="24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rFonts w:ascii="Arial" w:hAnsi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ascii="Arial" w:hAnsi="Arial"/>
          <w:b w:val="false"/>
          <w:bCs w:val="false"/>
          <w:color w:val="00000A"/>
          <w:sz w:val="24"/>
          <w:szCs w:val="24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rFonts w:ascii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00000A"/>
          <w:sz w:val="22"/>
          <w:szCs w:val="22"/>
        </w:rPr>
      </w:pPr>
      <w:r>
        <w:rPr>
          <w:rFonts w:ascii="Arial" w:hAnsi="Arial"/>
          <w:color w:val="00000A"/>
          <w:sz w:val="24"/>
          <w:szCs w:val="24"/>
        </w:rPr>
        <w:t>ANEXO I -  PROJETO DE LEI Nº 77/2019</w:t>
      </w:r>
    </w:p>
    <w:p>
      <w:pPr>
        <w:pStyle w:val="Corpodetexto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left" w:pos="708" w:leader="none"/>
          <w:tab w:val="left" w:pos="1543" w:leader="none"/>
          <w:tab w:val="left" w:pos="2378" w:leader="none"/>
          <w:tab w:val="left" w:pos="4883" w:leader="none"/>
          <w:tab w:val="left" w:pos="8428" w:leader="none"/>
        </w:tabs>
        <w:spacing w:lineRule="auto" w:line="240" w:before="0" w:after="0"/>
        <w:jc w:val="center"/>
        <w:rPr>
          <w:color w:val="00000A"/>
          <w:sz w:val="22"/>
          <w:szCs w:val="22"/>
        </w:rPr>
      </w:pPr>
      <w:r>
        <w:rPr>
          <w:rFonts w:ascii="Arial" w:hAnsi="Arial"/>
          <w:color w:val="00000A"/>
          <w:sz w:val="24"/>
          <w:szCs w:val="24"/>
        </w:rPr>
        <w:t>Cargo: MÉDICO</w:t>
      </w:r>
    </w:p>
    <w:p>
      <w:pPr>
        <w:pStyle w:val="Corpodetexto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ATRIBUIÇÕES:</w:t>
      </w:r>
    </w:p>
    <w:p>
      <w:pPr>
        <w:pStyle w:val="Padro"/>
        <w:tabs>
          <w:tab w:val="left" w:pos="708" w:leader="none"/>
          <w:tab w:val="left" w:pos="2378" w:leader="none"/>
          <w:tab w:val="left" w:pos="5923" w:leader="none"/>
        </w:tabs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 xml:space="preserve"> </w:t>
      </w:r>
      <w:r>
        <w:rPr>
          <w:rFonts w:cs="Arial" w:ascii="Arial" w:hAnsi="Arial"/>
          <w:b/>
          <w:color w:val="00000A"/>
          <w:sz w:val="24"/>
          <w:szCs w:val="24"/>
        </w:rPr>
        <w:t xml:space="preserve">Síntese dos Deveres: </w:t>
      </w:r>
      <w:r>
        <w:rPr>
          <w:rFonts w:cs="Arial" w:ascii="Arial" w:hAnsi="Arial"/>
          <w:color w:val="00000A"/>
          <w:sz w:val="24"/>
          <w:szCs w:val="24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Condições de Trabalho: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28" w:leader="none"/>
          <w:tab w:val="left" w:pos="2148" w:leader="none"/>
          <w:tab w:val="left" w:pos="4423" w:leader="none"/>
          <w:tab w:val="left" w:pos="4538" w:leader="none"/>
          <w:tab w:val="left" w:pos="5018" w:leader="none"/>
          <w:tab w:val="left" w:pos="7853" w:leader="none"/>
        </w:tabs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  <w:sz w:val="24"/>
          <w:szCs w:val="24"/>
        </w:rPr>
        <w:t>Carga Horária: 08 horas semanais</w:t>
      </w:r>
    </w:p>
    <w:p>
      <w:pPr>
        <w:pStyle w:val="Padro"/>
        <w:tabs>
          <w:tab w:val="left" w:pos="708" w:leader="none"/>
          <w:tab w:val="left" w:pos="1418" w:leader="none"/>
          <w:tab w:val="left" w:pos="1543" w:leader="none"/>
          <w:tab w:val="left" w:pos="2378" w:leader="none"/>
          <w:tab w:val="left" w:pos="4253" w:leader="none"/>
        </w:tabs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Requisitos para preenchimento do cargo: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hanging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a)</w:t>
      </w:r>
      <w:r>
        <w:rPr>
          <w:rFonts w:cs="Arial" w:ascii="Arial" w:hAnsi="Arial"/>
          <w:color w:val="00000A"/>
          <w:sz w:val="24"/>
          <w:szCs w:val="24"/>
        </w:rPr>
        <w:t xml:space="preserve"> Idade: Mínima de 18 anos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2618" w:leader="none"/>
          <w:tab w:val="left" w:pos="2743" w:leader="none"/>
          <w:tab w:val="left" w:pos="3578" w:leader="none"/>
          <w:tab w:val="left" w:pos="5453" w:leader="none"/>
        </w:tabs>
        <w:spacing w:lineRule="auto" w:line="240" w:before="0" w:after="0"/>
        <w:ind w:left="400" w:hanging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  <w:sz w:val="24"/>
          <w:szCs w:val="24"/>
        </w:rPr>
        <w:t>b)</w:t>
      </w:r>
      <w:r>
        <w:rPr>
          <w:rFonts w:cs="Arial" w:ascii="Arial" w:hAnsi="Arial"/>
          <w:color w:val="00000A"/>
          <w:sz w:val="24"/>
          <w:szCs w:val="24"/>
        </w:rPr>
        <w:t xml:space="preserve"> Instrução: Superior Completo</w:t>
      </w:r>
    </w:p>
    <w:p>
      <w:pPr>
        <w:pStyle w:val="Padro"/>
        <w:tabs>
          <w:tab w:val="left" w:pos="708" w:leader="none"/>
          <w:tab w:val="left" w:pos="1108" w:leader="none"/>
          <w:tab w:val="left" w:pos="1508" w:leader="none"/>
          <w:tab w:val="left" w:pos="1908" w:leader="none"/>
          <w:tab w:val="left" w:pos="10913" w:leader="none"/>
        </w:tabs>
        <w:spacing w:lineRule="auto" w:line="240" w:before="0" w:after="0"/>
        <w:ind w:left="400" w:hanging="0"/>
        <w:jc w:val="both"/>
        <w:rPr>
          <w:rFonts w:ascii="Arial" w:hAnsi="Arial" w:eastAsia="Times New Roman" w:cs="Arial"/>
          <w:color w:val="00000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</w:rPr>
        <w:t xml:space="preserve">c) </w:t>
      </w:r>
      <w:r>
        <w:rPr>
          <w:rFonts w:eastAsia="Times New Roman" w:cs="Arial" w:ascii="Arial" w:hAnsi="Arial"/>
          <w:color w:val="00000A"/>
          <w:sz w:val="24"/>
          <w:szCs w:val="24"/>
        </w:rPr>
        <w:t xml:space="preserve">Habilitação: Específica para o exercício legal da profissão. </w:t>
      </w:r>
    </w:p>
    <w:p>
      <w:pPr>
        <w:pStyle w:val="Padro"/>
        <w:spacing w:lineRule="auto" w:line="240" w:before="0" w:after="0"/>
        <w:ind w:left="1701" w:hanging="0"/>
        <w:jc w:val="center"/>
        <w:rPr>
          <w:rFonts w:ascii="Arial" w:hAnsi="Arial" w:eastAsia="Calibri" w:cs="Arial"/>
          <w:color w:val="00000A"/>
          <w:sz w:val="24"/>
          <w:szCs w:val="24"/>
        </w:rPr>
      </w:pPr>
      <w:r>
        <w:rPr>
          <w:rFonts w:eastAsia="Calibri" w:cs="Arial" w:ascii="Arial" w:hAnsi="Arial"/>
          <w:color w:val="00000A"/>
          <w:sz w:val="24"/>
          <w:szCs w:val="24"/>
        </w:rPr>
      </w:r>
    </w:p>
    <w:p>
      <w:pPr>
        <w:pStyle w:val="Padro"/>
        <w:spacing w:lineRule="auto" w:line="240" w:before="0" w:after="0"/>
        <w:ind w:left="1701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4"/>
      <w:type w:val="nextPage"/>
      <w:pgSz w:w="11906" w:h="16838"/>
      <w:pgMar w:left="1134" w:right="1080" w:header="708" w:top="765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swiss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/>
        <w:szCs w:val="24"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link w:val="Ttulo1Char"/>
    <w:qFormat/>
    <w:rsid w:val="007b3be2"/>
    <w:pPr>
      <w:keepNext w:val="true"/>
      <w:widowControl w:val="fals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930e13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ascii="Arial" w:hAnsi="Arial"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rFonts w:ascii="Arial" w:hAnsi="Arial" w:cs="Arial"/>
      <w:b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link w:val="CorpodetextoChar"/>
    <w:rsid w:val="00e21cc9"/>
    <w:pPr>
      <w:widowControl w:val="false"/>
      <w:spacing w:before="0" w:after="120"/>
    </w:pPr>
    <w:rPr>
      <w:rFonts w:ascii="Calibri" w:hAnsi="Calibri" w:eastAsia="Times New Roman" w:cs="Times New Roman"/>
      <w:color w:val="auto"/>
      <w:kern w:val="0"/>
      <w:sz w:val="22"/>
      <w:szCs w:val="20"/>
      <w:lang w:val="pt-BR" w:eastAsia="pt-BR" w:bidi="ar-SA"/>
    </w:rPr>
  </w:style>
  <w:style w:type="paragraph" w:styleId="Lista">
    <w:name w:val="List"/>
    <w:basedOn w:val="Corpode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qFormat/>
    <w:rsid w:val="00e21cc9"/>
    <w:pPr>
      <w:widowControl w:val="false"/>
      <w:suppressLineNumbers/>
    </w:pPr>
    <w:rPr>
      <w:rFonts w:cs="Mangal" w:ascii="Calibri" w:hAnsi="Calibri" w:eastAsia="Times New Roman"/>
      <w:color w:val="auto"/>
      <w:kern w:val="0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Padr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127D-23A8-47A7-A57F-6D825CC7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LibreOffice/6.0.3.2$Windows_X86_64 LibreOffice_project/8f48d515416608e3a835360314dac7e47fd0b821</Application>
  <Pages>3</Pages>
  <Words>777</Words>
  <Characters>4672</Characters>
  <CharactersWithSpaces>5472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2019-11-07T13:32:00Z</dcterms:created>
  <dc:creator>Adm-04</dc:creator>
  <dc:description/>
  <dc:language>pt-BR</dc:language>
  <cp:lastModifiedBy/>
  <cp:lastPrinted>2019-04-26T19:44:00Z</cp:lastPrinted>
  <dcterms:modified xsi:type="dcterms:W3CDTF">2019-11-19T09:08:01Z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