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55500">
        <w:rPr>
          <w:rFonts w:ascii="Courier New" w:hAnsi="Courier New" w:cs="Courier New"/>
          <w:b/>
          <w:bCs/>
          <w:sz w:val="28"/>
          <w:szCs w:val="28"/>
          <w:u w:val="single"/>
        </w:rPr>
        <w:t>285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E55500">
        <w:rPr>
          <w:rFonts w:ascii="Courier New" w:hAnsi="Courier New" w:cs="Courier New"/>
        </w:rPr>
        <w:t xml:space="preserve">patrolamento e </w:t>
      </w:r>
      <w:proofErr w:type="spellStart"/>
      <w:r w:rsidR="00E55500">
        <w:rPr>
          <w:rFonts w:ascii="Courier New" w:hAnsi="Courier New" w:cs="Courier New"/>
        </w:rPr>
        <w:t>cascalhamento</w:t>
      </w:r>
      <w:proofErr w:type="spellEnd"/>
      <w:r w:rsidR="00E55500">
        <w:rPr>
          <w:rFonts w:ascii="Courier New" w:hAnsi="Courier New" w:cs="Courier New"/>
        </w:rPr>
        <w:t>, na entrada depois da ponte</w:t>
      </w:r>
      <w:r w:rsidR="00C079B0">
        <w:rPr>
          <w:rFonts w:ascii="Courier New" w:hAnsi="Courier New" w:cs="Courier New"/>
        </w:rPr>
        <w:t xml:space="preserve"> na </w:t>
      </w:r>
      <w:proofErr w:type="spellStart"/>
      <w:r w:rsidR="00C079B0">
        <w:rPr>
          <w:rFonts w:ascii="Courier New" w:hAnsi="Courier New" w:cs="Courier New"/>
        </w:rPr>
        <w:t>Pícada</w:t>
      </w:r>
      <w:proofErr w:type="spellEnd"/>
      <w:r w:rsidR="00C079B0">
        <w:rPr>
          <w:rFonts w:ascii="Courier New" w:hAnsi="Courier New" w:cs="Courier New"/>
        </w:rPr>
        <w:t xml:space="preserve"> Bonita, passando pela residência de</w:t>
      </w:r>
      <w:r w:rsidR="00E55500">
        <w:rPr>
          <w:rFonts w:ascii="Courier New" w:hAnsi="Courier New" w:cs="Courier New"/>
        </w:rPr>
        <w:t xml:space="preserve"> Eder </w:t>
      </w:r>
      <w:proofErr w:type="spellStart"/>
      <w:r w:rsidR="00E55500">
        <w:rPr>
          <w:rFonts w:ascii="Courier New" w:hAnsi="Courier New" w:cs="Courier New"/>
        </w:rPr>
        <w:t>Schneid</w:t>
      </w:r>
      <w:proofErr w:type="spellEnd"/>
      <w:r w:rsidR="00E55500">
        <w:rPr>
          <w:rFonts w:ascii="Courier New" w:hAnsi="Courier New" w:cs="Courier New"/>
        </w:rPr>
        <w:t xml:space="preserve">, saindo antes da residência de </w:t>
      </w:r>
      <w:proofErr w:type="spellStart"/>
      <w:r w:rsidR="00E55500">
        <w:rPr>
          <w:rFonts w:ascii="Courier New" w:hAnsi="Courier New" w:cs="Courier New"/>
        </w:rPr>
        <w:t>Udo</w:t>
      </w:r>
      <w:proofErr w:type="spellEnd"/>
      <w:r w:rsidR="00E55500">
        <w:rPr>
          <w:rFonts w:ascii="Courier New" w:hAnsi="Courier New" w:cs="Courier New"/>
        </w:rPr>
        <w:t xml:space="preserve"> </w:t>
      </w:r>
      <w:proofErr w:type="spellStart"/>
      <w:r w:rsidR="00E55500">
        <w:rPr>
          <w:rFonts w:ascii="Courier New" w:hAnsi="Courier New" w:cs="Courier New"/>
        </w:rPr>
        <w:t>Beskow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C62A68">
        <w:rPr>
          <w:rFonts w:ascii="Courier New" w:hAnsi="Courier New" w:cs="Courier New"/>
        </w:rPr>
        <w:t xml:space="preserve">patrolamento e </w:t>
      </w:r>
      <w:proofErr w:type="spellStart"/>
      <w:r w:rsidR="00C62A68">
        <w:rPr>
          <w:rFonts w:ascii="Courier New" w:hAnsi="Courier New" w:cs="Courier New"/>
        </w:rPr>
        <w:t>cascalhamento</w:t>
      </w:r>
      <w:proofErr w:type="spellEnd"/>
      <w:r w:rsidR="00C62A68">
        <w:rPr>
          <w:rFonts w:ascii="Courier New" w:hAnsi="Courier New" w:cs="Courier New"/>
        </w:rPr>
        <w:t xml:space="preserve">, na entrada depois da ponte na </w:t>
      </w:r>
      <w:proofErr w:type="spellStart"/>
      <w:r w:rsidR="00C62A68">
        <w:rPr>
          <w:rFonts w:ascii="Courier New" w:hAnsi="Courier New" w:cs="Courier New"/>
        </w:rPr>
        <w:t>Pícada</w:t>
      </w:r>
      <w:proofErr w:type="spellEnd"/>
      <w:r w:rsidR="00C62A68">
        <w:rPr>
          <w:rFonts w:ascii="Courier New" w:hAnsi="Courier New" w:cs="Courier New"/>
        </w:rPr>
        <w:t xml:space="preserve"> Bonita, passando pela residência de Eder </w:t>
      </w:r>
      <w:proofErr w:type="spellStart"/>
      <w:r w:rsidR="00C62A68">
        <w:rPr>
          <w:rFonts w:ascii="Courier New" w:hAnsi="Courier New" w:cs="Courier New"/>
        </w:rPr>
        <w:t>Schneid</w:t>
      </w:r>
      <w:proofErr w:type="spellEnd"/>
      <w:r w:rsidR="00C62A68">
        <w:rPr>
          <w:rFonts w:ascii="Courier New" w:hAnsi="Courier New" w:cs="Courier New"/>
        </w:rPr>
        <w:t xml:space="preserve">, saindo antes da residência de </w:t>
      </w:r>
      <w:proofErr w:type="spellStart"/>
      <w:r w:rsidR="00C62A68">
        <w:rPr>
          <w:rFonts w:ascii="Courier New" w:hAnsi="Courier New" w:cs="Courier New"/>
        </w:rPr>
        <w:t>Udo</w:t>
      </w:r>
      <w:proofErr w:type="spellEnd"/>
      <w:r w:rsidR="00C62A68">
        <w:rPr>
          <w:rFonts w:ascii="Courier New" w:hAnsi="Courier New" w:cs="Courier New"/>
        </w:rPr>
        <w:t xml:space="preserve"> </w:t>
      </w:r>
      <w:proofErr w:type="spellStart"/>
      <w:r w:rsidR="00C62A68">
        <w:rPr>
          <w:rFonts w:ascii="Courier New" w:hAnsi="Courier New" w:cs="Courier New"/>
        </w:rPr>
        <w:t>Beskow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55500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E55500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8A20B6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C78E7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63" w:rsidRDefault="00170263">
      <w:r>
        <w:separator/>
      </w:r>
    </w:p>
  </w:endnote>
  <w:endnote w:type="continuationSeparator" w:id="0">
    <w:p w:rsidR="00170263" w:rsidRDefault="0017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63" w:rsidRDefault="00170263">
      <w:r>
        <w:separator/>
      </w:r>
    </w:p>
  </w:footnote>
  <w:footnote w:type="continuationSeparator" w:id="0">
    <w:p w:rsidR="00170263" w:rsidRDefault="00170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6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2015-10-26T16:02:00Z</cp:lastPrinted>
  <dcterms:created xsi:type="dcterms:W3CDTF">2015-12-07T13:18:00Z</dcterms:created>
  <dcterms:modified xsi:type="dcterms:W3CDTF">2015-12-14T12:30:00Z</dcterms:modified>
</cp:coreProperties>
</file>