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F654B7">
        <w:rPr>
          <w:rFonts w:ascii="Courier New" w:hAnsi="Courier New" w:cs="Courier New"/>
          <w:b/>
          <w:bCs/>
          <w:sz w:val="28"/>
          <w:szCs w:val="28"/>
          <w:u w:val="single"/>
        </w:rPr>
        <w:t>83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35A85">
        <w:rPr>
          <w:rFonts w:ascii="Courier New" w:hAnsi="Courier New" w:cs="Courier New"/>
        </w:rPr>
        <w:t xml:space="preserve">Requer </w:t>
      </w:r>
      <w:proofErr w:type="spellStart"/>
      <w:r w:rsidR="00735A85">
        <w:rPr>
          <w:rFonts w:ascii="Courier New" w:hAnsi="Courier New" w:cs="Courier New"/>
        </w:rPr>
        <w:t>cascalhamento</w:t>
      </w:r>
      <w:proofErr w:type="spellEnd"/>
      <w:r w:rsidR="00735A85">
        <w:rPr>
          <w:rFonts w:ascii="Courier New" w:hAnsi="Courier New" w:cs="Courier New"/>
        </w:rPr>
        <w:t xml:space="preserve"> na estrada </w:t>
      </w:r>
      <w:proofErr w:type="gramStart"/>
      <w:r w:rsidR="00735A85">
        <w:rPr>
          <w:rFonts w:ascii="Courier New" w:hAnsi="Courier New" w:cs="Courier New"/>
        </w:rPr>
        <w:t>Bismark,</w:t>
      </w:r>
      <w:proofErr w:type="gramEnd"/>
      <w:r w:rsidR="002102E1">
        <w:rPr>
          <w:rFonts w:ascii="Courier New" w:hAnsi="Courier New" w:cs="Courier New"/>
        </w:rPr>
        <w:t>no trecho compreendido entre a curva próximo a residência de</w:t>
      </w:r>
      <w:r w:rsidR="00735A85">
        <w:rPr>
          <w:rFonts w:ascii="Courier New" w:hAnsi="Courier New" w:cs="Courier New"/>
        </w:rPr>
        <w:t xml:space="preserve"> </w:t>
      </w:r>
      <w:proofErr w:type="spellStart"/>
      <w:r w:rsidR="00735A85">
        <w:rPr>
          <w:rFonts w:ascii="Courier New" w:hAnsi="Courier New" w:cs="Courier New"/>
        </w:rPr>
        <w:t>Delnei</w:t>
      </w:r>
      <w:proofErr w:type="spellEnd"/>
      <w:r w:rsidR="00735A85">
        <w:rPr>
          <w:rFonts w:ascii="Courier New" w:hAnsi="Courier New" w:cs="Courier New"/>
        </w:rPr>
        <w:t xml:space="preserve"> </w:t>
      </w:r>
      <w:proofErr w:type="spellStart"/>
      <w:r w:rsidR="002102E1">
        <w:rPr>
          <w:rFonts w:ascii="Courier New" w:hAnsi="Courier New" w:cs="Courier New"/>
        </w:rPr>
        <w:t>Neitzke</w:t>
      </w:r>
      <w:proofErr w:type="spellEnd"/>
      <w:r w:rsidR="002102E1">
        <w:rPr>
          <w:rFonts w:ascii="Courier New" w:hAnsi="Courier New" w:cs="Courier New"/>
        </w:rPr>
        <w:t xml:space="preserve"> ate o entroncamento com a </w:t>
      </w:r>
      <w:r w:rsidR="00735A85">
        <w:rPr>
          <w:rFonts w:ascii="Courier New" w:hAnsi="Courier New" w:cs="Courier New"/>
        </w:rPr>
        <w:t xml:space="preserve"> </w:t>
      </w:r>
      <w:r w:rsidR="002102E1">
        <w:rPr>
          <w:rFonts w:ascii="Courier New" w:hAnsi="Courier New" w:cs="Courier New"/>
        </w:rPr>
        <w:t>Av. Vinte e Cinco de julho</w:t>
      </w:r>
      <w:r w:rsidR="00735A85">
        <w:rPr>
          <w:rFonts w:ascii="Courier New" w:hAnsi="Courier New" w:cs="Courier New"/>
        </w:rPr>
        <w:t>.</w:t>
      </w:r>
    </w:p>
    <w:p w:rsidR="00735A85" w:rsidRDefault="00735A85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 estrutura e Saneamento solicitando</w:t>
      </w:r>
      <w:r w:rsidRPr="00B36E81">
        <w:rPr>
          <w:rFonts w:ascii="Courier New" w:hAnsi="Courier New" w:cs="Courier New"/>
        </w:rPr>
        <w:t xml:space="preserve"> </w:t>
      </w:r>
      <w:proofErr w:type="spellStart"/>
      <w:r w:rsidR="002102E1">
        <w:rPr>
          <w:rFonts w:ascii="Courier New" w:hAnsi="Courier New" w:cs="Courier New"/>
        </w:rPr>
        <w:t>cascalhamento</w:t>
      </w:r>
      <w:proofErr w:type="spellEnd"/>
      <w:r w:rsidR="002102E1">
        <w:rPr>
          <w:rFonts w:ascii="Courier New" w:hAnsi="Courier New" w:cs="Courier New"/>
        </w:rPr>
        <w:t xml:space="preserve"> na estrada </w:t>
      </w:r>
      <w:proofErr w:type="gramStart"/>
      <w:r w:rsidR="002102E1">
        <w:rPr>
          <w:rFonts w:ascii="Courier New" w:hAnsi="Courier New" w:cs="Courier New"/>
        </w:rPr>
        <w:t>Bismark,</w:t>
      </w:r>
      <w:proofErr w:type="gramEnd"/>
      <w:r w:rsidR="002102E1">
        <w:rPr>
          <w:rFonts w:ascii="Courier New" w:hAnsi="Courier New" w:cs="Courier New"/>
        </w:rPr>
        <w:t xml:space="preserve">no trecho compreendido entre a curva próximo a residência de </w:t>
      </w:r>
      <w:proofErr w:type="spellStart"/>
      <w:r w:rsidR="002102E1">
        <w:rPr>
          <w:rFonts w:ascii="Courier New" w:hAnsi="Courier New" w:cs="Courier New"/>
        </w:rPr>
        <w:t>Delnei</w:t>
      </w:r>
      <w:proofErr w:type="spellEnd"/>
      <w:r w:rsidR="002102E1">
        <w:rPr>
          <w:rFonts w:ascii="Courier New" w:hAnsi="Courier New" w:cs="Courier New"/>
        </w:rPr>
        <w:t xml:space="preserve"> </w:t>
      </w:r>
      <w:proofErr w:type="spellStart"/>
      <w:r w:rsidR="002102E1">
        <w:rPr>
          <w:rFonts w:ascii="Courier New" w:hAnsi="Courier New" w:cs="Courier New"/>
        </w:rPr>
        <w:t>Neitzke</w:t>
      </w:r>
      <w:proofErr w:type="spellEnd"/>
      <w:r w:rsidR="002102E1">
        <w:rPr>
          <w:rFonts w:ascii="Courier New" w:hAnsi="Courier New" w:cs="Courier New"/>
        </w:rPr>
        <w:t xml:space="preserve"> ate o entroncamento com a  Av. Vinte e Cinco de julho</w:t>
      </w:r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735A85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 proposição ofertada deve-se ao fato de que, o referido trajeto necessita de reparos, pois atualmente o transporte escolar não quer entrar quando chove</w:t>
      </w:r>
      <w:proofErr w:type="gramStart"/>
      <w:r>
        <w:rPr>
          <w:rFonts w:ascii="Courier New" w:hAnsi="Courier New" w:cs="Courier New"/>
          <w:bCs/>
        </w:rPr>
        <w:t xml:space="preserve"> pois</w:t>
      </w:r>
      <w:proofErr w:type="gramEnd"/>
      <w:r>
        <w:rPr>
          <w:rFonts w:ascii="Courier New" w:hAnsi="Courier New" w:cs="Courier New"/>
          <w:bCs/>
        </w:rPr>
        <w:t xml:space="preserve"> dificulta a trafegabilidade. Diante do exposto e atendendo aos anseios dos moradores da localidade que procuraram o vereador proponente, solicita brevidade no atendimento da proposição ora apresentada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735A85">
        <w:rPr>
          <w:rFonts w:ascii="Courier New" w:hAnsi="Courier New" w:cs="Courier New"/>
        </w:rPr>
        <w:t>30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1DA" w:rsidRDefault="002831DA">
      <w:r>
        <w:separator/>
      </w:r>
    </w:p>
  </w:endnote>
  <w:endnote w:type="continuationSeparator" w:id="1">
    <w:p w:rsidR="002831DA" w:rsidRDefault="00283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1DA" w:rsidRDefault="002831DA">
      <w:r>
        <w:separator/>
      </w:r>
    </w:p>
  </w:footnote>
  <w:footnote w:type="continuationSeparator" w:id="1">
    <w:p w:rsidR="002831DA" w:rsidRDefault="00283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371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10</cp:revision>
  <cp:lastPrinted>2013-09-03T13:30:00Z</cp:lastPrinted>
  <dcterms:created xsi:type="dcterms:W3CDTF">2013-08-09T12:04:00Z</dcterms:created>
  <dcterms:modified xsi:type="dcterms:W3CDTF">2013-09-03T13:30:00Z</dcterms:modified>
</cp:coreProperties>
</file>