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E374F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8F6163">
        <w:rPr>
          <w:rFonts w:ascii="Courier New" w:hAnsi="Courier New" w:cs="Courier New"/>
          <w:b/>
          <w:bCs/>
          <w:sz w:val="28"/>
          <w:szCs w:val="28"/>
          <w:u w:val="single"/>
        </w:rPr>
        <w:t>68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Roni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Rutz</w:t>
      </w:r>
      <w:proofErr w:type="spellEnd"/>
      <w:r w:rsidR="008F6163">
        <w:rPr>
          <w:rFonts w:ascii="Courier New" w:hAnsi="Courier New" w:cs="Courier New"/>
          <w:b/>
        </w:rPr>
        <w:t xml:space="preserve"> </w:t>
      </w:r>
      <w:proofErr w:type="spellStart"/>
      <w:r w:rsidR="008F6163">
        <w:rPr>
          <w:rFonts w:ascii="Courier New" w:hAnsi="Courier New" w:cs="Courier New"/>
          <w:b/>
        </w:rPr>
        <w:t>Buchveitz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 xml:space="preserve">: Requer estudo de viabilidade para </w:t>
      </w:r>
      <w:r w:rsidR="00F96B7F">
        <w:rPr>
          <w:rFonts w:ascii="Courier New" w:hAnsi="Courier New" w:cs="Courier New"/>
        </w:rPr>
        <w:t xml:space="preserve">ampliação do </w:t>
      </w:r>
      <w:r w:rsidRPr="008F7A54">
        <w:rPr>
          <w:rFonts w:ascii="Courier New" w:hAnsi="Courier New" w:cs="Courier New"/>
        </w:rPr>
        <w:t xml:space="preserve">projeto de calçamento </w:t>
      </w:r>
      <w:r>
        <w:rPr>
          <w:rFonts w:ascii="Courier New" w:hAnsi="Courier New" w:cs="Courier New"/>
        </w:rPr>
        <w:t xml:space="preserve">na </w:t>
      </w:r>
      <w:proofErr w:type="gramStart"/>
      <w:r>
        <w:rPr>
          <w:rFonts w:ascii="Courier New" w:hAnsi="Courier New" w:cs="Courier New"/>
        </w:rPr>
        <w:t>avenida</w:t>
      </w:r>
      <w:proofErr w:type="gramEnd"/>
      <w:r>
        <w:rPr>
          <w:rFonts w:ascii="Courier New" w:hAnsi="Courier New" w:cs="Courier New"/>
        </w:rPr>
        <w:t xml:space="preserve"> Vinte e Cinco de Julho</w:t>
      </w:r>
      <w:r w:rsidRPr="008F7A54">
        <w:rPr>
          <w:rFonts w:ascii="Courier New" w:hAnsi="Courier New" w:cs="Courier New"/>
        </w:rPr>
        <w:t xml:space="preserve">, no trecho compreendido entre </w:t>
      </w:r>
      <w:r>
        <w:rPr>
          <w:rFonts w:ascii="Courier New" w:hAnsi="Courier New" w:cs="Courier New"/>
        </w:rPr>
        <w:t xml:space="preserve">o final </w:t>
      </w:r>
      <w:r w:rsidR="00F96B7F">
        <w:rPr>
          <w:rFonts w:ascii="Courier New" w:hAnsi="Courier New" w:cs="Courier New"/>
        </w:rPr>
        <w:t xml:space="preserve">do calçamento </w:t>
      </w:r>
      <w:r>
        <w:rPr>
          <w:rFonts w:ascii="Courier New" w:hAnsi="Courier New" w:cs="Courier New"/>
        </w:rPr>
        <w:t xml:space="preserve">do </w:t>
      </w:r>
      <w:r w:rsidR="00F96B7F">
        <w:rPr>
          <w:rFonts w:ascii="Courier New" w:hAnsi="Courier New" w:cs="Courier New"/>
        </w:rPr>
        <w:t>projeto</w:t>
      </w:r>
      <w:r>
        <w:rPr>
          <w:rFonts w:ascii="Courier New" w:hAnsi="Courier New" w:cs="Courier New"/>
        </w:rPr>
        <w:t xml:space="preserve"> a</w:t>
      </w:r>
      <w:r w:rsidR="00F96B7F">
        <w:rPr>
          <w:rFonts w:ascii="Courier New" w:hAnsi="Courier New" w:cs="Courier New"/>
        </w:rPr>
        <w:t xml:space="preserve">tual ate a residência de </w:t>
      </w:r>
      <w:proofErr w:type="spellStart"/>
      <w:r w:rsidR="00F96B7F">
        <w:rPr>
          <w:rFonts w:ascii="Courier New" w:hAnsi="Courier New" w:cs="Courier New"/>
        </w:rPr>
        <w:t>Egon</w:t>
      </w:r>
      <w:proofErr w:type="spellEnd"/>
      <w:r w:rsidR="00F96B7F">
        <w:rPr>
          <w:rFonts w:ascii="Courier New" w:hAnsi="Courier New" w:cs="Courier New"/>
        </w:rPr>
        <w:t xml:space="preserve"> </w:t>
      </w:r>
      <w:proofErr w:type="spellStart"/>
      <w:r w:rsidR="00F96B7F">
        <w:rPr>
          <w:rFonts w:ascii="Courier New" w:hAnsi="Courier New" w:cs="Courier New"/>
        </w:rPr>
        <w:t>Ke</w:t>
      </w:r>
      <w:r>
        <w:rPr>
          <w:rFonts w:ascii="Courier New" w:hAnsi="Courier New" w:cs="Courier New"/>
        </w:rPr>
        <w:t>ms</w:t>
      </w:r>
      <w:proofErr w:type="spellEnd"/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left="424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F96B7F" w:rsidRPr="008F7A54">
        <w:rPr>
          <w:rFonts w:ascii="Courier New" w:hAnsi="Courier New" w:cs="Courier New"/>
        </w:rPr>
        <w:t xml:space="preserve">estudo de viabilidade para </w:t>
      </w:r>
      <w:r w:rsidR="00F96B7F">
        <w:rPr>
          <w:rFonts w:ascii="Courier New" w:hAnsi="Courier New" w:cs="Courier New"/>
        </w:rPr>
        <w:t xml:space="preserve">ampliação do </w:t>
      </w:r>
      <w:r w:rsidR="00F96B7F" w:rsidRPr="008F7A54">
        <w:rPr>
          <w:rFonts w:ascii="Courier New" w:hAnsi="Courier New" w:cs="Courier New"/>
        </w:rPr>
        <w:t xml:space="preserve">projeto de calçamento </w:t>
      </w:r>
      <w:r w:rsidR="00F96B7F">
        <w:rPr>
          <w:rFonts w:ascii="Courier New" w:hAnsi="Courier New" w:cs="Courier New"/>
        </w:rPr>
        <w:t>na avenida Vinte e Cinco de Julho</w:t>
      </w:r>
      <w:r w:rsidR="00F96B7F" w:rsidRPr="008F7A54">
        <w:rPr>
          <w:rFonts w:ascii="Courier New" w:hAnsi="Courier New" w:cs="Courier New"/>
        </w:rPr>
        <w:t xml:space="preserve">, no trecho compreendido entre </w:t>
      </w:r>
      <w:r w:rsidR="00F96B7F">
        <w:rPr>
          <w:rFonts w:ascii="Courier New" w:hAnsi="Courier New" w:cs="Courier New"/>
        </w:rPr>
        <w:t xml:space="preserve">o final do calçamento do projeto atual ate a residência de </w:t>
      </w:r>
      <w:proofErr w:type="spellStart"/>
      <w:r w:rsidR="00F96B7F">
        <w:rPr>
          <w:rFonts w:ascii="Courier New" w:hAnsi="Courier New" w:cs="Courier New"/>
        </w:rPr>
        <w:t>Egon</w:t>
      </w:r>
      <w:proofErr w:type="spellEnd"/>
      <w:r w:rsidR="00F96B7F">
        <w:rPr>
          <w:rFonts w:ascii="Courier New" w:hAnsi="Courier New" w:cs="Courier New"/>
        </w:rPr>
        <w:t xml:space="preserve"> </w:t>
      </w:r>
      <w:proofErr w:type="spellStart"/>
      <w:r w:rsidR="00F96B7F">
        <w:rPr>
          <w:rFonts w:ascii="Courier New" w:hAnsi="Courier New" w:cs="Courier New"/>
        </w:rPr>
        <w:t>Kems</w:t>
      </w:r>
      <w:proofErr w:type="spellEnd"/>
      <w:r w:rsidRPr="008F7A54">
        <w:rPr>
          <w:rFonts w:ascii="Courier New" w:hAnsi="Courier New" w:cs="Courier New"/>
        </w:rPr>
        <w:t>.</w:t>
      </w: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7E374F" w:rsidRPr="008F7A54" w:rsidRDefault="007E374F" w:rsidP="007E374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7E374F" w:rsidRPr="008F7A54" w:rsidRDefault="007E374F" w:rsidP="007E374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7E374F" w:rsidRPr="008F7A54" w:rsidRDefault="007E374F" w:rsidP="007E374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>Esta solicitação tem por objetivo melhorar a trafegabilidade do local, visto que o mesmo é perímetro urbano e já possui rede de água. Diante do exposto, solicita brevidade no atendimento desta proposição.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8F6163">
        <w:rPr>
          <w:rFonts w:ascii="Courier New" w:hAnsi="Courier New" w:cs="Courier New"/>
        </w:rPr>
        <w:t>16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8F6163" w:rsidRPr="00516A47" w:rsidRDefault="008F6163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F96B7F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</w:t>
      </w:r>
    </w:p>
    <w:p w:rsidR="008F6163" w:rsidRDefault="008F6163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38" w:rsidRDefault="00196C38">
      <w:r>
        <w:separator/>
      </w:r>
    </w:p>
  </w:endnote>
  <w:endnote w:type="continuationSeparator" w:id="0">
    <w:p w:rsidR="00196C38" w:rsidRDefault="0019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38" w:rsidRDefault="00196C38">
      <w:r>
        <w:separator/>
      </w:r>
    </w:p>
  </w:footnote>
  <w:footnote w:type="continuationSeparator" w:id="0">
    <w:p w:rsidR="00196C38" w:rsidRDefault="00196C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166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96C38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5077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475EF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7541"/>
    <w:rsid w:val="005440D2"/>
    <w:rsid w:val="00555E09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374F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8F6163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A2B20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96B7F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E37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3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2013-08-19T16:51:00Z</cp:lastPrinted>
  <dcterms:created xsi:type="dcterms:W3CDTF">2013-08-09T12:04:00Z</dcterms:created>
  <dcterms:modified xsi:type="dcterms:W3CDTF">2013-08-19T16:51:00Z</dcterms:modified>
</cp:coreProperties>
</file>