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ab/>
        <w:tab/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single"/>
          <w:shd w:fill="auto" w:val="clear"/>
          <w:vertAlign w:val="baseline"/>
          <w:lang w:val="pt-BR"/>
        </w:rPr>
        <w:t>Mensagem nº 42/2026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rFonts w:ascii="Arial" w:hAnsi="Arial" w:eastAsia="Arial" w:cs="Arial"/>
          <w:b/>
          <w:b/>
          <w:bCs/>
          <w:color w:val="auto"/>
          <w:sz w:val="21"/>
          <w:szCs w:val="21"/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1"/>
          <w:szCs w:val="21"/>
          <w:lang w:val="pt-BR"/>
        </w:rPr>
        <w:t>À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Câmara Municipal de Vereadores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Senhora Presidente</w:t>
      </w:r>
    </w:p>
    <w:p>
      <w:pPr>
        <w:pStyle w:val="LOnormal1"/>
        <w:keepNext w:val="false"/>
        <w:keepLines w:val="false"/>
        <w:pageBreakBefore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lef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  <w:t>Senhores Vereadores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rFonts w:ascii="Arial" w:hAnsi="Arial" w:eastAsia="Arial" w:cs="Arial"/>
          <w:b w:val="false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C9211E"/>
          <w:position w:val="0"/>
          <w:sz w:val="21"/>
          <w:sz w:val="21"/>
          <w:szCs w:val="21"/>
          <w:u w:val="none"/>
          <w:shd w:fill="auto" w:val="clear"/>
          <w:vertAlign w:val="baseline"/>
          <w:lang w:val="pt-BR"/>
        </w:rPr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Encaminho para apreciação desta Casa de Leis mais um projeto de lei.</w:t>
      </w:r>
    </w:p>
    <w:p>
      <w:pPr>
        <w:pStyle w:val="LOnormal1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1"/>
          <w:szCs w:val="21"/>
          <w:lang w:val="pt-BR"/>
        </w:rPr>
        <w:t>O Projeto de Lei Nº 42/2026 autoriza o Poder Executivo Municipal a conceder incentivo à produtora rural Sra. Vera Maria Volz Neitzke.</w:t>
      </w:r>
    </w:p>
    <w:p>
      <w:pPr>
        <w:pStyle w:val="Corpodotexto"/>
        <w:keepNext w:val="false"/>
        <w:keepLines w:val="false"/>
        <w:pageBreakBefore w:val="false"/>
        <w:widowControl w:val="false"/>
        <w:shd w:val="clear" w:fill="auto"/>
        <w:spacing w:lineRule="auto" w:line="240" w:before="57" w:after="120"/>
        <w:ind w:left="0" w:right="0" w:firstLine="709"/>
        <w:jc w:val="both"/>
        <w:rPr/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O</w:t>
      </w:r>
      <w:r>
        <w:rPr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 referido incentivo consiste no ressarcimento de despesas para a </w:t>
      </w:r>
      <w:r>
        <w:rPr>
          <w:rStyle w:val="Strong"/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construção de estufa destinada à produção de pequenos frutos</w:t>
      </w:r>
      <w:r>
        <w:rPr>
          <w:rFonts w:eastAsia="Arial" w:cs="Arial"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no valor de R$ 5.917,91 (cinco mil, novecentos e dezessete reais e noventa e um centavos)</w:t>
      </w: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, bem como na concessão de desconto de 50% sobre eventuais taxas municipais de licenciamento ambiental, se necessárias e disponibilização pelo município de 03 (três) horas/máquina para terraplanagem e preparo do local onde a estufa será construída.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A concessão do incentivo encontra fundamento na Lei Municipal nº 1.568, de 31 de dezembro de 2014, que institui o Programa "Desenvolver Arroio do Padre", visando fomentar a produção rural, estimular investimentos nas propriedades e promover o fortalecimento da economia local.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ab/>
        <w:t xml:space="preserve">Nesse contexto, o Poder Executivo instituiu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edital de processo de seleção de interessados em construir e instalar estufas destinadas à produção de hortigranjeiros e pequenos frutos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, oportunidade em que diversos produtores manifestaram interesse e participaram do procedimento. Ao final do processo seletivo, entre os produtores habilitados e selecionados, resultou contemplada, entre outros, a produtora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Sra. Vera Maria Volz Neitzke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beneficiária do presente projeto.</w:t>
      </w:r>
    </w:p>
    <w:p>
      <w:pPr>
        <w:pStyle w:val="Corpodotexto"/>
        <w:jc w:val="both"/>
        <w:rPr/>
      </w:pPr>
      <w:r>
        <w:rPr>
          <w:rFonts w:ascii="Arial" w:hAnsi="Arial"/>
          <w:b w:val="false"/>
          <w:bCs w:val="false"/>
          <w:sz w:val="21"/>
          <w:szCs w:val="21"/>
          <w:lang w:val="pt-BR"/>
        </w:rPr>
        <w:tab/>
        <w:t xml:space="preserve">Conforme o regramento estabelecido no programa municipal de incentivos, a efetivação e liberação do benefício por parte do Município depende de </w:t>
      </w:r>
      <w:r>
        <w:rPr>
          <w:rStyle w:val="Strong"/>
          <w:rFonts w:ascii="Arial" w:hAnsi="Arial"/>
          <w:b w:val="false"/>
          <w:bCs w:val="false"/>
          <w:sz w:val="21"/>
          <w:szCs w:val="21"/>
          <w:lang w:val="pt-BR"/>
        </w:rPr>
        <w:t>prévia autorização legislativa</w:t>
      </w:r>
      <w:r>
        <w:rPr>
          <w:rFonts w:ascii="Arial" w:hAnsi="Arial"/>
          <w:b w:val="false"/>
          <w:bCs w:val="false"/>
          <w:sz w:val="21"/>
          <w:szCs w:val="21"/>
          <w:lang w:val="pt-BR"/>
        </w:rPr>
        <w:t>, razão pela qual se apresenta o presente Projeto de Lei, que tem justamente por finalidade viabilizar a concessão do incentivo à produtora selecionada.</w:t>
      </w:r>
    </w:p>
    <w:p>
      <w:pPr>
        <w:pStyle w:val="Corpodotexto"/>
        <w:spacing w:lineRule="auto" w:line="240" w:before="57" w:after="120"/>
        <w:jc w:val="both"/>
        <w:rPr/>
      </w:pP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ab/>
        <w:t>Destaca-se que a</w:t>
      </w: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 xml:space="preserve"> implantação da estufa contribuirá p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 xml:space="preserve">ara a </w:t>
      </w:r>
      <w:r>
        <w:rPr>
          <w:rStyle w:val="Strong"/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diversificação da produção agrícola</w:t>
      </w:r>
      <w:r>
        <w:rPr>
          <w:rFonts w:ascii="Arial" w:hAnsi="Arial"/>
          <w:b w:val="false"/>
          <w:bCs w:val="false"/>
          <w:color w:val="000000"/>
          <w:sz w:val="21"/>
          <w:szCs w:val="21"/>
          <w:shd w:fill="auto" w:val="clear"/>
          <w:lang w:val="pt-BR"/>
        </w:rPr>
        <w:t>, aumento da produtividade e melhoria da renda da produtora, refletindo positivamente no desenvolvimento do setor rural do Municí</w:t>
      </w: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>pio.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  <w:t>Ressalta-se ainda que a concessão do incentivo será mediante o cumprimento das obrigações previstas em contrato, no qual segue a minuta em anexo, garantindo assim a correta aplicação dos recursos públicos.</w:t>
      </w:r>
    </w:p>
    <w:p>
      <w:pPr>
        <w:pStyle w:val="Corpodotexto"/>
        <w:spacing w:lineRule="auto" w:line="240" w:before="57" w:after="120"/>
        <w:jc w:val="both"/>
        <w:rPr>
          <w:lang w:val="pt-BR"/>
        </w:rPr>
      </w:pPr>
      <w:r>
        <w:rPr>
          <w:rFonts w:ascii="Arial" w:hAnsi="Arial"/>
          <w:color w:val="000000"/>
          <w:sz w:val="21"/>
          <w:szCs w:val="21"/>
          <w:shd w:fill="auto" w:val="clear"/>
          <w:lang w:val="pt-BR"/>
        </w:rPr>
        <w:tab/>
        <w:t>Diante da relevância da proposta para o desenvolvimento rural do Município, contamos com o apoio dos Nobres Vereadores para a aprovação do presente Projeto de Lei.</w:t>
      </w:r>
    </w:p>
    <w:p>
      <w:pPr>
        <w:pStyle w:val="LOnormal1"/>
        <w:keepNext w:val="false"/>
        <w:keepLines w:val="false"/>
        <w:widowControl w:val="false"/>
        <w:shd w:val="clear" w:fill="auto"/>
        <w:spacing w:lineRule="auto" w:line="240" w:before="0" w:after="120"/>
        <w:ind w:left="0" w:right="0" w:firstLine="709"/>
        <w:jc w:val="both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Atenciosamente,</w:t>
      </w:r>
    </w:p>
    <w:p>
      <w:pPr>
        <w:pStyle w:val="LOnormal1"/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Arroio do Padre, 13 de março de 2026.</w:t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none"/>
          <w:shd w:fill="auto" w:val="clear"/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</w:r>
    </w:p>
    <w:p>
      <w:pPr>
        <w:pStyle w:val="LOnormal1"/>
        <w:spacing w:lineRule="auto" w:line="240" w:before="0" w:after="0"/>
        <w:jc w:val="right"/>
        <w:rPr>
          <w:rFonts w:ascii="Arial" w:hAnsi="Arial" w:eastAsia="Arial" w:cs="Arial"/>
          <w:color w:val="auto"/>
          <w:sz w:val="21"/>
          <w:szCs w:val="21"/>
          <w:highlight w:val="none"/>
          <w:shd w:fill="auto" w:val="clear"/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_____________________________________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Juliano Hobuss Buchweitz</w:t>
      </w:r>
    </w:p>
    <w:p>
      <w:pPr>
        <w:pStyle w:val="LOnormal1"/>
        <w:spacing w:lineRule="auto" w:line="240" w:before="0" w:after="0"/>
        <w:jc w:val="center"/>
        <w:rPr>
          <w:lang w:val="pt-BR"/>
        </w:rPr>
      </w:pPr>
      <w:r>
        <w:rPr>
          <w:rFonts w:eastAsia="Arial" w:cs="Arial" w:ascii="Arial" w:hAnsi="Arial"/>
          <w:color w:val="000000"/>
          <w:sz w:val="21"/>
          <w:szCs w:val="21"/>
          <w:shd w:fill="auto" w:val="clear"/>
          <w:lang w:val="pt-BR"/>
        </w:rPr>
        <w:t>Prefeito Municipal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À Sra.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Ingride Neuschrank Bonow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Presidente da Câmara Municipal de Vereadores</w:t>
      </w:r>
    </w:p>
    <w:p>
      <w:pPr>
        <w:pStyle w:val="LOnormal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auto"/>
          <w:sz w:val="21"/>
          <w:szCs w:val="21"/>
          <w:highlight w:val="white"/>
          <w:lang w:val="pt-BR"/>
        </w:rPr>
        <w:t>Arroio do Padre/RS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b/>
          <w:b/>
          <w:bCs/>
          <w:i/>
          <w:i/>
          <w:iCs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b/>
          <w:bCs/>
          <w:i/>
          <w:iCs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keepNext w:val="false"/>
        <w:keepLines w:val="false"/>
        <w:widowControl/>
        <w:shd w:val="clear" w:fill="auto"/>
        <w:tabs>
          <w:tab w:val="clear" w:pos="720"/>
          <w:tab w:val="left" w:pos="708" w:leader="none"/>
          <w:tab w:val="left" w:pos="3831" w:leader="none"/>
          <w:tab w:val="right" w:pos="9746" w:leader="none"/>
        </w:tabs>
        <w:spacing w:lineRule="auto" w:line="240" w:before="0" w:after="0"/>
        <w:ind w:left="0" w:right="0" w:hanging="0"/>
        <w:jc w:val="right"/>
        <w:rPr>
          <w:lang w:val="pt-BR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PROJETO DE LEI Nº 42, DE 13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MARÇO</w:t>
      </w:r>
      <w:r>
        <w:rPr>
          <w:rFonts w:eastAsia="Arial" w:cs="Arial" w:ascii="Arial" w:hAnsi="Arial"/>
          <w:b/>
          <w:bCs/>
          <w:color w:val="auto"/>
          <w:sz w:val="24"/>
          <w:szCs w:val="24"/>
          <w:u w:val="single"/>
          <w:lang w:val="pt-BR"/>
        </w:rPr>
        <w:t xml:space="preserve">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single"/>
          <w:shd w:fill="auto" w:val="clear"/>
          <w:vertAlign w:val="baseline"/>
          <w:lang w:val="pt-BR"/>
        </w:rPr>
        <w:t>DE 2026</w:t>
      </w:r>
    </w:p>
    <w:p>
      <w:pPr>
        <w:pStyle w:val="LOnormal1"/>
        <w:spacing w:lineRule="auto" w:line="240" w:before="0" w:after="120"/>
        <w:ind w:left="4394" w:hanging="0"/>
        <w:jc w:val="both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Autoriza o Poder Executivo a conceder incentivo à Sra. Vera Maria Volz Neitzke.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1º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 presente Lei autoriza o Município de Arroio do Padre a conceder incentivo à Sra. Vera Maria Volz Neitzke, inscrita no CPF sob nº 902.582.150-20, produtora rural inscrita na Inscrição Estadual nº 4701004897.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Art. 2º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O incentivo a ser concedido por esta Lei será assim distribuído: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 xml:space="preserve">I –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Ressarcimento de despesas para a construção de estufa para produção de pequenos frutos, no valor de R$ 5.917,91 (cinco mil, novecentos e dezessete reais e noventa e um centavos);</w:t>
      </w:r>
    </w:p>
    <w:p>
      <w:pPr>
        <w:pStyle w:val="Corpodotexto"/>
        <w:tabs>
          <w:tab w:val="clear" w:pos="708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II –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Desconto de 50% (cinquenta por cento) do valor referente as taxas de licenciamento ambiental, de competência do Município, se houver ou for necessário;</w:t>
      </w:r>
    </w:p>
    <w:p>
      <w:pPr>
        <w:pStyle w:val="Corpodotexto"/>
        <w:tabs>
          <w:tab w:val="clear" w:pos="708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auto"/>
          <w:sz w:val="24"/>
          <w:szCs w:val="24"/>
          <w:lang w:val="pt-BR"/>
        </w:rPr>
        <w:t>III –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Disponibilização pelo município de 03 (três) horas/máquina para terraplanagem e preparo do local onde a estufa será construída. 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>Parágrafo Único: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 xml:space="preserve"> A concessão do incentivo financeiro, a que se refere essa Lei, somente será concretizado mediante a efetiva instalação da estufa na propriedade informada e cumpridos os requisitos da Lei Municipal nº 1.568, de 31 de dezembro de 2014, e suas alterações.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3º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Em contrapartida ao presente incentivo, a produtora assume as obrigações definidas na minuta de contrato, em anexo, a qual é integrante da presente Lei.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4º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As despesas decorrentes da presente Lei correrão a conta de dotação orçamentária, constante no orçamento municipal em vigor.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120"/>
        <w:jc w:val="both"/>
        <w:rPr>
          <w:lang w:val="pt-BR"/>
        </w:rPr>
      </w:pPr>
      <w:r>
        <w:rPr>
          <w:rFonts w:eastAsia="Arial" w:cs="Arial" w:ascii="Arial" w:hAnsi="Arial"/>
          <w:b/>
          <w:bCs/>
          <w:color w:val="000000"/>
          <w:sz w:val="24"/>
          <w:szCs w:val="24"/>
          <w:lang w:val="pt-BR"/>
        </w:rPr>
        <w:t xml:space="preserve">Art. 5º </w:t>
      </w:r>
      <w:r>
        <w:rPr>
          <w:rFonts w:eastAsia="Arial" w:cs="Arial" w:ascii="Arial" w:hAnsi="Arial"/>
          <w:color w:val="000000"/>
          <w:sz w:val="24"/>
          <w:szCs w:val="24"/>
          <w:lang w:val="pt-BR"/>
        </w:rPr>
        <w:t>Esta Lei entra em vigor na data de sua publicação.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rFonts w:ascii="Arial" w:hAnsi="Arial" w:eastAsia="Arial" w:cs="Arial"/>
          <w:color w:val="000000"/>
          <w:sz w:val="24"/>
          <w:szCs w:val="24"/>
          <w:lang w:val="pt-BR"/>
        </w:rPr>
      </w:pPr>
      <w:r>
        <w:rPr>
          <w:rFonts w:eastAsia="Arial" w:cs="Arial" w:ascii="Arial" w:hAnsi="Arial"/>
          <w:color w:val="000000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jc w:val="right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   </w:t>
      </w:r>
      <w:r>
        <w:rPr>
          <w:rFonts w:eastAsia="Arial" w:cs="Arial" w:ascii="Arial" w:hAnsi="Arial"/>
          <w:color w:val="auto"/>
          <w:sz w:val="24"/>
          <w:szCs w:val="24"/>
          <w:lang w:val="pt-BR"/>
        </w:rPr>
        <w:t>Arroio do Padre, 13 de março de 2026.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Visto técnico: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Magna Sabrina Roloff Bohm Hobuss</w:t>
      </w:r>
    </w:p>
    <w:p>
      <w:pPr>
        <w:pStyle w:val="LOnormal1"/>
        <w:tabs>
          <w:tab w:val="clear" w:pos="720"/>
          <w:tab w:val="left" w:pos="0" w:leader="none"/>
        </w:tabs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 xml:space="preserve">Secretária de Administração, Planejamento, </w:t>
      </w:r>
    </w:p>
    <w:p>
      <w:pPr>
        <w:pStyle w:val="LOnormal1"/>
        <w:spacing w:lineRule="auto" w:line="240" w:before="0" w:after="0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  <w:t>Finanças, Gestão e Tributos</w:t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rPr>
          <w:rFonts w:ascii="Arial" w:hAnsi="Arial" w:eastAsia="Arial" w:cs="Arial"/>
          <w:color w:val="auto"/>
          <w:sz w:val="24"/>
          <w:szCs w:val="24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Juliano Hobuss Buchweitz</w:t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  <w:t>Prefeito Municipal</w:t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auto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auto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rFonts w:ascii="Arial" w:hAnsi="Arial" w:eastAsia="Arial" w:cs="Arial"/>
          <w:color w:val="C9211E"/>
          <w:sz w:val="24"/>
          <w:szCs w:val="24"/>
          <w:highlight w:val="white"/>
          <w:lang w:val="pt-BR"/>
        </w:rPr>
      </w:pPr>
      <w:r>
        <w:rPr>
          <w:rFonts w:eastAsia="Arial" w:cs="Arial" w:ascii="Arial" w:hAnsi="Arial"/>
          <w:color w:val="C9211E"/>
          <w:sz w:val="24"/>
          <w:szCs w:val="24"/>
          <w:highlight w:val="white"/>
          <w:lang w:val="pt-BR"/>
        </w:rPr>
      </w:r>
    </w:p>
    <w:p>
      <w:pPr>
        <w:pStyle w:val="LOnormal1"/>
        <w:spacing w:lineRule="auto" w:line="240" w:before="0" w:after="0"/>
        <w:ind w:left="0" w:hanging="0"/>
        <w:jc w:val="center"/>
        <w:rPr>
          <w:lang w:val="pt-BR"/>
        </w:rPr>
      </w:pPr>
      <w:r>
        <w:rPr>
          <w:lang w:val="pt-BR"/>
        </w:rPr>
      </w:r>
    </w:p>
    <w:sectPr>
      <w:headerReference w:type="default" r:id="rId2"/>
      <w:type w:val="nextPage"/>
      <w:pgSz w:w="11906" w:h="16838"/>
      <w:pgMar w:left="1080" w:right="1080" w:gutter="0" w:header="708" w:top="765" w:footer="0" w:bottom="709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Cambria">
    <w:charset w:val="00"/>
    <w:family w:val="swiss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Cambria">
    <w:charset w:val="00"/>
    <w:family w:val="roman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Liberation Sans">
    <w:altName w:val="Arial"/>
    <w:charset w:val="00"/>
    <w:family w:val="roman"/>
    <w:pitch w:val="variable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LOnormal1"/>
      <w:tabs>
        <w:tab w:val="clear" w:pos="720"/>
        <w:tab w:val="left" w:pos="708" w:leader="none"/>
        <w:tab w:val="left" w:pos="5355" w:leader="none"/>
      </w:tabs>
      <w:spacing w:lineRule="auto" w:line="240" w:before="0" w:after="120"/>
      <w:jc w:val="both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2706370</wp:posOffset>
          </wp:positionH>
          <wp:positionV relativeFrom="paragraph">
            <wp:posOffset>54610</wp:posOffset>
          </wp:positionV>
          <wp:extent cx="783590" cy="826135"/>
          <wp:effectExtent l="0" t="0" r="0" b="0"/>
          <wp:wrapSquare wrapText="bothSides"/>
          <wp:docPr id="1" name="image1.png" descr="A description..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A description...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826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LOnormal1"/>
      <w:tabs>
        <w:tab w:val="clear" w:pos="720"/>
        <w:tab w:val="left" w:pos="708" w:leader="none"/>
        <w:tab w:val="right" w:pos="3191" w:leader="none"/>
      </w:tabs>
      <w:spacing w:lineRule="auto" w:line="240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tabs>
        <w:tab w:val="clear" w:pos="720"/>
        <w:tab w:val="left" w:pos="708" w:leader="none"/>
      </w:tabs>
      <w:spacing w:lineRule="auto" w:line="240"/>
      <w:jc w:val="center"/>
      <w:rPr>
        <w:rFonts w:ascii="Arial" w:hAnsi="Arial" w:eastAsia="Arial" w:cs="Arial"/>
        <w:lang w:val="pt-BR"/>
      </w:rPr>
    </w:pPr>
    <w:r>
      <w:rPr>
        <w:rFonts w:eastAsia="Arial" w:cs="Arial" w:ascii="Arial" w:hAnsi="Arial"/>
        <w:lang w:val="pt-BR"/>
      </w:rPr>
    </w:r>
  </w:p>
  <w:p>
    <w:pPr>
      <w:pStyle w:val="LOnormal1"/>
      <w:spacing w:lineRule="auto" w:line="240" w:before="0" w:after="0"/>
      <w:jc w:val="center"/>
      <w:rPr>
        <w:rFonts w:ascii="Arial" w:hAnsi="Arial" w:eastAsia="Arial" w:cs="Arial"/>
        <w:b/>
        <w:b/>
        <w:bCs/>
        <w:lang w:val="pt-BR"/>
      </w:rPr>
    </w:pPr>
    <w:r>
      <w:rPr>
        <w:rFonts w:eastAsia="Arial" w:cs="Arial" w:ascii="Arial" w:hAnsi="Arial"/>
        <w:b/>
        <w:bCs/>
        <w:lang w:val="pt-BR"/>
      </w:rPr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ESTADO DO RIO GRANDE DO SUL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MUNICÍPIO DE ARROIO DO PADRE</w:t>
    </w:r>
  </w:p>
  <w:p>
    <w:pPr>
      <w:pStyle w:val="LOnormal1"/>
      <w:spacing w:lineRule="auto" w:line="240" w:before="0" w:after="0"/>
      <w:jc w:val="center"/>
      <w:rPr>
        <w:lang w:val="pt-BR"/>
      </w:rPr>
    </w:pPr>
    <w:r>
      <w:rPr>
        <w:rFonts w:eastAsia="Arial" w:cs="Arial" w:ascii="Arial" w:hAnsi="Arial"/>
        <w:b/>
        <w:bCs/>
        <w:sz w:val="24"/>
        <w:szCs w:val="24"/>
        <w:lang w:val="pt-BR"/>
      </w:rPr>
      <w:t>GABINETE DO PREFEITO</w:t>
    </w:r>
  </w:p>
</w:hdr>
</file>

<file path=word/settings.xml><?xml version="1.0" encoding="utf-8"?>
<w:settings xmlns:w="http://schemas.openxmlformats.org/wordprocessingml/2006/main">
  <w:zoom w:percent="14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1">
    <w:name w:val="Heading 1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60"/>
      <w:ind w:left="835" w:right="0" w:hanging="835"/>
      <w:jc w:val="left"/>
    </w:pPr>
    <w:rPr>
      <w:rFonts w:ascii="Arial" w:hAnsi="Arial" w:eastAsia="Arial" w:cs="Arial"/>
      <w:b/>
      <w:bCs/>
      <w:i w:val="false"/>
      <w:iCs w:val="false"/>
      <w:caps w:val="false"/>
      <w:smallCaps w:val="false"/>
      <w:strike w:val="false"/>
      <w:dstrike w:val="false"/>
      <w:color w:val="00000A"/>
      <w:position w:val="0"/>
      <w:sz w:val="32"/>
      <w:sz w:val="32"/>
      <w:szCs w:val="32"/>
      <w:u w:val="none"/>
      <w:shd w:fill="auto" w:val="clear"/>
      <w:vertAlign w:val="baseline"/>
    </w:rPr>
  </w:style>
  <w:style w:type="paragraph" w:styleId="Ttulo2">
    <w:name w:val="Heading 2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LOnormal1"/>
    <w:next w:val="LO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LOnormal1"/>
    <w:next w:val="LO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LOnormal1"/>
    <w:next w:val="LO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LOnormal1"/>
    <w:next w:val="LO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paragraph" w:styleId="Ttulo7">
    <w:name w:val="Heading 7"/>
    <w:basedOn w:val="LOnormal1"/>
    <w:next w:val="LOnormal1"/>
    <w:link w:val="Ttulo7Char"/>
    <w:uiPriority w:val="9"/>
    <w:unhideWhenUsed/>
    <w:qFormat/>
    <w:rsid w:val="00d2319d"/>
    <w:pPr>
      <w:keepNext w:val="true"/>
      <w:keepLines/>
      <w:spacing w:before="200" w:after="0"/>
      <w:outlineLvl w:val="6"/>
    </w:pPr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LinkdaInternet" w:customStyle="1">
    <w:name w:val="Hyperlink"/>
    <w:rsid w:val="00e21cc9"/>
    <w:rPr>
      <w:color w:val="0000FF"/>
      <w:u w:val="single"/>
      <w:lang w:eastAsia="pt-BR" w:bidi="pt-BR"/>
    </w:rPr>
  </w:style>
  <w:style w:type="character" w:styleId="CabealhoChar" w:customStyle="1">
    <w:name w:val="Cabeçalho Char"/>
    <w:basedOn w:val="DefaultParagraphFont"/>
    <w:qFormat/>
    <w:rsid w:val="00e21cc9"/>
    <w:rPr/>
  </w:style>
  <w:style w:type="character" w:styleId="RodapChar" w:customStyle="1">
    <w:name w:val="Rodapé Char"/>
    <w:basedOn w:val="DefaultParagraphFont"/>
    <w:qFormat/>
    <w:rsid w:val="00e21cc9"/>
    <w:rPr/>
  </w:style>
  <w:style w:type="character" w:styleId="TextodebaloChar" w:customStyle="1">
    <w:name w:val="Texto de balão Char"/>
    <w:qFormat/>
    <w:rsid w:val="00e21cc9"/>
    <w:rPr>
      <w:rFonts w:ascii="Tahoma" w:hAnsi="Tahoma" w:cs="Tahoma"/>
      <w:sz w:val="16"/>
      <w:szCs w:val="16"/>
    </w:rPr>
  </w:style>
  <w:style w:type="character" w:styleId="Ttulo1Char" w:customStyle="1">
    <w:name w:val="Título 1 Char"/>
    <w:qFormat/>
    <w:rsid w:val="007b3be2"/>
    <w:rPr>
      <w:rFonts w:ascii="Arial" w:hAnsi="Arial" w:eastAsia="SimSun" w:cs="Arial"/>
      <w:b/>
      <w:bCs/>
      <w:color w:val="00000A"/>
      <w:sz w:val="32"/>
      <w:szCs w:val="32"/>
      <w:lang w:eastAsia="en-US"/>
    </w:rPr>
  </w:style>
  <w:style w:type="character" w:styleId="Ttulo7Char" w:customStyle="1">
    <w:name w:val="Título 7 Char"/>
    <w:basedOn w:val="DefaultParagraphFont"/>
    <w:uiPriority w:val="9"/>
    <w:qFormat/>
    <w:rsid w:val="00d2319d"/>
    <w:rPr>
      <w:rFonts w:ascii="Cambria" w:hAnsi="Cambria" w:eastAsia="" w:cs="" w:asciiTheme="majorHAnsi" w:cstheme="majorBidi" w:eastAsiaTheme="majorEastAsia" w:hAnsiTheme="majorHAnsi"/>
      <w:i/>
      <w:iCs/>
      <w:color w:val="404040" w:themeColor="text1" w:themeTint="bf"/>
      <w:sz w:val="22"/>
      <w:szCs w:val="22"/>
    </w:rPr>
  </w:style>
  <w:style w:type="character" w:styleId="CorpodetextoChar" w:customStyle="1">
    <w:name w:val="Corpo de texto Char"/>
    <w:basedOn w:val="DefaultParagraphFont"/>
    <w:link w:val="Textbody"/>
    <w:qFormat/>
    <w:rsid w:val="00600c00"/>
    <w:rPr>
      <w:rFonts w:eastAsia="SimSun"/>
      <w:color w:val="00000A"/>
      <w:sz w:val="22"/>
      <w:szCs w:val="22"/>
      <w:lang w:eastAsia="en-US"/>
    </w:rPr>
  </w:style>
  <w:style w:type="character" w:styleId="Strong">
    <w:name w:val="Strong"/>
    <w:qFormat/>
    <w:rPr>
      <w:b/>
      <w:bCs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Padro"/>
    <w:link w:val="CorpodetextoChar"/>
    <w:rsid w:val="00e21cc9"/>
    <w:pPr>
      <w:spacing w:before="0" w:after="120"/>
    </w:pPr>
    <w:rPr/>
  </w:style>
  <w:style w:type="paragraph" w:styleId="Lista">
    <w:name w:val="List"/>
    <w:basedOn w:val="Corpodotexto"/>
    <w:rsid w:val="00e21cc9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 w:customStyle="1">
    <w:name w:val="Índice"/>
    <w:basedOn w:val="Padro"/>
    <w:qFormat/>
    <w:rsid w:val="00e21cc9"/>
    <w:pPr>
      <w:suppressLineNumbers/>
    </w:pPr>
    <w:rPr>
      <w:rFonts w:cs="Mangal"/>
    </w:rPr>
  </w:style>
  <w:style w:type="paragraph" w:styleId="LOnormal1" w:default="1">
    <w:name w:val="LO-normal1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paragraph" w:styleId="Ttulododocumento">
    <w:name w:val="Title"/>
    <w:basedOn w:val="LOnormal1"/>
    <w:next w:val="LOnormal1"/>
    <w:qFormat/>
    <w:pPr>
      <w:keepNext w:val="true"/>
      <w:keepLines w:val="false"/>
      <w:pageBreakBefore w:val="false"/>
      <w:widowControl/>
      <w:shd w:val="clear" w:fill="auto"/>
      <w:tabs>
        <w:tab w:val="clear" w:pos="720"/>
        <w:tab w:val="left" w:pos="708" w:leader="none"/>
      </w:tabs>
      <w:spacing w:lineRule="auto" w:line="276" w:before="240" w:after="120"/>
      <w:ind w:left="0" w:right="0" w:hanging="0"/>
      <w:jc w:val="left"/>
    </w:pPr>
    <w:rPr>
      <w:rFonts w:ascii="Arial" w:hAnsi="Arial" w:eastAsia="Arial" w:cs="Arial"/>
      <w:b w:val="false"/>
      <w:bCs w:val="false"/>
      <w:i w:val="false"/>
      <w:iCs w:val="false"/>
      <w:caps w:val="false"/>
      <w:smallCaps w:val="false"/>
      <w:strike w:val="false"/>
      <w:dstrike w:val="false"/>
      <w:color w:val="00000A"/>
      <w:position w:val="0"/>
      <w:sz w:val="28"/>
      <w:sz w:val="28"/>
      <w:szCs w:val="28"/>
      <w:u w:val="none"/>
      <w:shd w:fill="auto" w:val="clear"/>
      <w:vertAlign w:val="baseline"/>
    </w:rPr>
  </w:style>
  <w:style w:type="paragraph" w:styleId="Padro" w:customStyle="1">
    <w:name w:val="Padrão"/>
    <w:qFormat/>
    <w:rsid w:val="00e21cc9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en-US" w:bidi="hi-IN" w:val="pt-BR"/>
    </w:rPr>
  </w:style>
  <w:style w:type="paragraph" w:styleId="Caption">
    <w:name w:val="caption"/>
    <w:basedOn w:val="Padro"/>
    <w:qFormat/>
    <w:rsid w:val="00e21c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CabealhoeRodap" w:customStyle="1">
    <w:name w:val="Cabeçalho e Rodapé"/>
    <w:basedOn w:val="LOnormal1"/>
    <w:qFormat/>
    <w:rsid w:val="00d1358b"/>
    <w:pPr>
      <w:suppressAutoHyphens w:val="true"/>
    </w:pPr>
    <w:rPr>
      <w:rFonts w:eastAsia="" w:cs="" w:cstheme="minorBidi" w:eastAsiaTheme="minorEastAsia"/>
      <w:color w:val="00000A"/>
    </w:rPr>
  </w:style>
  <w:style w:type="paragraph" w:styleId="Cabealho">
    <w:name w:val="Head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Rodap">
    <w:name w:val="Footer"/>
    <w:basedOn w:val="Padro"/>
    <w:rsid w:val="00e21cc9"/>
    <w:pPr>
      <w:suppressLineNumbers/>
      <w:tabs>
        <w:tab w:val="left" w:pos="708" w:leader="none"/>
        <w:tab w:val="center" w:pos="4252" w:leader="none"/>
        <w:tab w:val="right" w:pos="8504" w:leader="none"/>
      </w:tabs>
      <w:spacing w:lineRule="atLeast" w:line="100" w:before="0" w:after="0"/>
    </w:pPr>
    <w:rPr/>
  </w:style>
  <w:style w:type="paragraph" w:styleId="BalloonText">
    <w:name w:val="Balloon Text"/>
    <w:basedOn w:val="Padro"/>
    <w:qFormat/>
    <w:rsid w:val="00e21cc9"/>
    <w:pPr>
      <w:spacing w:lineRule="atLeast" w:line="100" w:before="0" w:after="0"/>
    </w:pPr>
    <w:rPr>
      <w:rFonts w:ascii="Tahoma" w:hAnsi="Tahoma" w:cs="Tahoma"/>
      <w:sz w:val="16"/>
      <w:szCs w:val="16"/>
    </w:rPr>
  </w:style>
  <w:style w:type="paragraph" w:styleId="Standard" w:customStyle="1">
    <w:name w:val="Standard"/>
    <w:qFormat/>
    <w:rsid w:val="00543bb8"/>
    <w:pPr>
      <w:widowControl w:val="false"/>
      <w:suppressAutoHyphens w:val="true"/>
      <w:bidi w:val="0"/>
      <w:spacing w:lineRule="auto" w:line="276" w:before="0" w:after="200"/>
      <w:jc w:val="left"/>
    </w:pPr>
    <w:rPr>
      <w:rFonts w:ascii="Times New Roman" w:hAnsi="Times New Roman" w:eastAsia="SimSun" w:cs="Mangal"/>
      <w:color w:val="auto"/>
      <w:kern w:val="2"/>
      <w:sz w:val="24"/>
      <w:szCs w:val="24"/>
      <w:lang w:eastAsia="zh-CN" w:bidi="hi-IN" w:val="pt-BR"/>
    </w:rPr>
  </w:style>
  <w:style w:type="paragraph" w:styleId="Textbody" w:customStyle="1">
    <w:name w:val="Text body"/>
    <w:basedOn w:val="Standard"/>
    <w:qFormat/>
    <w:rsid w:val="00543bb8"/>
    <w:pPr>
      <w:spacing w:before="0" w:after="120"/>
    </w:pPr>
    <w:rPr/>
  </w:style>
  <w:style w:type="paragraph" w:styleId="ListParagraph">
    <w:name w:val="List Paragraph"/>
    <w:basedOn w:val="Padro"/>
    <w:uiPriority w:val="34"/>
    <w:qFormat/>
    <w:rsid w:val="007b3be2"/>
    <w:pPr>
      <w:ind w:left="720" w:hanging="0"/>
    </w:pPr>
    <w:rPr/>
  </w:style>
  <w:style w:type="paragraph" w:styleId="WWPadro" w:customStyle="1">
    <w:name w:val="WW-Padrão"/>
    <w:qFormat/>
    <w:rsid w:val="00d864da"/>
    <w:pPr>
      <w:widowControl/>
      <w:tabs>
        <w:tab w:val="clear" w:pos="720"/>
        <w:tab w:val="left" w:pos="708" w:leader="none"/>
      </w:tabs>
      <w:suppressAutoHyphens w:val="true"/>
      <w:bidi w:val="0"/>
      <w:spacing w:lineRule="auto" w:line="276" w:before="0" w:after="200"/>
      <w:jc w:val="left"/>
    </w:pPr>
    <w:rPr>
      <w:rFonts w:ascii="Calibri" w:hAnsi="Calibri" w:eastAsia="SimSun" w:cs="Calibri"/>
      <w:color w:val="00000A"/>
      <w:kern w:val="0"/>
      <w:sz w:val="22"/>
      <w:szCs w:val="22"/>
      <w:lang w:eastAsia="zh-CN" w:bidi="hi-IN" w:val="pt-BR"/>
    </w:rPr>
  </w:style>
  <w:style w:type="paragraph" w:styleId="Contedodatabela" w:customStyle="1">
    <w:name w:val="Conteúdo da tabela"/>
    <w:basedOn w:val="Standard"/>
    <w:qFormat/>
    <w:rsid w:val="000b36dc"/>
    <w:pPr>
      <w:spacing w:lineRule="auto" w:line="276" w:before="0" w:after="200"/>
    </w:pPr>
    <w:rPr>
      <w:color w:val="00000A"/>
    </w:rPr>
  </w:style>
  <w:style w:type="paragraph" w:styleId="Ttulodetabela" w:customStyle="1">
    <w:name w:val="Título de tabela"/>
    <w:basedOn w:val="LOnormal1"/>
    <w:qFormat/>
    <w:rsid w:val="00355f6f"/>
    <w:pPr>
      <w:widowControl w:val="false"/>
      <w:suppressAutoHyphens w:val="true"/>
      <w:textAlignment w:val="baseline"/>
    </w:pPr>
    <w:rPr>
      <w:rFonts w:ascii="Times New Roman" w:hAnsi="Times New Roman" w:eastAsia="SimSun" w:cs="Mangal"/>
      <w:color w:val="00000A"/>
      <w:kern w:val="2"/>
      <w:sz w:val="24"/>
      <w:szCs w:val="24"/>
      <w:lang w:eastAsia="zh-CN" w:bidi="hi-IN"/>
    </w:rPr>
  </w:style>
  <w:style w:type="paragraph" w:styleId="NormalWeb">
    <w:name w:val="Normal (Web)"/>
    <w:basedOn w:val="LOnormal1"/>
    <w:uiPriority w:val="99"/>
    <w:unhideWhenUsed/>
    <w:qFormat/>
    <w:rsid w:val="0058259c"/>
    <w:pPr>
      <w:spacing w:lineRule="auto" w:line="240" w:beforeAutospacing="1" w:afterAutospacing="1"/>
    </w:pPr>
    <w:rPr>
      <w:rFonts w:ascii="Times New Roman" w:hAnsi="Times New Roman"/>
      <w:sz w:val="24"/>
      <w:szCs w:val="24"/>
    </w:rPr>
  </w:style>
  <w:style w:type="paragraph" w:styleId="Subttulo">
    <w:name w:val="Subtitle"/>
    <w:basedOn w:val="LOnormal1"/>
    <w:next w:val="LO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LOnormal">
    <w:name w:val="LO-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Calibri"/>
      <w:color w:val="auto"/>
      <w:kern w:val="0"/>
      <w:sz w:val="22"/>
      <w:szCs w:val="22"/>
      <w:lang w:eastAsia="zh-CN" w:bidi="hi-IN" w:val="pt-BR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59"/>
    <w:rsid w:val="00a8438a"/>
    <w:rPr>
      <w:lang w:eastAsia="en-US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jQNKQlOkIOW+m6tRZ7N3bENDAfpQ==">CgMxLjA4AHIhMXlMQnhLallPVzI0TTNNdGZmZl9jVkJyM2RacXBjeVZD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286</TotalTime>
  <Application>LibreOffice/7.4.6.2$Windows_X86_64 LibreOffice_project/5b1f5509c2decdade7fda905e3e1429a67acd63d</Application>
  <AppVersion>15.0000</AppVersion>
  <Pages>2</Pages>
  <Words>673</Words>
  <Characters>3777</Characters>
  <CharactersWithSpaces>4423</CharactersWithSpaces>
  <Paragraphs>45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2025-05-07T19:18:00Z</dcterms:created>
  <dc:creator>Adm-04</dc:creator>
  <dc:description/>
  <dc:language>pt-BR</dc:language>
  <cp:lastModifiedBy/>
  <dcterms:modified xsi:type="dcterms:W3CDTF">2026-03-13T16:38:07Z</dcterms:modified>
  <cp:revision>49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