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F43F2A" w:rsidRDefault="00800085" w:rsidP="001D24DD">
      <w:pPr>
        <w:spacing w:after="0" w:line="240" w:lineRule="auto"/>
        <w:jc w:val="center"/>
        <w:rPr>
          <w:rFonts w:ascii="Arial" w:hAnsi="Arial" w:cs="Arial"/>
          <w:b/>
        </w:rPr>
      </w:pPr>
    </w:p>
    <w:p w14:paraId="10D84BEE" w14:textId="7D601477"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841660">
        <w:rPr>
          <w:rFonts w:ascii="Arial" w:hAnsi="Arial" w:cs="Arial"/>
          <w:b/>
          <w:bCs/>
          <w:color w:val="auto"/>
          <w:u w:val="single"/>
        </w:rPr>
        <w:t>3</w:t>
      </w:r>
      <w:r w:rsidR="000135E0">
        <w:rPr>
          <w:rFonts w:ascii="Arial" w:hAnsi="Arial" w:cs="Arial"/>
          <w:b/>
          <w:bCs/>
          <w:color w:val="auto"/>
          <w:u w:val="single"/>
        </w:rPr>
        <w:t>8</w:t>
      </w:r>
      <w:r w:rsidR="00F51FEF">
        <w:rPr>
          <w:rFonts w:ascii="Arial" w:hAnsi="Arial" w:cs="Arial"/>
          <w:b/>
          <w:bCs/>
          <w:color w:val="auto"/>
          <w:u w:val="single"/>
        </w:rPr>
        <w:t>/</w:t>
      </w:r>
      <w:r w:rsidR="005377C8" w:rsidRPr="00F43F2A">
        <w:rPr>
          <w:rFonts w:ascii="Arial" w:hAnsi="Arial" w:cs="Arial"/>
          <w:b/>
          <w:bCs/>
          <w:color w:val="auto"/>
          <w:u w:val="single"/>
        </w:rPr>
        <w:t>202</w:t>
      </w:r>
      <w:r w:rsidR="00BC237F">
        <w:rPr>
          <w:rFonts w:ascii="Arial" w:hAnsi="Arial" w:cs="Arial"/>
          <w:b/>
          <w:bCs/>
          <w:color w:val="auto"/>
          <w:u w:val="single"/>
        </w:rPr>
        <w:t>6</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45AF9123" w14:textId="77777777" w:rsidR="00AB1053" w:rsidRPr="00F43F2A" w:rsidRDefault="00AB1053" w:rsidP="00BB5406">
      <w:pPr>
        <w:pStyle w:val="Padro"/>
        <w:tabs>
          <w:tab w:val="left" w:pos="3831"/>
          <w:tab w:val="right" w:pos="9746"/>
        </w:tabs>
        <w:spacing w:before="120" w:after="120" w:line="240" w:lineRule="auto"/>
        <w:rPr>
          <w:rFonts w:ascii="Arial" w:hAnsi="Arial" w:cs="Arial"/>
          <w:b/>
          <w:bCs/>
          <w:color w:val="auto"/>
        </w:rPr>
      </w:pPr>
    </w:p>
    <w:p w14:paraId="067ABD2C" w14:textId="77777777" w:rsidR="005D153C" w:rsidRDefault="005D153C" w:rsidP="00BB5406">
      <w:pPr>
        <w:pStyle w:val="Standard"/>
        <w:spacing w:after="120"/>
        <w:ind w:firstLine="709"/>
        <w:jc w:val="both"/>
        <w:rPr>
          <w:rFonts w:ascii="Arial" w:hAnsi="Arial"/>
        </w:rPr>
      </w:pPr>
    </w:p>
    <w:p w14:paraId="475025F1" w14:textId="2DC9B24B" w:rsidR="00A2269E" w:rsidRPr="00A2269E" w:rsidRDefault="00A2269E" w:rsidP="00A2269E">
      <w:pPr>
        <w:spacing w:after="120" w:line="240" w:lineRule="auto"/>
        <w:ind w:firstLine="708"/>
        <w:jc w:val="both"/>
        <w:rPr>
          <w:rFonts w:ascii="Arial" w:eastAsia="SimSun" w:hAnsi="Arial" w:cs="Mangal"/>
          <w:kern w:val="3"/>
          <w:lang w:eastAsia="zh-CN" w:bidi="hi-IN"/>
        </w:rPr>
      </w:pPr>
      <w:r w:rsidRPr="00A2269E">
        <w:rPr>
          <w:rFonts w:ascii="Arial" w:eastAsia="SimSun" w:hAnsi="Arial" w:cs="Mangal"/>
          <w:kern w:val="3"/>
          <w:lang w:eastAsia="zh-CN" w:bidi="hi-IN"/>
        </w:rPr>
        <w:t xml:space="preserve">Encaminho para apreciação de Vossas Senhorias o Projeto de Lei nº </w:t>
      </w:r>
      <w:r w:rsidR="000135E0">
        <w:rPr>
          <w:rFonts w:ascii="Arial" w:eastAsia="SimSun" w:hAnsi="Arial" w:cs="Mangal"/>
          <w:kern w:val="3"/>
          <w:lang w:eastAsia="zh-CN" w:bidi="hi-IN"/>
        </w:rPr>
        <w:t>38</w:t>
      </w:r>
      <w:r w:rsidRPr="00A2269E">
        <w:rPr>
          <w:rFonts w:ascii="Arial" w:eastAsia="SimSun" w:hAnsi="Arial" w:cs="Mangal"/>
          <w:kern w:val="3"/>
          <w:lang w:eastAsia="zh-CN" w:bidi="hi-IN"/>
        </w:rPr>
        <w:t>/2026, que dispõe sobre a abertura de Crédito Adicional Suplementar no orçamento municipal vigente às dotações orçamentárias vinculadas à Secretaria Municipal de Educação, Cultura, Esporte e Turismo. O projeto tem por finalidade adicionar ao orçamento de 2026 recursos provenientes do superávit financeiro do exercício de 2025, sendo valores vinculados a programas específicos da área educacional, conforme detalhado no próprio projeto de lei.</w:t>
      </w:r>
    </w:p>
    <w:p w14:paraId="68CC6BFC" w14:textId="66CF9791" w:rsidR="00A2269E" w:rsidRPr="00A2269E" w:rsidRDefault="00A2269E" w:rsidP="00A2269E">
      <w:pPr>
        <w:spacing w:after="120" w:line="240" w:lineRule="auto"/>
        <w:ind w:firstLine="708"/>
        <w:jc w:val="both"/>
        <w:rPr>
          <w:rFonts w:ascii="Arial" w:eastAsia="SimSun" w:hAnsi="Arial" w:cs="Mangal"/>
          <w:kern w:val="3"/>
          <w:lang w:eastAsia="zh-CN" w:bidi="hi-IN"/>
        </w:rPr>
      </w:pPr>
      <w:r w:rsidRPr="00A2269E">
        <w:rPr>
          <w:rFonts w:ascii="Arial" w:eastAsia="SimSun" w:hAnsi="Arial" w:cs="Mangal"/>
          <w:kern w:val="3"/>
          <w:lang w:eastAsia="zh-CN" w:bidi="hi-IN"/>
        </w:rPr>
        <w:t>São recursos financeiros que o Município recebeu e continua recebendo para finalidades específicas e que, por força legal, somente podem ser aplicados para suprir aquelas despesas para as quais foram originalmente indicados. Entre as fontes de recurso estão as transferências do FUNDEB, as transferências do Salário Educação, bem como os repasses do FNDE referentes ao Programa Dinheiro Direto na Escola (PDDE), ao Programa Nacional de Alimentação Escolar (PNAE) e ao Programa Nacional de Apoio ao Transporte Escolar (PNATE).</w:t>
      </w:r>
    </w:p>
    <w:p w14:paraId="0B343225" w14:textId="77777777" w:rsidR="00A2269E" w:rsidRPr="00A2269E" w:rsidRDefault="00A2269E" w:rsidP="00A2269E">
      <w:pPr>
        <w:spacing w:after="120" w:line="240" w:lineRule="auto"/>
        <w:ind w:firstLine="708"/>
        <w:jc w:val="both"/>
        <w:rPr>
          <w:rFonts w:ascii="Arial" w:eastAsia="SimSun" w:hAnsi="Arial" w:cs="Mangal"/>
          <w:kern w:val="3"/>
          <w:lang w:eastAsia="zh-CN" w:bidi="hi-IN"/>
        </w:rPr>
      </w:pPr>
      <w:r w:rsidRPr="00A2269E">
        <w:rPr>
          <w:rFonts w:ascii="Arial" w:eastAsia="SimSun" w:hAnsi="Arial" w:cs="Mangal"/>
          <w:kern w:val="3"/>
          <w:lang w:eastAsia="zh-CN" w:bidi="hi-IN"/>
        </w:rPr>
        <w:t>Diante da existência destes recursos e das possibilidades de aplicação compatíveis, elaborou-se o presente projeto de lei, ao qual se pede o apoio desta Câmara para que, após sua aprovação, o Município tenha condições legais e orçamentárias de disponibilizar os recursos para as despesas correspondentes.</w:t>
      </w:r>
    </w:p>
    <w:p w14:paraId="39D38344" w14:textId="637EF2F4" w:rsidR="00BB1CFB" w:rsidRPr="00A77DFB" w:rsidRDefault="00BB1CFB" w:rsidP="00BB5406">
      <w:pPr>
        <w:spacing w:after="120" w:line="240" w:lineRule="auto"/>
        <w:ind w:firstLine="708"/>
        <w:jc w:val="both"/>
        <w:rPr>
          <w:rFonts w:ascii="Arial" w:eastAsia="SimSun" w:hAnsi="Arial" w:cs="Mangal"/>
          <w:kern w:val="3"/>
          <w:lang w:eastAsia="zh-CN" w:bidi="hi-IN"/>
        </w:rPr>
      </w:pPr>
      <w:r w:rsidRPr="00A77DFB">
        <w:rPr>
          <w:rFonts w:ascii="Arial" w:eastAsia="SimSun" w:hAnsi="Arial" w:cs="Mangal"/>
          <w:kern w:val="3"/>
          <w:lang w:eastAsia="zh-CN" w:bidi="hi-IN"/>
        </w:rPr>
        <w:t>Atenciosamente.</w:t>
      </w:r>
    </w:p>
    <w:p w14:paraId="7773C662" w14:textId="2EF313EE" w:rsidR="00CC32F4" w:rsidRPr="00F43F2A" w:rsidRDefault="00886C7A" w:rsidP="00BB1CFB">
      <w:pPr>
        <w:spacing w:after="0"/>
        <w:jc w:val="right"/>
        <w:rPr>
          <w:rFonts w:ascii="Arial" w:hAnsi="Arial" w:cs="Arial"/>
        </w:rPr>
      </w:pPr>
      <w:r w:rsidRPr="00F43F2A">
        <w:rPr>
          <w:rFonts w:ascii="Arial" w:hAnsi="Arial" w:cs="Arial"/>
          <w:shd w:val="clear" w:color="auto" w:fill="FFFFFF"/>
        </w:rPr>
        <w:t xml:space="preserve">Arroio do Padre, </w:t>
      </w:r>
      <w:r w:rsidR="00B25850">
        <w:rPr>
          <w:rFonts w:ascii="Arial" w:hAnsi="Arial" w:cs="Arial"/>
          <w:shd w:val="clear" w:color="auto" w:fill="FFFFFF"/>
        </w:rPr>
        <w:t>0</w:t>
      </w:r>
      <w:r w:rsidR="009F0661">
        <w:rPr>
          <w:rFonts w:ascii="Arial" w:hAnsi="Arial" w:cs="Arial"/>
          <w:shd w:val="clear" w:color="auto" w:fill="FFFFFF"/>
        </w:rPr>
        <w:t>4</w:t>
      </w:r>
      <w:r w:rsidR="0063562A" w:rsidRPr="00F43F2A">
        <w:rPr>
          <w:rFonts w:ascii="Arial" w:hAnsi="Arial" w:cs="Arial"/>
          <w:shd w:val="clear" w:color="auto" w:fill="FFFFFF"/>
        </w:rPr>
        <w:t xml:space="preserve"> </w:t>
      </w:r>
      <w:r w:rsidRPr="00F43F2A">
        <w:rPr>
          <w:rFonts w:ascii="Arial" w:hAnsi="Arial" w:cs="Arial"/>
          <w:shd w:val="clear" w:color="auto" w:fill="FFFFFF"/>
        </w:rPr>
        <w:t xml:space="preserve">de </w:t>
      </w:r>
      <w:r w:rsidR="009F0661">
        <w:rPr>
          <w:rFonts w:ascii="Arial" w:hAnsi="Arial" w:cs="Arial"/>
          <w:shd w:val="clear" w:color="auto" w:fill="FFFFFF"/>
        </w:rPr>
        <w:t>março</w:t>
      </w:r>
      <w:r w:rsidR="00CC32F4" w:rsidRPr="00F43F2A">
        <w:rPr>
          <w:rFonts w:ascii="Arial" w:hAnsi="Arial" w:cs="Arial"/>
          <w:shd w:val="clear" w:color="auto" w:fill="FFFFFF"/>
        </w:rPr>
        <w:t xml:space="preserve"> de 202</w:t>
      </w:r>
      <w:r w:rsidR="00D51BDD">
        <w:rPr>
          <w:rFonts w:ascii="Arial" w:hAnsi="Arial" w:cs="Arial"/>
          <w:shd w:val="clear" w:color="auto" w:fill="FFFFFF"/>
        </w:rPr>
        <w:t>6</w:t>
      </w:r>
      <w:r w:rsidR="001D1441">
        <w:rPr>
          <w:rFonts w:ascii="Arial" w:hAnsi="Arial" w:cs="Arial"/>
          <w:shd w:val="clear" w:color="auto" w:fill="FFFFFF"/>
        </w:rPr>
        <w:t>.</w:t>
      </w:r>
    </w:p>
    <w:p w14:paraId="2F8E921E" w14:textId="77777777" w:rsidR="00CC32F4" w:rsidRPr="00F43F2A" w:rsidRDefault="00CC32F4" w:rsidP="00CC32F4">
      <w:pPr>
        <w:spacing w:after="0"/>
        <w:jc w:val="right"/>
        <w:rPr>
          <w:rFonts w:ascii="Arial" w:hAnsi="Arial" w:cs="Arial"/>
          <w:highlight w:val="white"/>
        </w:rPr>
      </w:pPr>
    </w:p>
    <w:p w14:paraId="2FFC15ED" w14:textId="77777777" w:rsidR="00226DCC" w:rsidRPr="00F43F2A" w:rsidRDefault="00226DCC" w:rsidP="001D6DFB">
      <w:pPr>
        <w:spacing w:after="0"/>
        <w:rPr>
          <w:rFonts w:ascii="Arial" w:hAnsi="Arial" w:cs="Arial"/>
          <w:highlight w:val="white"/>
        </w:rPr>
      </w:pPr>
    </w:p>
    <w:p w14:paraId="53CECAE2" w14:textId="77777777" w:rsidR="00CC32F4" w:rsidRPr="00F43F2A" w:rsidRDefault="00CC32F4" w:rsidP="005C2E96">
      <w:pPr>
        <w:spacing w:after="0"/>
        <w:jc w:val="center"/>
        <w:rPr>
          <w:rFonts w:ascii="Arial" w:hAnsi="Arial" w:cs="Arial"/>
          <w:highlight w:val="white"/>
        </w:rPr>
      </w:pPr>
      <w:r w:rsidRPr="00F43F2A">
        <w:rPr>
          <w:rFonts w:ascii="Arial" w:hAnsi="Arial" w:cs="Arial"/>
          <w:highlight w:val="white"/>
        </w:rPr>
        <w:t>_____________________</w:t>
      </w:r>
    </w:p>
    <w:p w14:paraId="360AEAE3" w14:textId="77777777" w:rsidR="009F0661" w:rsidRDefault="009F0661" w:rsidP="009F0661">
      <w:pPr>
        <w:spacing w:after="0"/>
        <w:jc w:val="center"/>
        <w:rPr>
          <w:rFonts w:ascii="Arial" w:hAnsi="Arial" w:cs="Arial"/>
        </w:rPr>
      </w:pPr>
      <w:r>
        <w:rPr>
          <w:rFonts w:ascii="Arial" w:hAnsi="Arial" w:cs="Arial"/>
          <w:shd w:val="clear" w:color="auto" w:fill="FFFFFF"/>
        </w:rPr>
        <w:t>Juliano Hobuss Buchweitz</w:t>
      </w:r>
    </w:p>
    <w:p w14:paraId="5BE1EA1F" w14:textId="77777777" w:rsidR="009F0661" w:rsidRDefault="009F0661" w:rsidP="009F0661">
      <w:pPr>
        <w:spacing w:after="0"/>
        <w:jc w:val="center"/>
        <w:rPr>
          <w:rFonts w:ascii="Arial" w:hAnsi="Arial" w:cs="Arial"/>
          <w:shd w:val="clear" w:color="auto" w:fill="FFFFFF"/>
        </w:rPr>
      </w:pPr>
      <w:r>
        <w:rPr>
          <w:rFonts w:ascii="Arial" w:hAnsi="Arial" w:cs="Arial"/>
          <w:shd w:val="clear" w:color="auto" w:fill="FFFFFF"/>
        </w:rPr>
        <w:t>Prefeito Municipal</w:t>
      </w:r>
    </w:p>
    <w:p w14:paraId="3FA2D53F" w14:textId="77777777" w:rsidR="000D299F" w:rsidRPr="00723379" w:rsidRDefault="000D299F" w:rsidP="009F0661">
      <w:pPr>
        <w:spacing w:after="0"/>
        <w:jc w:val="center"/>
        <w:rPr>
          <w:rFonts w:ascii="Arial" w:hAnsi="Arial" w:cs="Arial"/>
          <w:shd w:val="clear" w:color="auto" w:fill="FFFFFF"/>
        </w:rPr>
      </w:pPr>
    </w:p>
    <w:p w14:paraId="3F6A7267" w14:textId="77777777" w:rsidR="00591560" w:rsidRDefault="00591560" w:rsidP="001B2EC7">
      <w:pPr>
        <w:spacing w:after="0"/>
        <w:rPr>
          <w:rFonts w:ascii="Arial" w:hAnsi="Arial" w:cs="Arial"/>
          <w:shd w:val="clear" w:color="auto" w:fill="FFFFFF"/>
        </w:rPr>
      </w:pPr>
    </w:p>
    <w:p w14:paraId="6CF37770" w14:textId="2FC4FE4D" w:rsidR="00CC32F4" w:rsidRPr="009E786A" w:rsidRDefault="00B96C4A" w:rsidP="00CC32F4">
      <w:pPr>
        <w:spacing w:after="0" w:line="240" w:lineRule="auto"/>
        <w:rPr>
          <w:rFonts w:ascii="Arial" w:hAnsi="Arial" w:cs="Arial"/>
          <w:b/>
          <w:i/>
          <w:highlight w:val="white"/>
        </w:rPr>
      </w:pPr>
      <w:r w:rsidRPr="009E786A">
        <w:rPr>
          <w:rFonts w:ascii="Arial" w:hAnsi="Arial" w:cs="Arial"/>
          <w:b/>
          <w:i/>
          <w:shd w:val="clear" w:color="auto" w:fill="FFFFFF"/>
        </w:rPr>
        <w:t>A</w:t>
      </w:r>
      <w:r w:rsidR="00CC32F4" w:rsidRPr="009E786A">
        <w:rPr>
          <w:rFonts w:ascii="Arial" w:hAnsi="Arial" w:cs="Arial"/>
          <w:b/>
          <w:i/>
          <w:shd w:val="clear" w:color="auto" w:fill="FFFFFF"/>
        </w:rPr>
        <w:t xml:space="preserve"> Sr</w:t>
      </w:r>
      <w:r w:rsidR="00743286">
        <w:rPr>
          <w:rFonts w:ascii="Arial" w:hAnsi="Arial" w:cs="Arial"/>
          <w:b/>
          <w:i/>
          <w:shd w:val="clear" w:color="auto" w:fill="FFFFFF"/>
        </w:rPr>
        <w:t>a</w:t>
      </w:r>
      <w:r w:rsidR="00CC32F4" w:rsidRPr="009E786A">
        <w:rPr>
          <w:rFonts w:ascii="Arial" w:hAnsi="Arial" w:cs="Arial"/>
          <w:b/>
          <w:i/>
          <w:shd w:val="clear" w:color="auto" w:fill="FFFFFF"/>
        </w:rPr>
        <w:t>.</w:t>
      </w:r>
    </w:p>
    <w:p w14:paraId="21DE01EB" w14:textId="2ED65FD7" w:rsidR="00743286" w:rsidRDefault="00743286" w:rsidP="00CC32F4">
      <w:pPr>
        <w:spacing w:after="0" w:line="240" w:lineRule="auto"/>
        <w:rPr>
          <w:rFonts w:ascii="Arial" w:hAnsi="Arial" w:cs="Arial"/>
          <w:b/>
          <w:bCs/>
          <w:i/>
        </w:rPr>
      </w:pPr>
      <w:r w:rsidRPr="00743286">
        <w:rPr>
          <w:rFonts w:ascii="Arial" w:hAnsi="Arial" w:cs="Arial"/>
          <w:b/>
          <w:bCs/>
          <w:i/>
        </w:rPr>
        <w:t>Ingrid</w:t>
      </w:r>
      <w:r w:rsidR="00BE6261">
        <w:rPr>
          <w:rFonts w:ascii="Arial" w:hAnsi="Arial" w:cs="Arial"/>
          <w:b/>
          <w:bCs/>
          <w:i/>
        </w:rPr>
        <w:t>e</w:t>
      </w:r>
      <w:r w:rsidRPr="00743286">
        <w:rPr>
          <w:rFonts w:ascii="Arial" w:hAnsi="Arial" w:cs="Arial"/>
          <w:b/>
          <w:bCs/>
          <w:i/>
        </w:rPr>
        <w:t xml:space="preserve"> Neuschrank Bonow</w:t>
      </w:r>
    </w:p>
    <w:p w14:paraId="72CE1DEB" w14:textId="5DB27276" w:rsidR="00CC32F4" w:rsidRPr="009E786A" w:rsidRDefault="00CC32F4" w:rsidP="00CC32F4">
      <w:pPr>
        <w:spacing w:after="0" w:line="240" w:lineRule="auto"/>
        <w:rPr>
          <w:rFonts w:ascii="Arial" w:hAnsi="Arial" w:cs="Arial"/>
          <w:b/>
          <w:i/>
          <w:highlight w:val="white"/>
        </w:rPr>
      </w:pPr>
      <w:r w:rsidRPr="009E786A">
        <w:rPr>
          <w:rFonts w:ascii="Arial" w:hAnsi="Arial" w:cs="Arial"/>
          <w:b/>
          <w:i/>
          <w:shd w:val="clear" w:color="auto" w:fill="FFFFFF"/>
        </w:rPr>
        <w:t>Presidente da Câmara Municipal de Vereadores</w:t>
      </w:r>
    </w:p>
    <w:p w14:paraId="685EB781" w14:textId="77777777" w:rsidR="00CC32F4" w:rsidRDefault="00CC32F4" w:rsidP="00CC32F4">
      <w:pPr>
        <w:spacing w:after="0" w:line="240" w:lineRule="auto"/>
        <w:rPr>
          <w:rFonts w:ascii="Arial" w:hAnsi="Arial" w:cs="Arial"/>
          <w:b/>
          <w:i/>
          <w:shd w:val="clear" w:color="auto" w:fill="FFFFFF"/>
        </w:rPr>
      </w:pPr>
      <w:r w:rsidRPr="009E786A">
        <w:rPr>
          <w:rFonts w:ascii="Arial" w:hAnsi="Arial" w:cs="Arial"/>
          <w:b/>
          <w:i/>
          <w:shd w:val="clear" w:color="auto" w:fill="FFFFFF"/>
        </w:rPr>
        <w:t>Arroio do Padre</w:t>
      </w:r>
      <w:r w:rsidRPr="00A669D2">
        <w:rPr>
          <w:rFonts w:ascii="Arial" w:hAnsi="Arial" w:cs="Arial"/>
          <w:b/>
          <w:i/>
          <w:shd w:val="clear" w:color="auto" w:fill="FFFFFF"/>
        </w:rPr>
        <w:t>/RS</w:t>
      </w:r>
    </w:p>
    <w:p w14:paraId="001B67D7" w14:textId="77777777" w:rsidR="009E786A" w:rsidRDefault="009E786A" w:rsidP="00CC32F4">
      <w:pPr>
        <w:spacing w:after="0" w:line="240" w:lineRule="auto"/>
        <w:rPr>
          <w:rFonts w:ascii="Arial" w:hAnsi="Arial" w:cs="Arial"/>
          <w:b/>
          <w:i/>
          <w:highlight w:val="white"/>
        </w:rPr>
      </w:pPr>
    </w:p>
    <w:p w14:paraId="54DA349A" w14:textId="77777777" w:rsidR="009862D8" w:rsidRDefault="009862D8" w:rsidP="00CC32F4">
      <w:pPr>
        <w:spacing w:after="0" w:line="240" w:lineRule="auto"/>
        <w:rPr>
          <w:rFonts w:ascii="Arial" w:hAnsi="Arial" w:cs="Arial"/>
          <w:b/>
          <w:i/>
          <w:highlight w:val="white"/>
        </w:rPr>
      </w:pPr>
    </w:p>
    <w:p w14:paraId="538F55FD" w14:textId="77777777" w:rsidR="009862D8" w:rsidRDefault="009862D8" w:rsidP="00CC32F4">
      <w:pPr>
        <w:spacing w:after="0" w:line="240" w:lineRule="auto"/>
        <w:rPr>
          <w:rFonts w:ascii="Arial" w:hAnsi="Arial" w:cs="Arial"/>
          <w:b/>
          <w:i/>
          <w:highlight w:val="white"/>
        </w:rPr>
      </w:pPr>
    </w:p>
    <w:p w14:paraId="5DE58AC6" w14:textId="77777777" w:rsidR="009862D8" w:rsidRDefault="009862D8" w:rsidP="00CC32F4">
      <w:pPr>
        <w:spacing w:after="0" w:line="240" w:lineRule="auto"/>
        <w:rPr>
          <w:rFonts w:ascii="Arial" w:hAnsi="Arial" w:cs="Arial"/>
          <w:b/>
          <w:i/>
          <w:highlight w:val="white"/>
        </w:rPr>
      </w:pPr>
    </w:p>
    <w:p w14:paraId="720E045C" w14:textId="77777777" w:rsidR="009862D8" w:rsidRDefault="009862D8" w:rsidP="00CC32F4">
      <w:pPr>
        <w:spacing w:after="0" w:line="240" w:lineRule="auto"/>
        <w:rPr>
          <w:rFonts w:ascii="Arial" w:hAnsi="Arial" w:cs="Arial"/>
          <w:b/>
          <w:i/>
          <w:highlight w:val="white"/>
        </w:rPr>
      </w:pPr>
    </w:p>
    <w:p w14:paraId="50AAC949" w14:textId="77777777" w:rsidR="009862D8" w:rsidRPr="00A669D2" w:rsidRDefault="009862D8" w:rsidP="00CC32F4">
      <w:pPr>
        <w:spacing w:after="0" w:line="240" w:lineRule="auto"/>
        <w:rPr>
          <w:rFonts w:ascii="Arial" w:hAnsi="Arial" w:cs="Arial"/>
          <w:b/>
          <w:i/>
          <w:highlight w:val="white"/>
        </w:rPr>
      </w:pPr>
    </w:p>
    <w:p w14:paraId="6990BBE5" w14:textId="77777777" w:rsidR="00D94499" w:rsidRDefault="00D94499" w:rsidP="001D24DD">
      <w:pPr>
        <w:spacing w:after="0" w:line="240" w:lineRule="auto"/>
        <w:rPr>
          <w:rFonts w:ascii="Arial" w:hAnsi="Arial" w:cs="Arial"/>
        </w:rPr>
      </w:pPr>
    </w:p>
    <w:p w14:paraId="6DE7F9CC" w14:textId="77777777" w:rsidR="00813533" w:rsidRPr="00A669D2" w:rsidRDefault="001866B0" w:rsidP="001D24DD">
      <w:pPr>
        <w:spacing w:after="0" w:line="240" w:lineRule="auto"/>
        <w:rPr>
          <w:rFonts w:ascii="Arial" w:hAnsi="Arial" w:cs="Arial"/>
        </w:rPr>
      </w:pPr>
      <w:r w:rsidRPr="00A669D2">
        <w:rPr>
          <w:rFonts w:ascii="Arial" w:hAnsi="Arial" w:cs="Arial"/>
          <w:noProof/>
        </w:rPr>
        <w:lastRenderedPageBreak/>
        <w:drawing>
          <wp:anchor distT="0" distB="0" distL="0" distR="0" simplePos="0" relativeHeight="251657216" behindDoc="0" locked="0" layoutInCell="1" allowOverlap="1" wp14:anchorId="24BAD5FE" wp14:editId="3E1A2D4C">
            <wp:simplePos x="0" y="0"/>
            <wp:positionH relativeFrom="margin">
              <wp:posOffset>2599055</wp:posOffset>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A669D2" w:rsidRDefault="00813533"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51F51E2B" w14:textId="77777777" w:rsidR="00FF61B8" w:rsidRPr="00A669D2" w:rsidRDefault="00FF61B8" w:rsidP="001D24DD">
      <w:pPr>
        <w:spacing w:after="0" w:line="240" w:lineRule="auto"/>
        <w:jc w:val="center"/>
        <w:rPr>
          <w:rFonts w:ascii="Arial" w:hAnsi="Arial" w:cs="Arial"/>
          <w:b/>
        </w:rPr>
      </w:pPr>
    </w:p>
    <w:p w14:paraId="45525B62" w14:textId="7D350418" w:rsidR="00D864DA" w:rsidRDefault="00D864DA" w:rsidP="001D24DD">
      <w:pPr>
        <w:pStyle w:val="Padro"/>
        <w:tabs>
          <w:tab w:val="left" w:pos="3831"/>
          <w:tab w:val="right" w:pos="9746"/>
        </w:tabs>
        <w:spacing w:after="0" w:line="240" w:lineRule="auto"/>
        <w:jc w:val="right"/>
        <w:rPr>
          <w:rFonts w:ascii="Arial" w:hAnsi="Arial" w:cs="Arial"/>
          <w:b/>
          <w:bCs/>
          <w:color w:val="auto"/>
          <w:u w:val="single"/>
        </w:rPr>
      </w:pPr>
      <w:r w:rsidRPr="000B36DC">
        <w:rPr>
          <w:rFonts w:ascii="Arial" w:hAnsi="Arial" w:cs="Arial"/>
          <w:b/>
          <w:bCs/>
          <w:color w:val="auto"/>
          <w:u w:val="single"/>
        </w:rPr>
        <w:t xml:space="preserve">PROJETO DE LEI Nº </w:t>
      </w:r>
      <w:r w:rsidR="00841660">
        <w:rPr>
          <w:rFonts w:ascii="Arial" w:hAnsi="Arial" w:cs="Arial"/>
          <w:b/>
          <w:bCs/>
          <w:color w:val="auto"/>
          <w:u w:val="single"/>
        </w:rPr>
        <w:t>3</w:t>
      </w:r>
      <w:r w:rsidR="007452C9">
        <w:rPr>
          <w:rFonts w:ascii="Arial" w:hAnsi="Arial" w:cs="Arial"/>
          <w:b/>
          <w:bCs/>
          <w:color w:val="auto"/>
          <w:u w:val="single"/>
        </w:rPr>
        <w:t>8</w:t>
      </w:r>
      <w:r w:rsidR="00755419" w:rsidRPr="000B36DC">
        <w:rPr>
          <w:rFonts w:ascii="Arial" w:hAnsi="Arial" w:cs="Arial"/>
          <w:b/>
          <w:bCs/>
          <w:color w:val="auto"/>
          <w:u w:val="single"/>
        </w:rPr>
        <w:t>,</w:t>
      </w:r>
      <w:r w:rsidR="00E15996" w:rsidRPr="000B36DC">
        <w:rPr>
          <w:rFonts w:ascii="Arial" w:hAnsi="Arial" w:cs="Arial"/>
          <w:b/>
          <w:bCs/>
          <w:color w:val="auto"/>
          <w:u w:val="single"/>
        </w:rPr>
        <w:t xml:space="preserve"> DE </w:t>
      </w:r>
      <w:r w:rsidR="009F0661">
        <w:rPr>
          <w:rFonts w:ascii="Arial" w:hAnsi="Arial" w:cs="Arial"/>
          <w:b/>
          <w:bCs/>
          <w:color w:val="auto"/>
          <w:u w:val="single"/>
        </w:rPr>
        <w:t>04</w:t>
      </w:r>
      <w:r w:rsidR="006F1543" w:rsidRPr="000B36DC">
        <w:rPr>
          <w:rFonts w:ascii="Arial" w:hAnsi="Arial" w:cs="Arial"/>
          <w:b/>
          <w:bCs/>
          <w:color w:val="auto"/>
          <w:u w:val="single"/>
        </w:rPr>
        <w:t xml:space="preserve"> </w:t>
      </w:r>
      <w:r w:rsidR="006723E0" w:rsidRPr="000B36DC">
        <w:rPr>
          <w:rFonts w:ascii="Arial" w:hAnsi="Arial" w:cs="Arial"/>
          <w:b/>
          <w:bCs/>
          <w:color w:val="auto"/>
          <w:u w:val="single"/>
        </w:rPr>
        <w:t>DE</w:t>
      </w:r>
      <w:r w:rsidR="00320660" w:rsidRPr="000B36DC">
        <w:rPr>
          <w:rFonts w:ascii="Arial" w:hAnsi="Arial" w:cs="Arial"/>
          <w:b/>
          <w:bCs/>
          <w:color w:val="auto"/>
          <w:u w:val="single"/>
        </w:rPr>
        <w:t xml:space="preserve"> </w:t>
      </w:r>
      <w:r w:rsidR="009F0661">
        <w:rPr>
          <w:rFonts w:ascii="Arial" w:hAnsi="Arial" w:cs="Arial"/>
          <w:b/>
          <w:bCs/>
          <w:color w:val="auto"/>
          <w:u w:val="single"/>
        </w:rPr>
        <w:t>MARÇO</w:t>
      </w:r>
      <w:r w:rsidR="00AD2D89" w:rsidRPr="000B36DC">
        <w:rPr>
          <w:rFonts w:ascii="Arial" w:hAnsi="Arial" w:cs="Arial"/>
          <w:b/>
          <w:bCs/>
          <w:color w:val="auto"/>
          <w:u w:val="single"/>
        </w:rPr>
        <w:t xml:space="preserve"> DE 202</w:t>
      </w:r>
      <w:r w:rsidR="00743286">
        <w:rPr>
          <w:rFonts w:ascii="Arial" w:hAnsi="Arial" w:cs="Arial"/>
          <w:b/>
          <w:bCs/>
          <w:color w:val="auto"/>
          <w:u w:val="single"/>
        </w:rPr>
        <w:t>6</w:t>
      </w:r>
      <w:r w:rsidRPr="000B36DC">
        <w:rPr>
          <w:rFonts w:ascii="Arial" w:hAnsi="Arial" w:cs="Arial"/>
          <w:b/>
          <w:bCs/>
          <w:color w:val="auto"/>
          <w:u w:val="single"/>
        </w:rPr>
        <w:t>.</w:t>
      </w:r>
    </w:p>
    <w:p w14:paraId="74805AEA" w14:textId="035C22C5" w:rsidR="004D3B21" w:rsidRPr="000666DE" w:rsidRDefault="004D3B21" w:rsidP="004D3B21">
      <w:pPr>
        <w:pStyle w:val="Standard"/>
        <w:ind w:left="3969" w:firstLine="709"/>
        <w:jc w:val="both"/>
        <w:rPr>
          <w:rFonts w:ascii="Arial" w:hAnsi="Arial" w:cs="Arial"/>
          <w:sz w:val="22"/>
          <w:szCs w:val="22"/>
        </w:rPr>
      </w:pPr>
      <w:r w:rsidRPr="000666DE">
        <w:rPr>
          <w:rFonts w:ascii="Arial" w:hAnsi="Arial" w:cs="Arial"/>
          <w:sz w:val="22"/>
          <w:szCs w:val="22"/>
        </w:rPr>
        <w:t>Autoriza o Município de Arroio do Padre a realizar abertura de Crédito Adicional Suplementar no Orçamento Municipal de 202</w:t>
      </w:r>
      <w:r w:rsidR="00A25C78">
        <w:rPr>
          <w:rFonts w:ascii="Arial" w:hAnsi="Arial" w:cs="Arial"/>
          <w:sz w:val="22"/>
          <w:szCs w:val="22"/>
        </w:rPr>
        <w:t>6</w:t>
      </w:r>
      <w:r w:rsidRPr="000666DE">
        <w:rPr>
          <w:rFonts w:ascii="Arial" w:hAnsi="Arial" w:cs="Arial"/>
          <w:sz w:val="22"/>
          <w:szCs w:val="22"/>
        </w:rPr>
        <w:t>.</w:t>
      </w:r>
    </w:p>
    <w:p w14:paraId="7B2CAA68" w14:textId="77777777" w:rsidR="004D3B21" w:rsidRPr="00EB58FC" w:rsidRDefault="004D3B21" w:rsidP="004D3B21">
      <w:pPr>
        <w:pStyle w:val="Standard"/>
        <w:ind w:left="4678"/>
        <w:jc w:val="both"/>
        <w:rPr>
          <w:rFonts w:ascii="Arial" w:hAnsi="Arial" w:cs="Arial"/>
          <w:sz w:val="22"/>
          <w:szCs w:val="22"/>
        </w:rPr>
      </w:pPr>
    </w:p>
    <w:p w14:paraId="7B924B18" w14:textId="0317496B" w:rsidR="004D3B21" w:rsidRPr="00D3348E" w:rsidRDefault="004D3B21" w:rsidP="004D3B21">
      <w:pPr>
        <w:pStyle w:val="Standard"/>
        <w:jc w:val="both"/>
        <w:rPr>
          <w:rFonts w:ascii="Arial" w:hAnsi="Arial" w:cs="Arial"/>
          <w:sz w:val="22"/>
          <w:szCs w:val="22"/>
        </w:rPr>
      </w:pPr>
      <w:r w:rsidRPr="00EB58FC">
        <w:rPr>
          <w:rFonts w:ascii="Arial" w:hAnsi="Arial" w:cs="Arial"/>
          <w:b/>
          <w:bCs/>
          <w:sz w:val="22"/>
          <w:szCs w:val="22"/>
        </w:rPr>
        <w:t xml:space="preserve">Art. 1° </w:t>
      </w:r>
      <w:r w:rsidRPr="00EB58FC">
        <w:rPr>
          <w:rFonts w:ascii="Arial" w:hAnsi="Arial" w:cs="Arial"/>
          <w:sz w:val="22"/>
          <w:szCs w:val="22"/>
        </w:rPr>
        <w:t xml:space="preserve">Fica autorizado o Município de Arroio do Padre, Poder Executivo, a realizar abertura de </w:t>
      </w:r>
      <w:r w:rsidRPr="00D3348E">
        <w:rPr>
          <w:rFonts w:ascii="Arial" w:hAnsi="Arial" w:cs="Arial"/>
          <w:sz w:val="22"/>
          <w:szCs w:val="22"/>
        </w:rPr>
        <w:t>Crédito Adicional Suplementar no Orçamento do Município para o exercício de 202</w:t>
      </w:r>
      <w:r w:rsidR="00A25C78" w:rsidRPr="00D3348E">
        <w:rPr>
          <w:rFonts w:ascii="Arial" w:hAnsi="Arial" w:cs="Arial"/>
          <w:sz w:val="22"/>
          <w:szCs w:val="22"/>
        </w:rPr>
        <w:t>6</w:t>
      </w:r>
      <w:r w:rsidRPr="00D3348E">
        <w:rPr>
          <w:rFonts w:ascii="Arial" w:hAnsi="Arial" w:cs="Arial"/>
          <w:sz w:val="22"/>
          <w:szCs w:val="22"/>
        </w:rPr>
        <w:t>, no</w:t>
      </w:r>
      <w:r w:rsidR="004004D2" w:rsidRPr="00D3348E">
        <w:rPr>
          <w:rFonts w:ascii="Arial" w:hAnsi="Arial" w:cs="Arial"/>
          <w:sz w:val="22"/>
          <w:szCs w:val="22"/>
        </w:rPr>
        <w:t>s</w:t>
      </w:r>
      <w:r w:rsidRPr="00D3348E">
        <w:rPr>
          <w:rFonts w:ascii="Arial" w:hAnsi="Arial" w:cs="Arial"/>
          <w:sz w:val="22"/>
          <w:szCs w:val="22"/>
        </w:rPr>
        <w:t xml:space="preserve"> seguinte</w:t>
      </w:r>
      <w:r w:rsidR="004004D2" w:rsidRPr="00D3348E">
        <w:rPr>
          <w:rFonts w:ascii="Arial" w:hAnsi="Arial" w:cs="Arial"/>
          <w:sz w:val="22"/>
          <w:szCs w:val="22"/>
        </w:rPr>
        <w:t>s</w:t>
      </w:r>
      <w:r w:rsidRPr="00D3348E">
        <w:rPr>
          <w:rFonts w:ascii="Arial" w:hAnsi="Arial" w:cs="Arial"/>
          <w:sz w:val="22"/>
          <w:szCs w:val="22"/>
        </w:rPr>
        <w:t xml:space="preserve"> programa</w:t>
      </w:r>
      <w:r w:rsidR="004004D2" w:rsidRPr="00D3348E">
        <w:rPr>
          <w:rFonts w:ascii="Arial" w:hAnsi="Arial" w:cs="Arial"/>
          <w:sz w:val="22"/>
          <w:szCs w:val="22"/>
        </w:rPr>
        <w:t>s</w:t>
      </w:r>
      <w:r w:rsidRPr="00D3348E">
        <w:rPr>
          <w:rFonts w:ascii="Arial" w:hAnsi="Arial" w:cs="Arial"/>
          <w:sz w:val="22"/>
          <w:szCs w:val="22"/>
        </w:rPr>
        <w:t xml:space="preserve"> de trabalho e respectivas categorias econômicas e conforme as quantias indicadas:</w:t>
      </w:r>
    </w:p>
    <w:p w14:paraId="2BA53051" w14:textId="77777777" w:rsidR="004D3B21" w:rsidRPr="00D3348E" w:rsidRDefault="004D3B21" w:rsidP="004D3B21">
      <w:pPr>
        <w:pStyle w:val="Standard"/>
        <w:jc w:val="both"/>
        <w:rPr>
          <w:rFonts w:ascii="Arial" w:hAnsi="Arial" w:cs="Arial"/>
          <w:sz w:val="22"/>
          <w:szCs w:val="22"/>
        </w:rPr>
      </w:pPr>
    </w:p>
    <w:p w14:paraId="4BDD2655" w14:textId="77777777" w:rsidR="00E10938" w:rsidRPr="00D3348E" w:rsidRDefault="00E10938" w:rsidP="00E10938">
      <w:pPr>
        <w:pStyle w:val="Standard"/>
        <w:ind w:right="-285"/>
        <w:jc w:val="both"/>
        <w:rPr>
          <w:rFonts w:ascii="Arial" w:hAnsi="Arial" w:cs="Arial"/>
          <w:sz w:val="22"/>
          <w:szCs w:val="22"/>
        </w:rPr>
      </w:pPr>
      <w:r w:rsidRPr="00D3348E">
        <w:rPr>
          <w:rFonts w:ascii="Arial" w:hAnsi="Arial" w:cs="Arial"/>
          <w:sz w:val="22"/>
          <w:szCs w:val="22"/>
        </w:rPr>
        <w:t>04 – Secretaria de Educação, Cultura, Esporte e Turismo</w:t>
      </w:r>
    </w:p>
    <w:p w14:paraId="6EFAE721" w14:textId="517D04A7" w:rsidR="00E10938" w:rsidRPr="00D3348E" w:rsidRDefault="00E10938" w:rsidP="00E10938">
      <w:pPr>
        <w:pStyle w:val="Standard"/>
        <w:ind w:right="-285"/>
        <w:jc w:val="both"/>
        <w:rPr>
          <w:rFonts w:ascii="Arial" w:hAnsi="Arial" w:cs="Arial"/>
          <w:sz w:val="22"/>
          <w:szCs w:val="22"/>
        </w:rPr>
      </w:pPr>
      <w:r w:rsidRPr="00D3348E">
        <w:rPr>
          <w:rFonts w:ascii="Arial" w:hAnsi="Arial" w:cs="Arial"/>
          <w:sz w:val="22"/>
          <w:szCs w:val="22"/>
        </w:rPr>
        <w:t>02 – Manutenção do Ensino</w:t>
      </w:r>
    </w:p>
    <w:p w14:paraId="71993F4B" w14:textId="6EF959E7" w:rsidR="00E10938" w:rsidRPr="00D3348E" w:rsidRDefault="00E10938" w:rsidP="00E10938">
      <w:pPr>
        <w:pStyle w:val="Standard"/>
        <w:ind w:right="-285"/>
        <w:jc w:val="both"/>
        <w:rPr>
          <w:rFonts w:ascii="Arial" w:hAnsi="Arial" w:cs="Arial"/>
          <w:sz w:val="22"/>
          <w:szCs w:val="22"/>
        </w:rPr>
      </w:pPr>
      <w:r w:rsidRPr="00D3348E">
        <w:rPr>
          <w:rFonts w:ascii="Arial" w:hAnsi="Arial" w:cs="Arial"/>
          <w:sz w:val="22"/>
          <w:szCs w:val="22"/>
        </w:rPr>
        <w:t xml:space="preserve">12 – Educação </w:t>
      </w:r>
    </w:p>
    <w:p w14:paraId="1F1E2219" w14:textId="77777777" w:rsidR="00E10938" w:rsidRPr="00D3348E" w:rsidRDefault="00E10938" w:rsidP="00E10938">
      <w:pPr>
        <w:pStyle w:val="Standard"/>
        <w:ind w:right="-285"/>
        <w:jc w:val="both"/>
        <w:rPr>
          <w:rFonts w:ascii="Arial" w:hAnsi="Arial" w:cs="Arial"/>
          <w:sz w:val="22"/>
          <w:szCs w:val="22"/>
        </w:rPr>
      </w:pPr>
      <w:r w:rsidRPr="00D3348E">
        <w:rPr>
          <w:rFonts w:ascii="Arial" w:hAnsi="Arial" w:cs="Arial"/>
          <w:sz w:val="22"/>
          <w:szCs w:val="22"/>
        </w:rPr>
        <w:t>361 – Ensino Fundamental</w:t>
      </w:r>
    </w:p>
    <w:p w14:paraId="0F192C1F" w14:textId="77777777" w:rsidR="00E10938" w:rsidRPr="00D3348E" w:rsidRDefault="00E10938" w:rsidP="00E10938">
      <w:pPr>
        <w:spacing w:after="0" w:line="240" w:lineRule="auto"/>
        <w:jc w:val="both"/>
        <w:rPr>
          <w:rFonts w:ascii="Arial" w:eastAsia="SimSun" w:hAnsi="Arial" w:cs="Arial"/>
          <w:kern w:val="3"/>
          <w:lang w:eastAsia="zh-CN" w:bidi="hi-IN"/>
        </w:rPr>
      </w:pPr>
      <w:r w:rsidRPr="00D3348E">
        <w:rPr>
          <w:rFonts w:ascii="Arial" w:eastAsia="SimSun" w:hAnsi="Arial" w:cs="Arial"/>
          <w:kern w:val="3"/>
          <w:lang w:eastAsia="zh-CN" w:bidi="hi-IN"/>
        </w:rPr>
        <w:t>0402 - Manutenção e Desenvolvimento do Ensino Fundamental</w:t>
      </w:r>
    </w:p>
    <w:p w14:paraId="5B72630F" w14:textId="77777777" w:rsidR="00E10938" w:rsidRPr="00D3348E" w:rsidRDefault="00E10938" w:rsidP="00E10938">
      <w:pPr>
        <w:spacing w:after="0" w:line="240" w:lineRule="auto"/>
        <w:jc w:val="both"/>
        <w:rPr>
          <w:rFonts w:ascii="Arial" w:hAnsi="Arial" w:cs="Arial"/>
        </w:rPr>
      </w:pPr>
      <w:r w:rsidRPr="00D3348E">
        <w:rPr>
          <w:rFonts w:ascii="Arial" w:hAnsi="Arial" w:cs="Arial"/>
        </w:rPr>
        <w:t>2.404 - Manutenção do Ensino Fundamental</w:t>
      </w:r>
    </w:p>
    <w:p w14:paraId="54BC0432" w14:textId="1BF55DA1" w:rsidR="00E10938" w:rsidRPr="00D3348E" w:rsidRDefault="00E10938" w:rsidP="00E10938">
      <w:pPr>
        <w:spacing w:after="0" w:line="240" w:lineRule="auto"/>
        <w:jc w:val="both"/>
        <w:rPr>
          <w:rFonts w:ascii="Arial" w:hAnsi="Arial" w:cs="Arial"/>
        </w:rPr>
      </w:pPr>
      <w:r w:rsidRPr="00D3348E">
        <w:rPr>
          <w:rFonts w:ascii="Arial" w:hAnsi="Arial" w:cs="Arial"/>
        </w:rPr>
        <w:t>3.1.90.11.00.00.00 – Vencimentos e Vantagens Fixas. R$</w:t>
      </w:r>
      <w:r w:rsidR="001D7F42" w:rsidRPr="00D3348E">
        <w:rPr>
          <w:rFonts w:ascii="Arial" w:hAnsi="Arial" w:cs="Arial"/>
        </w:rPr>
        <w:t xml:space="preserve"> </w:t>
      </w:r>
      <w:r w:rsidR="001D7F42">
        <w:rPr>
          <w:rFonts w:ascii="Arial" w:hAnsi="Arial" w:cs="Arial"/>
          <w:color w:val="000000"/>
        </w:rPr>
        <w:t>1</w:t>
      </w:r>
      <w:r w:rsidR="00C804BE">
        <w:rPr>
          <w:rFonts w:ascii="Arial" w:hAnsi="Arial" w:cs="Arial"/>
          <w:color w:val="000000"/>
        </w:rPr>
        <w:t>2</w:t>
      </w:r>
      <w:r w:rsidR="001D7F42">
        <w:rPr>
          <w:rFonts w:ascii="Arial" w:hAnsi="Arial" w:cs="Arial"/>
          <w:color w:val="000000"/>
        </w:rPr>
        <w:t>3.837,93</w:t>
      </w:r>
      <w:r w:rsidR="001D7F42" w:rsidRPr="00D3348E">
        <w:rPr>
          <w:rFonts w:ascii="Arial" w:hAnsi="Arial" w:cs="Arial"/>
          <w:color w:val="000000"/>
        </w:rPr>
        <w:t xml:space="preserve"> (cento e </w:t>
      </w:r>
      <w:r w:rsidR="00C804BE">
        <w:rPr>
          <w:rFonts w:ascii="Arial" w:hAnsi="Arial" w:cs="Arial"/>
          <w:color w:val="000000"/>
        </w:rPr>
        <w:t>vinte</w:t>
      </w:r>
      <w:r w:rsidR="001D7F42">
        <w:rPr>
          <w:rFonts w:ascii="Arial" w:hAnsi="Arial" w:cs="Arial"/>
          <w:color w:val="000000"/>
        </w:rPr>
        <w:t xml:space="preserve"> e três mil, oitocentos e trinta e sete reais e noventa e três</w:t>
      </w:r>
      <w:r w:rsidR="001D7F42" w:rsidRPr="00D3348E">
        <w:rPr>
          <w:rFonts w:ascii="Arial" w:hAnsi="Arial" w:cs="Arial"/>
          <w:color w:val="000000"/>
        </w:rPr>
        <w:t xml:space="preserve"> centavos</w:t>
      </w:r>
      <w:r w:rsidR="001D7F42" w:rsidRPr="00D3348E">
        <w:rPr>
          <w:rFonts w:ascii="Arial" w:hAnsi="Arial" w:cs="Arial"/>
        </w:rPr>
        <w:t>);</w:t>
      </w:r>
    </w:p>
    <w:p w14:paraId="4BF9E3FB" w14:textId="77777777" w:rsidR="00E10938" w:rsidRPr="00D3348E" w:rsidRDefault="00E10938" w:rsidP="00E10938">
      <w:pPr>
        <w:spacing w:after="0" w:line="240" w:lineRule="auto"/>
        <w:jc w:val="both"/>
        <w:rPr>
          <w:rFonts w:ascii="Arial" w:hAnsi="Arial" w:cs="Arial"/>
        </w:rPr>
      </w:pPr>
      <w:r w:rsidRPr="00D3348E">
        <w:rPr>
          <w:rFonts w:ascii="Arial" w:hAnsi="Arial" w:cs="Arial"/>
        </w:rPr>
        <w:t>Fonte de Recurso: 2.540.1070 -Transferências do FUNDEB - Impostos e Transferências de Impostos</w:t>
      </w:r>
    </w:p>
    <w:p w14:paraId="51B44C4A" w14:textId="77777777" w:rsidR="006D69F7" w:rsidRPr="00D3348E" w:rsidRDefault="006D69F7" w:rsidP="00E10938">
      <w:pPr>
        <w:spacing w:after="0" w:line="240" w:lineRule="auto"/>
        <w:jc w:val="both"/>
        <w:rPr>
          <w:rFonts w:ascii="Arial" w:hAnsi="Arial" w:cs="Arial"/>
        </w:rPr>
      </w:pPr>
    </w:p>
    <w:p w14:paraId="3AF70590" w14:textId="3DD16389" w:rsidR="006D69F7" w:rsidRPr="00D3348E" w:rsidRDefault="006D69F7" w:rsidP="006D69F7">
      <w:pPr>
        <w:pStyle w:val="Standard"/>
        <w:ind w:right="-285"/>
        <w:jc w:val="both"/>
        <w:rPr>
          <w:rFonts w:ascii="Arial" w:hAnsi="Arial" w:cs="Arial"/>
          <w:sz w:val="22"/>
          <w:szCs w:val="22"/>
        </w:rPr>
      </w:pPr>
      <w:r w:rsidRPr="00D3348E">
        <w:rPr>
          <w:rFonts w:ascii="Arial" w:hAnsi="Arial" w:cs="Arial"/>
          <w:sz w:val="22"/>
          <w:szCs w:val="22"/>
        </w:rPr>
        <w:t xml:space="preserve">3.3.90.30.00.00.00 – Material de Consumo. R$ </w:t>
      </w:r>
      <w:r w:rsidR="00334DC0" w:rsidRPr="00D3348E">
        <w:rPr>
          <w:rFonts w:ascii="Arial" w:hAnsi="Arial" w:cs="Arial"/>
          <w:color w:val="000000"/>
          <w:sz w:val="22"/>
          <w:szCs w:val="22"/>
        </w:rPr>
        <w:t>10.887,99</w:t>
      </w:r>
      <w:r w:rsidR="00334DC0" w:rsidRPr="00D3348E">
        <w:rPr>
          <w:rFonts w:ascii="Arial" w:hAnsi="Arial" w:cs="Arial"/>
          <w:sz w:val="22"/>
          <w:szCs w:val="22"/>
        </w:rPr>
        <w:t xml:space="preserve"> (dez mil, oitocentos e oitenta e sete reais e noventa e nove centavos</w:t>
      </w:r>
    </w:p>
    <w:p w14:paraId="319D2886" w14:textId="77777777" w:rsidR="006D69F7" w:rsidRPr="00D3348E" w:rsidRDefault="006D69F7" w:rsidP="006D69F7">
      <w:pPr>
        <w:pStyle w:val="Default"/>
        <w:rPr>
          <w:rFonts w:ascii="Arial" w:hAnsi="Arial" w:cs="Arial"/>
          <w:color w:val="auto"/>
          <w:sz w:val="22"/>
          <w:szCs w:val="22"/>
        </w:rPr>
      </w:pPr>
      <w:r w:rsidRPr="00D3348E">
        <w:rPr>
          <w:rFonts w:ascii="Arial" w:hAnsi="Arial" w:cs="Arial"/>
          <w:color w:val="auto"/>
          <w:sz w:val="22"/>
          <w:szCs w:val="22"/>
        </w:rPr>
        <w:t xml:space="preserve">Fonte de Recurso: 2.551.0000 - Transferências de Recursos do FNDE referentes ao Programa Dinheiro Direto na Escola (PDDE) </w:t>
      </w:r>
    </w:p>
    <w:p w14:paraId="75AAF7F2" w14:textId="77777777" w:rsidR="006D69F7" w:rsidRPr="00D3348E" w:rsidRDefault="006D69F7" w:rsidP="00E10938">
      <w:pPr>
        <w:spacing w:after="0" w:line="240" w:lineRule="auto"/>
        <w:jc w:val="both"/>
        <w:rPr>
          <w:rFonts w:ascii="Arial" w:hAnsi="Arial" w:cs="Arial"/>
        </w:rPr>
      </w:pPr>
    </w:p>
    <w:p w14:paraId="4CABEAA7" w14:textId="77777777" w:rsidR="00E10938" w:rsidRPr="00D3348E" w:rsidRDefault="00E10938" w:rsidP="00E10938">
      <w:pPr>
        <w:spacing w:after="0" w:line="240" w:lineRule="auto"/>
        <w:jc w:val="both"/>
        <w:rPr>
          <w:rFonts w:ascii="Arial" w:hAnsi="Arial" w:cs="Arial"/>
        </w:rPr>
      </w:pPr>
    </w:p>
    <w:p w14:paraId="5603A386" w14:textId="77777777" w:rsidR="00391AF4" w:rsidRPr="00D3348E" w:rsidRDefault="00391AF4" w:rsidP="00391AF4">
      <w:pPr>
        <w:pStyle w:val="Standard"/>
        <w:ind w:right="-285"/>
        <w:jc w:val="both"/>
        <w:rPr>
          <w:rFonts w:ascii="Arial" w:hAnsi="Arial" w:cs="Arial"/>
          <w:sz w:val="22"/>
          <w:szCs w:val="22"/>
        </w:rPr>
      </w:pPr>
      <w:r w:rsidRPr="00D3348E">
        <w:rPr>
          <w:rFonts w:ascii="Arial" w:hAnsi="Arial" w:cs="Arial"/>
          <w:sz w:val="22"/>
          <w:szCs w:val="22"/>
        </w:rPr>
        <w:t>04 – Secretaria de Educação, Cultura, Esporte e Turismo</w:t>
      </w:r>
    </w:p>
    <w:p w14:paraId="64A53D92" w14:textId="77777777" w:rsidR="00391AF4" w:rsidRPr="00D3348E" w:rsidRDefault="00391AF4" w:rsidP="00391AF4">
      <w:pPr>
        <w:pStyle w:val="Standard"/>
        <w:ind w:right="-285"/>
        <w:jc w:val="both"/>
        <w:rPr>
          <w:rFonts w:ascii="Arial" w:hAnsi="Arial" w:cs="Arial"/>
          <w:sz w:val="22"/>
          <w:szCs w:val="22"/>
        </w:rPr>
      </w:pPr>
      <w:r w:rsidRPr="00D3348E">
        <w:rPr>
          <w:rFonts w:ascii="Arial" w:hAnsi="Arial" w:cs="Arial"/>
          <w:sz w:val="22"/>
          <w:szCs w:val="22"/>
        </w:rPr>
        <w:t>02 – Manutenção do Ensino</w:t>
      </w:r>
    </w:p>
    <w:p w14:paraId="3237E77A" w14:textId="77777777" w:rsidR="00391AF4" w:rsidRPr="00D3348E" w:rsidRDefault="00391AF4" w:rsidP="00391AF4">
      <w:pPr>
        <w:pStyle w:val="Standard"/>
        <w:ind w:right="-285"/>
        <w:jc w:val="both"/>
        <w:rPr>
          <w:rFonts w:ascii="Arial" w:hAnsi="Arial" w:cs="Arial"/>
          <w:sz w:val="22"/>
          <w:szCs w:val="22"/>
        </w:rPr>
      </w:pPr>
      <w:r w:rsidRPr="00D3348E">
        <w:rPr>
          <w:rFonts w:ascii="Arial" w:hAnsi="Arial" w:cs="Arial"/>
          <w:sz w:val="22"/>
          <w:szCs w:val="22"/>
        </w:rPr>
        <w:t xml:space="preserve">12 – Educação </w:t>
      </w:r>
    </w:p>
    <w:p w14:paraId="25B7FA34" w14:textId="77777777" w:rsidR="00391AF4" w:rsidRPr="00D3348E" w:rsidRDefault="00391AF4" w:rsidP="00391AF4">
      <w:pPr>
        <w:pStyle w:val="Standard"/>
        <w:ind w:right="-285"/>
        <w:jc w:val="both"/>
        <w:rPr>
          <w:rFonts w:ascii="Arial" w:hAnsi="Arial" w:cs="Arial"/>
          <w:sz w:val="22"/>
          <w:szCs w:val="22"/>
        </w:rPr>
      </w:pPr>
      <w:r w:rsidRPr="00D3348E">
        <w:rPr>
          <w:rFonts w:ascii="Arial" w:hAnsi="Arial" w:cs="Arial"/>
          <w:sz w:val="22"/>
          <w:szCs w:val="22"/>
        </w:rPr>
        <w:t>361 – Ensino Fundamental</w:t>
      </w:r>
    </w:p>
    <w:p w14:paraId="1E06704A" w14:textId="77777777" w:rsidR="00391AF4" w:rsidRPr="00D3348E" w:rsidRDefault="00391AF4" w:rsidP="00391AF4">
      <w:pPr>
        <w:spacing w:after="0" w:line="240" w:lineRule="auto"/>
        <w:jc w:val="both"/>
        <w:rPr>
          <w:rFonts w:ascii="Arial" w:eastAsia="SimSun" w:hAnsi="Arial" w:cs="Arial"/>
          <w:kern w:val="3"/>
          <w:lang w:eastAsia="zh-CN" w:bidi="hi-IN"/>
        </w:rPr>
      </w:pPr>
      <w:r w:rsidRPr="00D3348E">
        <w:rPr>
          <w:rFonts w:ascii="Arial" w:eastAsia="SimSun" w:hAnsi="Arial" w:cs="Arial"/>
          <w:kern w:val="3"/>
          <w:lang w:eastAsia="zh-CN" w:bidi="hi-IN"/>
        </w:rPr>
        <w:t>0402 - Manutenção e Desenvolvimento do Ensino Fundamental</w:t>
      </w:r>
    </w:p>
    <w:p w14:paraId="7C1A2504" w14:textId="4A0C9E94" w:rsidR="00391AF4" w:rsidRPr="00D3348E" w:rsidRDefault="00391AF4" w:rsidP="00E10938">
      <w:pPr>
        <w:spacing w:after="0" w:line="240" w:lineRule="auto"/>
        <w:jc w:val="both"/>
        <w:rPr>
          <w:rFonts w:ascii="Arial" w:eastAsia="SimSun" w:hAnsi="Arial" w:cs="Arial"/>
          <w:kern w:val="3"/>
          <w:lang w:eastAsia="zh-CN" w:bidi="hi-IN"/>
        </w:rPr>
      </w:pPr>
      <w:r w:rsidRPr="00D3348E">
        <w:rPr>
          <w:rFonts w:ascii="Arial" w:eastAsia="SimSun" w:hAnsi="Arial" w:cs="Arial"/>
          <w:kern w:val="3"/>
          <w:lang w:eastAsia="zh-CN" w:bidi="hi-IN"/>
        </w:rPr>
        <w:t>2.405 - Fornecimento da Merenda Escolar – Fundamental</w:t>
      </w:r>
    </w:p>
    <w:p w14:paraId="79BD285B" w14:textId="61ED40B0" w:rsidR="00E10938" w:rsidRPr="00D3348E" w:rsidRDefault="00E10938" w:rsidP="00E10938">
      <w:pPr>
        <w:spacing w:after="0" w:line="240" w:lineRule="auto"/>
        <w:jc w:val="both"/>
        <w:rPr>
          <w:rFonts w:ascii="Arial" w:hAnsi="Arial" w:cs="Arial"/>
        </w:rPr>
      </w:pPr>
      <w:r w:rsidRPr="00D3348E">
        <w:rPr>
          <w:rFonts w:ascii="Arial" w:hAnsi="Arial" w:cs="Arial"/>
        </w:rPr>
        <w:t xml:space="preserve">3.3.90.30.00.00.00 – Material de Consumo. R$ </w:t>
      </w:r>
      <w:r w:rsidR="00964991" w:rsidRPr="00D3348E">
        <w:rPr>
          <w:rFonts w:ascii="Arial" w:hAnsi="Arial" w:cs="Arial"/>
        </w:rPr>
        <w:t>3</w:t>
      </w:r>
      <w:r w:rsidRPr="00D3348E">
        <w:rPr>
          <w:rFonts w:ascii="Arial" w:hAnsi="Arial" w:cs="Arial"/>
        </w:rPr>
        <w:t>0.000,00 (</w:t>
      </w:r>
      <w:r w:rsidR="00964991" w:rsidRPr="00D3348E">
        <w:rPr>
          <w:rFonts w:ascii="Arial" w:hAnsi="Arial" w:cs="Arial"/>
        </w:rPr>
        <w:t>trinta</w:t>
      </w:r>
      <w:r w:rsidRPr="00D3348E">
        <w:rPr>
          <w:rFonts w:ascii="Arial" w:hAnsi="Arial" w:cs="Arial"/>
        </w:rPr>
        <w:t xml:space="preserve"> mil reais)</w:t>
      </w:r>
    </w:p>
    <w:p w14:paraId="68C2214B" w14:textId="77777777" w:rsidR="00E10938" w:rsidRPr="00D3348E" w:rsidRDefault="00E10938" w:rsidP="00E10938">
      <w:pPr>
        <w:pStyle w:val="Default"/>
        <w:rPr>
          <w:rFonts w:ascii="Arial" w:hAnsi="Arial" w:cs="Arial"/>
          <w:color w:val="auto"/>
          <w:sz w:val="22"/>
          <w:szCs w:val="22"/>
        </w:rPr>
      </w:pPr>
      <w:r w:rsidRPr="00D3348E">
        <w:rPr>
          <w:rFonts w:ascii="Arial" w:hAnsi="Arial" w:cs="Arial"/>
          <w:color w:val="auto"/>
          <w:sz w:val="22"/>
          <w:szCs w:val="22"/>
        </w:rPr>
        <w:t xml:space="preserve">Fonte de Recurso: 2.550.0000 - Transferência do Salário Educação </w:t>
      </w:r>
    </w:p>
    <w:p w14:paraId="1000432F" w14:textId="77777777" w:rsidR="008E4134" w:rsidRPr="00D3348E" w:rsidRDefault="008E4134" w:rsidP="00E10938">
      <w:pPr>
        <w:pStyle w:val="Default"/>
        <w:rPr>
          <w:rFonts w:ascii="Arial" w:hAnsi="Arial" w:cs="Arial"/>
          <w:color w:val="auto"/>
          <w:sz w:val="22"/>
          <w:szCs w:val="22"/>
        </w:rPr>
      </w:pPr>
    </w:p>
    <w:p w14:paraId="25BA2420" w14:textId="0ACF16BB" w:rsidR="008E4134" w:rsidRPr="00D3348E" w:rsidRDefault="008E4134" w:rsidP="008E4134">
      <w:pPr>
        <w:pStyle w:val="Standard"/>
        <w:jc w:val="both"/>
        <w:rPr>
          <w:rFonts w:ascii="Arial" w:hAnsi="Arial" w:cs="Arial"/>
          <w:sz w:val="22"/>
          <w:szCs w:val="22"/>
        </w:rPr>
      </w:pPr>
      <w:r w:rsidRPr="00D3348E">
        <w:rPr>
          <w:rFonts w:ascii="Arial" w:hAnsi="Arial" w:cs="Arial"/>
          <w:sz w:val="22"/>
          <w:szCs w:val="22"/>
        </w:rPr>
        <w:t xml:space="preserve">3.3.90.30.00.00.00 – Material de Consumo. R$ </w:t>
      </w:r>
      <w:r w:rsidRPr="00D3348E">
        <w:rPr>
          <w:rFonts w:ascii="Arial" w:hAnsi="Arial" w:cs="Arial"/>
          <w:color w:val="000000"/>
          <w:sz w:val="22"/>
          <w:szCs w:val="22"/>
        </w:rPr>
        <w:t>6.480,05 (seis mil, quatrocentos e oitenta reais e cinco centavos)</w:t>
      </w:r>
    </w:p>
    <w:p w14:paraId="7108AD66" w14:textId="77777777" w:rsidR="008E4134" w:rsidRPr="00D3348E" w:rsidRDefault="008E4134" w:rsidP="008E4134">
      <w:pPr>
        <w:pStyle w:val="Default"/>
        <w:rPr>
          <w:rFonts w:ascii="Arial" w:hAnsi="Arial" w:cs="Arial"/>
          <w:color w:val="auto"/>
          <w:sz w:val="22"/>
          <w:szCs w:val="22"/>
        </w:rPr>
      </w:pPr>
      <w:r w:rsidRPr="00D3348E">
        <w:rPr>
          <w:rFonts w:ascii="Arial" w:hAnsi="Arial" w:cs="Arial"/>
          <w:color w:val="auto"/>
          <w:sz w:val="22"/>
          <w:szCs w:val="22"/>
        </w:rPr>
        <w:t xml:space="preserve">Fonte de Recurso: 2.552.0000 - Transferências de Recursos do FNDE referentes ao Programa Nacional de Alimentação Escolar (PNAE) </w:t>
      </w:r>
    </w:p>
    <w:p w14:paraId="219D2C53" w14:textId="77777777" w:rsidR="008E4134" w:rsidRPr="00D3348E" w:rsidRDefault="008E4134" w:rsidP="00E10938">
      <w:pPr>
        <w:pStyle w:val="Default"/>
        <w:rPr>
          <w:rFonts w:ascii="Arial" w:hAnsi="Arial" w:cs="Arial"/>
          <w:color w:val="auto"/>
          <w:sz w:val="22"/>
          <w:szCs w:val="22"/>
        </w:rPr>
      </w:pPr>
    </w:p>
    <w:p w14:paraId="22BB9126" w14:textId="77777777" w:rsidR="00126620" w:rsidRPr="00D3348E" w:rsidRDefault="00126620" w:rsidP="00391AF4">
      <w:pPr>
        <w:pStyle w:val="Standard"/>
        <w:ind w:right="-285"/>
        <w:jc w:val="both"/>
        <w:rPr>
          <w:rFonts w:ascii="Arial" w:hAnsi="Arial" w:cs="Arial"/>
          <w:sz w:val="22"/>
          <w:szCs w:val="22"/>
        </w:rPr>
      </w:pPr>
    </w:p>
    <w:p w14:paraId="009D7A8A" w14:textId="2E663993" w:rsidR="00391AF4" w:rsidRPr="00D3348E" w:rsidRDefault="00391AF4" w:rsidP="00391AF4">
      <w:pPr>
        <w:pStyle w:val="Standard"/>
        <w:ind w:right="-285"/>
        <w:jc w:val="both"/>
        <w:rPr>
          <w:rFonts w:ascii="Arial" w:hAnsi="Arial" w:cs="Arial"/>
          <w:sz w:val="22"/>
          <w:szCs w:val="22"/>
        </w:rPr>
      </w:pPr>
      <w:r w:rsidRPr="00D3348E">
        <w:rPr>
          <w:rFonts w:ascii="Arial" w:hAnsi="Arial" w:cs="Arial"/>
          <w:sz w:val="22"/>
          <w:szCs w:val="22"/>
        </w:rPr>
        <w:t>04 – Secretaria de Educação, Cultura, Esporte e Turismo</w:t>
      </w:r>
    </w:p>
    <w:p w14:paraId="34729EA1" w14:textId="77777777" w:rsidR="00391AF4" w:rsidRPr="00D3348E" w:rsidRDefault="00391AF4" w:rsidP="00391AF4">
      <w:pPr>
        <w:pStyle w:val="Standard"/>
        <w:ind w:right="-285"/>
        <w:jc w:val="both"/>
        <w:rPr>
          <w:rFonts w:ascii="Arial" w:hAnsi="Arial" w:cs="Arial"/>
          <w:sz w:val="22"/>
          <w:szCs w:val="22"/>
        </w:rPr>
      </w:pPr>
      <w:r w:rsidRPr="00D3348E">
        <w:rPr>
          <w:rFonts w:ascii="Arial" w:hAnsi="Arial" w:cs="Arial"/>
          <w:sz w:val="22"/>
          <w:szCs w:val="22"/>
        </w:rPr>
        <w:t>02 – Manutenção do Ensino</w:t>
      </w:r>
    </w:p>
    <w:p w14:paraId="2C3C5D8F" w14:textId="77777777" w:rsidR="00391AF4" w:rsidRPr="00D3348E" w:rsidRDefault="00391AF4" w:rsidP="00391AF4">
      <w:pPr>
        <w:pStyle w:val="Standard"/>
        <w:ind w:right="-285"/>
        <w:jc w:val="both"/>
        <w:rPr>
          <w:rFonts w:ascii="Arial" w:hAnsi="Arial" w:cs="Arial"/>
          <w:sz w:val="22"/>
          <w:szCs w:val="22"/>
        </w:rPr>
      </w:pPr>
      <w:r w:rsidRPr="00D3348E">
        <w:rPr>
          <w:rFonts w:ascii="Arial" w:hAnsi="Arial" w:cs="Arial"/>
          <w:sz w:val="22"/>
          <w:szCs w:val="22"/>
        </w:rPr>
        <w:t xml:space="preserve">12 – Educação </w:t>
      </w:r>
    </w:p>
    <w:p w14:paraId="22DDF87A" w14:textId="77777777" w:rsidR="00391AF4" w:rsidRPr="00D3348E" w:rsidRDefault="00391AF4" w:rsidP="00391AF4">
      <w:pPr>
        <w:pStyle w:val="Standard"/>
        <w:ind w:right="-285"/>
        <w:jc w:val="both"/>
        <w:rPr>
          <w:rFonts w:ascii="Arial" w:hAnsi="Arial" w:cs="Arial"/>
          <w:sz w:val="22"/>
          <w:szCs w:val="22"/>
        </w:rPr>
      </w:pPr>
      <w:r w:rsidRPr="00D3348E">
        <w:rPr>
          <w:rFonts w:ascii="Arial" w:hAnsi="Arial" w:cs="Arial"/>
          <w:sz w:val="22"/>
          <w:szCs w:val="22"/>
        </w:rPr>
        <w:t>361 – Ensino Fundamental</w:t>
      </w:r>
    </w:p>
    <w:p w14:paraId="38922106" w14:textId="77777777" w:rsidR="00391AF4" w:rsidRPr="00D3348E" w:rsidRDefault="00391AF4" w:rsidP="00391AF4">
      <w:pPr>
        <w:spacing w:after="0" w:line="240" w:lineRule="auto"/>
        <w:jc w:val="both"/>
        <w:rPr>
          <w:rFonts w:ascii="Arial" w:eastAsia="SimSun" w:hAnsi="Arial" w:cs="Arial"/>
          <w:kern w:val="3"/>
          <w:lang w:eastAsia="zh-CN" w:bidi="hi-IN"/>
        </w:rPr>
      </w:pPr>
      <w:r w:rsidRPr="00D3348E">
        <w:rPr>
          <w:rFonts w:ascii="Arial" w:eastAsia="SimSun" w:hAnsi="Arial" w:cs="Arial"/>
          <w:kern w:val="3"/>
          <w:lang w:eastAsia="zh-CN" w:bidi="hi-IN"/>
        </w:rPr>
        <w:t>0402 - Manutenção e Desenvolvimento do Ensino Fundamental</w:t>
      </w:r>
    </w:p>
    <w:p w14:paraId="41592A9F" w14:textId="5F123C2E" w:rsidR="00391AF4" w:rsidRPr="00D3348E" w:rsidRDefault="00391AF4" w:rsidP="00391AF4">
      <w:pPr>
        <w:pStyle w:val="Standard"/>
        <w:ind w:right="-285"/>
        <w:jc w:val="both"/>
        <w:rPr>
          <w:rFonts w:ascii="Arial" w:hAnsi="Arial" w:cs="Arial"/>
          <w:sz w:val="22"/>
          <w:szCs w:val="22"/>
        </w:rPr>
      </w:pPr>
      <w:r w:rsidRPr="00D3348E">
        <w:rPr>
          <w:rFonts w:ascii="Arial" w:hAnsi="Arial" w:cs="Arial"/>
          <w:sz w:val="22"/>
          <w:szCs w:val="22"/>
        </w:rPr>
        <w:t>2.406 - Manutenção do Serviço de Transporte Escolar – Fundamental</w:t>
      </w:r>
    </w:p>
    <w:p w14:paraId="7C92448A" w14:textId="5B6E8160" w:rsidR="00391AF4" w:rsidRPr="00D3348E" w:rsidRDefault="00391AF4" w:rsidP="00391AF4">
      <w:pPr>
        <w:pStyle w:val="Standard"/>
        <w:ind w:right="-285"/>
        <w:jc w:val="both"/>
        <w:rPr>
          <w:rFonts w:ascii="Arial" w:hAnsi="Arial" w:cs="Arial"/>
          <w:sz w:val="22"/>
          <w:szCs w:val="22"/>
        </w:rPr>
      </w:pPr>
      <w:r w:rsidRPr="00D3348E">
        <w:rPr>
          <w:rFonts w:ascii="Arial" w:hAnsi="Arial" w:cs="Arial"/>
          <w:sz w:val="22"/>
          <w:szCs w:val="22"/>
        </w:rPr>
        <w:t xml:space="preserve">3.3.90.39.00.00.00 – Outros Serviços de Terceiros - Pessoa Jurídica. R$ </w:t>
      </w:r>
      <w:r w:rsidR="00BD6AEA" w:rsidRPr="00D3348E">
        <w:rPr>
          <w:rFonts w:ascii="Arial" w:hAnsi="Arial" w:cs="Arial"/>
          <w:color w:val="000000"/>
          <w:sz w:val="22"/>
          <w:szCs w:val="22"/>
        </w:rPr>
        <w:t>115.559,15 (cento e quinze mil, quinhentos e cinquenta e nove reais e quinze centavos)</w:t>
      </w:r>
    </w:p>
    <w:p w14:paraId="125C602A" w14:textId="77777777" w:rsidR="00391AF4" w:rsidRPr="00D3348E" w:rsidRDefault="00391AF4" w:rsidP="00391AF4">
      <w:pPr>
        <w:pStyle w:val="Default"/>
        <w:rPr>
          <w:rFonts w:ascii="Arial" w:hAnsi="Arial" w:cs="Arial"/>
          <w:color w:val="auto"/>
          <w:sz w:val="22"/>
          <w:szCs w:val="22"/>
        </w:rPr>
      </w:pPr>
      <w:r w:rsidRPr="00D3348E">
        <w:rPr>
          <w:rFonts w:ascii="Arial" w:hAnsi="Arial" w:cs="Arial"/>
          <w:color w:val="auto"/>
          <w:sz w:val="22"/>
          <w:szCs w:val="22"/>
        </w:rPr>
        <w:t xml:space="preserve">Fonte de Recurso: 2.550.0000 - Transferência do Salário Educação </w:t>
      </w:r>
    </w:p>
    <w:p w14:paraId="5CC045CF" w14:textId="77777777" w:rsidR="000B02DC" w:rsidRPr="00D3348E" w:rsidRDefault="000B02DC" w:rsidP="00391AF4">
      <w:pPr>
        <w:pStyle w:val="Default"/>
        <w:rPr>
          <w:rFonts w:ascii="Arial" w:hAnsi="Arial" w:cs="Arial"/>
          <w:color w:val="auto"/>
          <w:sz w:val="22"/>
          <w:szCs w:val="22"/>
        </w:rPr>
      </w:pPr>
    </w:p>
    <w:p w14:paraId="1F4D8869" w14:textId="136C3E7E" w:rsidR="000B02DC" w:rsidRPr="00D3348E" w:rsidRDefault="000B02DC" w:rsidP="000B02DC">
      <w:pPr>
        <w:pStyle w:val="Standard"/>
        <w:tabs>
          <w:tab w:val="left" w:pos="567"/>
        </w:tabs>
        <w:jc w:val="both"/>
        <w:rPr>
          <w:rFonts w:ascii="Arial" w:hAnsi="Arial" w:cs="Arial"/>
          <w:sz w:val="22"/>
          <w:szCs w:val="22"/>
        </w:rPr>
      </w:pPr>
      <w:r w:rsidRPr="00D3348E">
        <w:rPr>
          <w:rFonts w:ascii="Arial" w:hAnsi="Arial" w:cs="Arial"/>
          <w:sz w:val="22"/>
          <w:szCs w:val="22"/>
        </w:rPr>
        <w:lastRenderedPageBreak/>
        <w:t xml:space="preserve">3.3.90.39.00.00.00 – Outros Serviços de Terceiros - Pessoa Jurídica. R$ </w:t>
      </w:r>
      <w:r w:rsidRPr="00D3348E">
        <w:rPr>
          <w:rFonts w:ascii="Arial" w:hAnsi="Arial" w:cs="Arial"/>
          <w:color w:val="000000"/>
          <w:sz w:val="22"/>
          <w:szCs w:val="22"/>
        </w:rPr>
        <w:t>18.734,10 (dezoito mil, setecentos e trinta e quatro reais e dez centavos</w:t>
      </w:r>
      <w:r w:rsidRPr="00D3348E">
        <w:rPr>
          <w:rFonts w:ascii="Arial" w:hAnsi="Arial" w:cs="Arial"/>
          <w:sz w:val="22"/>
          <w:szCs w:val="22"/>
        </w:rPr>
        <w:t>);</w:t>
      </w:r>
    </w:p>
    <w:p w14:paraId="7C76E04F" w14:textId="77777777" w:rsidR="000B02DC" w:rsidRPr="00D3348E" w:rsidRDefault="000B02DC" w:rsidP="000B02DC">
      <w:pPr>
        <w:pStyle w:val="Default"/>
        <w:jc w:val="both"/>
        <w:rPr>
          <w:rFonts w:ascii="Arial" w:hAnsi="Arial" w:cs="Arial"/>
          <w:sz w:val="22"/>
          <w:szCs w:val="22"/>
        </w:rPr>
      </w:pPr>
      <w:r w:rsidRPr="00D3348E">
        <w:rPr>
          <w:rFonts w:ascii="Arial" w:hAnsi="Arial" w:cs="Arial"/>
          <w:sz w:val="22"/>
          <w:szCs w:val="22"/>
        </w:rPr>
        <w:t xml:space="preserve">Fonte de Recurso: 2.553.000 – Transferências de Recursos do FNDE Referentes ao Programa Nacional de Apoio ao Transporte Escolar (PNATE) </w:t>
      </w:r>
    </w:p>
    <w:p w14:paraId="40E7FFCF" w14:textId="77777777" w:rsidR="000B02DC" w:rsidRPr="00D3348E" w:rsidRDefault="000B02DC" w:rsidP="00391AF4">
      <w:pPr>
        <w:pStyle w:val="Default"/>
        <w:rPr>
          <w:rFonts w:ascii="Arial" w:hAnsi="Arial" w:cs="Arial"/>
          <w:color w:val="auto"/>
          <w:sz w:val="22"/>
          <w:szCs w:val="22"/>
        </w:rPr>
      </w:pPr>
    </w:p>
    <w:p w14:paraId="3C289F23" w14:textId="77777777" w:rsidR="006B3E89" w:rsidRPr="00D3348E" w:rsidRDefault="006B3E89" w:rsidP="00391AF4">
      <w:pPr>
        <w:pStyle w:val="Default"/>
        <w:rPr>
          <w:rFonts w:ascii="Arial" w:hAnsi="Arial" w:cs="Arial"/>
          <w:color w:val="auto"/>
          <w:sz w:val="22"/>
          <w:szCs w:val="22"/>
        </w:rPr>
      </w:pPr>
    </w:p>
    <w:p w14:paraId="17E9CCEE" w14:textId="77777777" w:rsidR="00763D40" w:rsidRPr="00D3348E" w:rsidRDefault="00763D40" w:rsidP="00763D40">
      <w:pPr>
        <w:pStyle w:val="Standard"/>
        <w:tabs>
          <w:tab w:val="left" w:pos="567"/>
        </w:tabs>
        <w:jc w:val="both"/>
        <w:rPr>
          <w:rFonts w:ascii="Arial" w:hAnsi="Arial" w:cs="Arial"/>
          <w:sz w:val="22"/>
          <w:szCs w:val="22"/>
        </w:rPr>
      </w:pPr>
      <w:r w:rsidRPr="00D3348E">
        <w:rPr>
          <w:rFonts w:ascii="Arial" w:hAnsi="Arial" w:cs="Arial"/>
          <w:sz w:val="22"/>
          <w:szCs w:val="22"/>
        </w:rPr>
        <w:t>04 – Secretaria de Educação, Cultura, Esporte e Turismo</w:t>
      </w:r>
    </w:p>
    <w:p w14:paraId="7F67816D" w14:textId="77777777" w:rsidR="00763D40" w:rsidRPr="00D3348E" w:rsidRDefault="00763D40" w:rsidP="00763D40">
      <w:pPr>
        <w:pStyle w:val="Standard"/>
        <w:tabs>
          <w:tab w:val="left" w:pos="567"/>
        </w:tabs>
        <w:jc w:val="both"/>
        <w:rPr>
          <w:rFonts w:ascii="Arial" w:hAnsi="Arial" w:cs="Arial"/>
          <w:sz w:val="22"/>
          <w:szCs w:val="22"/>
        </w:rPr>
      </w:pPr>
      <w:r w:rsidRPr="00D3348E">
        <w:rPr>
          <w:rFonts w:ascii="Arial" w:hAnsi="Arial" w:cs="Arial"/>
          <w:sz w:val="22"/>
          <w:szCs w:val="22"/>
        </w:rPr>
        <w:t>02 – Manutenção do Ensino</w:t>
      </w:r>
    </w:p>
    <w:p w14:paraId="40DD30ED" w14:textId="77777777" w:rsidR="00763D40" w:rsidRPr="00D3348E" w:rsidRDefault="00763D40" w:rsidP="00763D40">
      <w:pPr>
        <w:pStyle w:val="Standard"/>
        <w:tabs>
          <w:tab w:val="left" w:pos="567"/>
        </w:tabs>
        <w:jc w:val="both"/>
        <w:rPr>
          <w:rFonts w:ascii="Arial" w:hAnsi="Arial" w:cs="Arial"/>
          <w:sz w:val="22"/>
          <w:szCs w:val="22"/>
        </w:rPr>
      </w:pPr>
      <w:r w:rsidRPr="00D3348E">
        <w:rPr>
          <w:rFonts w:ascii="Arial" w:hAnsi="Arial" w:cs="Arial"/>
          <w:sz w:val="22"/>
          <w:szCs w:val="22"/>
        </w:rPr>
        <w:t>12 – Educação</w:t>
      </w:r>
    </w:p>
    <w:p w14:paraId="00AAD788" w14:textId="77777777" w:rsidR="00763D40" w:rsidRPr="00D3348E" w:rsidRDefault="00763D40" w:rsidP="00763D40">
      <w:pPr>
        <w:pStyle w:val="Standard"/>
        <w:tabs>
          <w:tab w:val="left" w:pos="567"/>
        </w:tabs>
        <w:jc w:val="both"/>
        <w:rPr>
          <w:rFonts w:ascii="Arial" w:hAnsi="Arial" w:cs="Arial"/>
          <w:sz w:val="22"/>
          <w:szCs w:val="22"/>
        </w:rPr>
      </w:pPr>
      <w:r w:rsidRPr="00D3348E">
        <w:rPr>
          <w:rFonts w:ascii="Arial" w:hAnsi="Arial" w:cs="Arial"/>
          <w:sz w:val="22"/>
          <w:szCs w:val="22"/>
        </w:rPr>
        <w:t>361 - Ensino Fundamental</w:t>
      </w:r>
    </w:p>
    <w:p w14:paraId="351B314E" w14:textId="77777777" w:rsidR="00763D40" w:rsidRPr="00D3348E" w:rsidRDefault="00763D40" w:rsidP="00763D40">
      <w:pPr>
        <w:pStyle w:val="Standard"/>
        <w:tabs>
          <w:tab w:val="left" w:pos="567"/>
        </w:tabs>
        <w:jc w:val="both"/>
        <w:rPr>
          <w:rFonts w:ascii="Arial" w:hAnsi="Arial" w:cs="Arial"/>
          <w:sz w:val="22"/>
          <w:szCs w:val="22"/>
        </w:rPr>
      </w:pPr>
      <w:r w:rsidRPr="00D3348E">
        <w:rPr>
          <w:rFonts w:ascii="Arial" w:hAnsi="Arial" w:cs="Arial"/>
          <w:sz w:val="22"/>
          <w:szCs w:val="22"/>
        </w:rPr>
        <w:t>0402 – Manutenção e Desenvolvimento do Ensino Fundamental</w:t>
      </w:r>
    </w:p>
    <w:p w14:paraId="6F3F6051" w14:textId="77777777" w:rsidR="00763D40" w:rsidRPr="00D3348E" w:rsidRDefault="00763D40" w:rsidP="00763D40">
      <w:pPr>
        <w:spacing w:after="0" w:line="240" w:lineRule="auto"/>
        <w:jc w:val="both"/>
        <w:rPr>
          <w:rFonts w:ascii="Arial" w:eastAsia="SimSun" w:hAnsi="Arial" w:cs="Arial"/>
          <w:kern w:val="3"/>
          <w:lang w:eastAsia="zh-CN" w:bidi="hi-IN"/>
        </w:rPr>
      </w:pPr>
      <w:r w:rsidRPr="00D3348E">
        <w:rPr>
          <w:rFonts w:ascii="Arial" w:eastAsia="SimSun" w:hAnsi="Arial" w:cs="Arial"/>
          <w:kern w:val="3"/>
          <w:lang w:eastAsia="zh-CN" w:bidi="hi-IN"/>
        </w:rPr>
        <w:t>1.409 - Reaparelhamento do Ensino Fundamental</w:t>
      </w:r>
    </w:p>
    <w:p w14:paraId="6D5EE6BE" w14:textId="364125DB" w:rsidR="00763D40" w:rsidRPr="00D3348E" w:rsidRDefault="00763D40" w:rsidP="00763D40">
      <w:pPr>
        <w:pStyle w:val="Standard"/>
        <w:jc w:val="both"/>
        <w:rPr>
          <w:rFonts w:ascii="Arial" w:hAnsi="Arial" w:cs="Arial"/>
          <w:sz w:val="22"/>
          <w:szCs w:val="22"/>
        </w:rPr>
      </w:pPr>
      <w:r w:rsidRPr="00D3348E">
        <w:rPr>
          <w:rFonts w:ascii="Arial" w:hAnsi="Arial" w:cs="Arial"/>
          <w:sz w:val="22"/>
          <w:szCs w:val="22"/>
        </w:rPr>
        <w:t xml:space="preserve">4.4.90.52.00.00.00 – Equipamentos e Material Permanente. R$ </w:t>
      </w:r>
      <w:r w:rsidR="00334DC0" w:rsidRPr="00D3348E">
        <w:rPr>
          <w:rFonts w:ascii="Arial" w:hAnsi="Arial" w:cs="Arial"/>
          <w:sz w:val="22"/>
          <w:szCs w:val="22"/>
        </w:rPr>
        <w:t>3</w:t>
      </w:r>
      <w:r w:rsidRPr="00D3348E">
        <w:rPr>
          <w:rFonts w:ascii="Arial" w:hAnsi="Arial" w:cs="Arial"/>
          <w:sz w:val="22"/>
          <w:szCs w:val="22"/>
        </w:rPr>
        <w:t>.000,00 (</w:t>
      </w:r>
      <w:r w:rsidR="00334DC0" w:rsidRPr="00D3348E">
        <w:rPr>
          <w:rFonts w:ascii="Arial" w:hAnsi="Arial" w:cs="Arial"/>
          <w:sz w:val="22"/>
          <w:szCs w:val="22"/>
        </w:rPr>
        <w:t>três</w:t>
      </w:r>
      <w:r w:rsidRPr="00D3348E">
        <w:rPr>
          <w:rFonts w:ascii="Arial" w:hAnsi="Arial" w:cs="Arial"/>
          <w:sz w:val="22"/>
          <w:szCs w:val="22"/>
        </w:rPr>
        <w:t xml:space="preserve"> mil reais)</w:t>
      </w:r>
    </w:p>
    <w:p w14:paraId="6CC6EB0D" w14:textId="77777777" w:rsidR="00763D40" w:rsidRPr="00D3348E" w:rsidRDefault="00763D40" w:rsidP="00763D40">
      <w:pPr>
        <w:pStyle w:val="Default"/>
        <w:rPr>
          <w:rFonts w:ascii="Arial" w:hAnsi="Arial" w:cs="Arial"/>
          <w:color w:val="auto"/>
          <w:sz w:val="22"/>
          <w:szCs w:val="22"/>
        </w:rPr>
      </w:pPr>
      <w:r w:rsidRPr="00D3348E">
        <w:rPr>
          <w:rFonts w:ascii="Arial" w:hAnsi="Arial" w:cs="Arial"/>
          <w:color w:val="auto"/>
          <w:sz w:val="22"/>
          <w:szCs w:val="22"/>
        </w:rPr>
        <w:t xml:space="preserve">Fonte de Recurso: 2.551.0000 - Transferências de Recursos do FNDE referentes ao Programa Dinheiro Direto na Escola (PDDE) </w:t>
      </w:r>
    </w:p>
    <w:p w14:paraId="3AE25529" w14:textId="77777777" w:rsidR="00763D40" w:rsidRPr="00D3348E" w:rsidRDefault="00763D40" w:rsidP="00A5363F">
      <w:pPr>
        <w:pStyle w:val="Standard"/>
        <w:tabs>
          <w:tab w:val="left" w:pos="567"/>
        </w:tabs>
        <w:jc w:val="both"/>
        <w:rPr>
          <w:rFonts w:ascii="Arial" w:hAnsi="Arial" w:cs="Arial"/>
          <w:sz w:val="22"/>
          <w:szCs w:val="22"/>
        </w:rPr>
      </w:pPr>
    </w:p>
    <w:p w14:paraId="148CBCE7" w14:textId="77777777" w:rsidR="00391AF4" w:rsidRPr="00D3348E" w:rsidRDefault="00391AF4" w:rsidP="00391AF4">
      <w:pPr>
        <w:pStyle w:val="Standard"/>
        <w:ind w:right="-285"/>
        <w:jc w:val="both"/>
        <w:rPr>
          <w:rFonts w:ascii="Arial" w:hAnsi="Arial" w:cs="Arial"/>
          <w:sz w:val="22"/>
          <w:szCs w:val="22"/>
        </w:rPr>
      </w:pPr>
      <w:r w:rsidRPr="00D3348E">
        <w:rPr>
          <w:rFonts w:ascii="Arial" w:hAnsi="Arial" w:cs="Arial"/>
          <w:sz w:val="22"/>
          <w:szCs w:val="22"/>
        </w:rPr>
        <w:t>04 – Secretaria de Educação, Cultura, Esporte e Turismo</w:t>
      </w:r>
    </w:p>
    <w:p w14:paraId="7637AEED" w14:textId="77777777" w:rsidR="00391AF4" w:rsidRPr="00D3348E" w:rsidRDefault="00391AF4" w:rsidP="00391AF4">
      <w:pPr>
        <w:pStyle w:val="Standard"/>
        <w:ind w:right="-285"/>
        <w:jc w:val="both"/>
        <w:rPr>
          <w:rFonts w:ascii="Arial" w:hAnsi="Arial" w:cs="Arial"/>
          <w:sz w:val="22"/>
          <w:szCs w:val="22"/>
        </w:rPr>
      </w:pPr>
      <w:r w:rsidRPr="00D3348E">
        <w:rPr>
          <w:rFonts w:ascii="Arial" w:hAnsi="Arial" w:cs="Arial"/>
          <w:sz w:val="22"/>
          <w:szCs w:val="22"/>
        </w:rPr>
        <w:t>02 – Manutenção do Ensino</w:t>
      </w:r>
    </w:p>
    <w:p w14:paraId="513E9F1A" w14:textId="77777777" w:rsidR="00391AF4" w:rsidRPr="00D3348E" w:rsidRDefault="00391AF4" w:rsidP="00391AF4">
      <w:pPr>
        <w:pStyle w:val="Standard"/>
        <w:ind w:right="-285"/>
        <w:jc w:val="both"/>
        <w:rPr>
          <w:rFonts w:ascii="Arial" w:hAnsi="Arial" w:cs="Arial"/>
          <w:sz w:val="22"/>
          <w:szCs w:val="22"/>
        </w:rPr>
      </w:pPr>
      <w:r w:rsidRPr="00D3348E">
        <w:rPr>
          <w:rFonts w:ascii="Arial" w:hAnsi="Arial" w:cs="Arial"/>
          <w:sz w:val="22"/>
          <w:szCs w:val="22"/>
        </w:rPr>
        <w:t xml:space="preserve">12 – Educação </w:t>
      </w:r>
    </w:p>
    <w:p w14:paraId="679D2BC4" w14:textId="77777777" w:rsidR="00391AF4" w:rsidRPr="00D3348E" w:rsidRDefault="00391AF4" w:rsidP="00391AF4">
      <w:pPr>
        <w:pStyle w:val="Standard"/>
        <w:tabs>
          <w:tab w:val="left" w:pos="567"/>
        </w:tabs>
        <w:jc w:val="both"/>
        <w:rPr>
          <w:rFonts w:ascii="Arial" w:hAnsi="Arial" w:cs="Arial"/>
          <w:sz w:val="22"/>
          <w:szCs w:val="22"/>
        </w:rPr>
      </w:pPr>
      <w:r w:rsidRPr="00D3348E">
        <w:rPr>
          <w:rFonts w:ascii="Arial" w:hAnsi="Arial" w:cs="Arial"/>
          <w:sz w:val="22"/>
          <w:szCs w:val="22"/>
        </w:rPr>
        <w:t>365 – Educação Infantil</w:t>
      </w:r>
    </w:p>
    <w:p w14:paraId="72E4D0A8" w14:textId="77777777" w:rsidR="00045AD3" w:rsidRPr="00D3348E" w:rsidRDefault="00143DC0" w:rsidP="00391AF4">
      <w:pPr>
        <w:spacing w:after="0" w:line="240" w:lineRule="auto"/>
        <w:jc w:val="both"/>
        <w:rPr>
          <w:rFonts w:ascii="Arial" w:eastAsia="SimSun" w:hAnsi="Arial" w:cs="Arial"/>
          <w:kern w:val="3"/>
          <w:lang w:eastAsia="zh-CN" w:bidi="hi-IN"/>
        </w:rPr>
      </w:pPr>
      <w:r w:rsidRPr="00D3348E">
        <w:rPr>
          <w:rFonts w:ascii="Arial" w:eastAsia="SimSun" w:hAnsi="Arial" w:cs="Arial"/>
          <w:kern w:val="3"/>
          <w:lang w:eastAsia="zh-CN" w:bidi="hi-IN"/>
        </w:rPr>
        <w:t>0801 - Programa Intersetorial de Atenção Integral à Primeira Infância</w:t>
      </w:r>
    </w:p>
    <w:p w14:paraId="5CE3C4D0" w14:textId="04848B4E" w:rsidR="00143DC0" w:rsidRPr="00D3348E" w:rsidRDefault="00143DC0" w:rsidP="00391AF4">
      <w:pPr>
        <w:spacing w:after="0" w:line="240" w:lineRule="auto"/>
        <w:jc w:val="both"/>
        <w:rPr>
          <w:rFonts w:ascii="Arial" w:hAnsi="Arial" w:cs="Arial"/>
        </w:rPr>
      </w:pPr>
      <w:r w:rsidRPr="00D3348E">
        <w:rPr>
          <w:rFonts w:ascii="Arial" w:hAnsi="Arial" w:cs="Arial"/>
        </w:rPr>
        <w:t>2.801 - Manutenção da Educação Infantil</w:t>
      </w:r>
    </w:p>
    <w:p w14:paraId="738DFF9D" w14:textId="17EE92D2" w:rsidR="00391AF4" w:rsidRPr="00D3348E" w:rsidRDefault="00391AF4" w:rsidP="00391AF4">
      <w:pPr>
        <w:spacing w:after="0" w:line="240" w:lineRule="auto"/>
        <w:jc w:val="both"/>
        <w:rPr>
          <w:rFonts w:ascii="Arial" w:hAnsi="Arial" w:cs="Arial"/>
        </w:rPr>
      </w:pPr>
      <w:r w:rsidRPr="00D3348E">
        <w:rPr>
          <w:rFonts w:ascii="Arial" w:hAnsi="Arial" w:cs="Arial"/>
        </w:rPr>
        <w:t xml:space="preserve">3.1.90.11.00.00.00 – Vencimentos e Vantagens Fixas. R$ </w:t>
      </w:r>
      <w:r w:rsidR="00045AD3" w:rsidRPr="00D3348E">
        <w:rPr>
          <w:rFonts w:ascii="Arial" w:hAnsi="Arial" w:cs="Arial"/>
        </w:rPr>
        <w:t>60.000,00 (sessenta mil reais)</w:t>
      </w:r>
    </w:p>
    <w:p w14:paraId="29941B41" w14:textId="77777777" w:rsidR="00391AF4" w:rsidRPr="00D3348E" w:rsidRDefault="00391AF4" w:rsidP="00391AF4">
      <w:pPr>
        <w:spacing w:after="0" w:line="240" w:lineRule="auto"/>
        <w:jc w:val="both"/>
        <w:rPr>
          <w:rFonts w:ascii="Arial" w:hAnsi="Arial" w:cs="Arial"/>
        </w:rPr>
      </w:pPr>
      <w:r w:rsidRPr="00D3348E">
        <w:rPr>
          <w:rFonts w:ascii="Arial" w:hAnsi="Arial" w:cs="Arial"/>
        </w:rPr>
        <w:t>Fonte de Recurso: 2.540.1070 -Transferências do FUNDEB - Impostos e Transferências de Impostos</w:t>
      </w:r>
    </w:p>
    <w:p w14:paraId="04F138F8" w14:textId="77777777" w:rsidR="00391AF4" w:rsidRPr="00D3348E" w:rsidRDefault="00391AF4" w:rsidP="00391AF4">
      <w:pPr>
        <w:spacing w:after="0" w:line="240" w:lineRule="auto"/>
        <w:jc w:val="both"/>
        <w:rPr>
          <w:rFonts w:ascii="Arial" w:hAnsi="Arial" w:cs="Arial"/>
        </w:rPr>
      </w:pPr>
    </w:p>
    <w:p w14:paraId="1E2B50D8" w14:textId="77777777" w:rsidR="00BD6AEA" w:rsidRPr="00D3348E" w:rsidRDefault="00BD6AEA" w:rsidP="00BD6AEA">
      <w:pPr>
        <w:pStyle w:val="Standard"/>
        <w:ind w:right="-285"/>
        <w:jc w:val="both"/>
        <w:rPr>
          <w:rFonts w:ascii="Arial" w:hAnsi="Arial" w:cs="Arial"/>
          <w:sz w:val="22"/>
          <w:szCs w:val="22"/>
        </w:rPr>
      </w:pPr>
      <w:r w:rsidRPr="00D3348E">
        <w:rPr>
          <w:rFonts w:ascii="Arial" w:hAnsi="Arial" w:cs="Arial"/>
          <w:sz w:val="22"/>
          <w:szCs w:val="22"/>
        </w:rPr>
        <w:t>04 – Secretaria de Educação, Cultura, Esporte e Turismo</w:t>
      </w:r>
    </w:p>
    <w:p w14:paraId="7EC92E27" w14:textId="77777777" w:rsidR="00BD6AEA" w:rsidRPr="00D3348E" w:rsidRDefault="00BD6AEA" w:rsidP="00BD6AEA">
      <w:pPr>
        <w:pStyle w:val="Standard"/>
        <w:ind w:right="-285"/>
        <w:jc w:val="both"/>
        <w:rPr>
          <w:rFonts w:ascii="Arial" w:hAnsi="Arial" w:cs="Arial"/>
          <w:sz w:val="22"/>
          <w:szCs w:val="22"/>
        </w:rPr>
      </w:pPr>
      <w:r w:rsidRPr="00D3348E">
        <w:rPr>
          <w:rFonts w:ascii="Arial" w:hAnsi="Arial" w:cs="Arial"/>
          <w:sz w:val="22"/>
          <w:szCs w:val="22"/>
        </w:rPr>
        <w:t>02 – Manutenção do Ensino</w:t>
      </w:r>
    </w:p>
    <w:p w14:paraId="06FC9D82" w14:textId="77777777" w:rsidR="00BD6AEA" w:rsidRPr="00D3348E" w:rsidRDefault="00BD6AEA" w:rsidP="00BD6AEA">
      <w:pPr>
        <w:pStyle w:val="Standard"/>
        <w:ind w:right="-285"/>
        <w:jc w:val="both"/>
        <w:rPr>
          <w:rFonts w:ascii="Arial" w:hAnsi="Arial" w:cs="Arial"/>
          <w:sz w:val="22"/>
          <w:szCs w:val="22"/>
        </w:rPr>
      </w:pPr>
      <w:r w:rsidRPr="00D3348E">
        <w:rPr>
          <w:rFonts w:ascii="Arial" w:hAnsi="Arial" w:cs="Arial"/>
          <w:sz w:val="22"/>
          <w:szCs w:val="22"/>
        </w:rPr>
        <w:t xml:space="preserve">12 – Educação </w:t>
      </w:r>
    </w:p>
    <w:p w14:paraId="24334A23" w14:textId="77777777" w:rsidR="00BD6AEA" w:rsidRPr="00D3348E" w:rsidRDefault="00BD6AEA" w:rsidP="00BD6AEA">
      <w:pPr>
        <w:pStyle w:val="Standard"/>
        <w:tabs>
          <w:tab w:val="left" w:pos="567"/>
        </w:tabs>
        <w:jc w:val="both"/>
        <w:rPr>
          <w:rFonts w:ascii="Arial" w:hAnsi="Arial" w:cs="Arial"/>
          <w:sz w:val="22"/>
          <w:szCs w:val="22"/>
        </w:rPr>
      </w:pPr>
      <w:r w:rsidRPr="00D3348E">
        <w:rPr>
          <w:rFonts w:ascii="Arial" w:hAnsi="Arial" w:cs="Arial"/>
          <w:sz w:val="22"/>
          <w:szCs w:val="22"/>
        </w:rPr>
        <w:t>365 – Educação Infantil</w:t>
      </w:r>
    </w:p>
    <w:p w14:paraId="5EAFE63F" w14:textId="77777777" w:rsidR="00BD6AEA" w:rsidRPr="00D3348E" w:rsidRDefault="00BD6AEA" w:rsidP="00BD6AEA">
      <w:pPr>
        <w:spacing w:after="0" w:line="240" w:lineRule="auto"/>
        <w:jc w:val="both"/>
        <w:rPr>
          <w:rFonts w:ascii="Arial" w:eastAsia="SimSun" w:hAnsi="Arial" w:cs="Arial"/>
          <w:kern w:val="3"/>
          <w:lang w:eastAsia="zh-CN" w:bidi="hi-IN"/>
        </w:rPr>
      </w:pPr>
      <w:r w:rsidRPr="00D3348E">
        <w:rPr>
          <w:rFonts w:ascii="Arial" w:eastAsia="SimSun" w:hAnsi="Arial" w:cs="Arial"/>
          <w:kern w:val="3"/>
          <w:lang w:eastAsia="zh-CN" w:bidi="hi-IN"/>
        </w:rPr>
        <w:t>0801 - Programa Intersetorial de Atenção Integral à Primeira Infância</w:t>
      </w:r>
    </w:p>
    <w:p w14:paraId="38C9108D" w14:textId="69142851" w:rsidR="00391AF4" w:rsidRPr="00D3348E" w:rsidRDefault="00BD6AEA" w:rsidP="00A5363F">
      <w:pPr>
        <w:pStyle w:val="Standard"/>
        <w:tabs>
          <w:tab w:val="left" w:pos="567"/>
        </w:tabs>
        <w:jc w:val="both"/>
        <w:rPr>
          <w:rFonts w:ascii="Arial" w:hAnsi="Arial" w:cs="Arial"/>
          <w:sz w:val="22"/>
          <w:szCs w:val="22"/>
        </w:rPr>
      </w:pPr>
      <w:r w:rsidRPr="00D3348E">
        <w:rPr>
          <w:rFonts w:ascii="Arial" w:hAnsi="Arial" w:cs="Arial"/>
          <w:sz w:val="22"/>
          <w:szCs w:val="22"/>
        </w:rPr>
        <w:t>2.802 - Fornecimento de Merenda Escolar Infantil</w:t>
      </w:r>
    </w:p>
    <w:p w14:paraId="2AEE214F" w14:textId="2F45D52C" w:rsidR="00BD6AEA" w:rsidRPr="00D3348E" w:rsidRDefault="00BD6AEA" w:rsidP="00BD6AEA">
      <w:pPr>
        <w:spacing w:after="0" w:line="240" w:lineRule="auto"/>
        <w:jc w:val="both"/>
        <w:rPr>
          <w:rFonts w:ascii="Arial" w:hAnsi="Arial" w:cs="Arial"/>
        </w:rPr>
      </w:pPr>
      <w:r w:rsidRPr="00D3348E">
        <w:rPr>
          <w:rFonts w:ascii="Arial" w:hAnsi="Arial" w:cs="Arial"/>
        </w:rPr>
        <w:t>3.3.90.30.00.00.00 – Material de Consumo. R$ 20.000,00 (vinte mil reais)</w:t>
      </w:r>
    </w:p>
    <w:p w14:paraId="0C80A90C" w14:textId="77777777" w:rsidR="00BD6AEA" w:rsidRPr="00D3348E" w:rsidRDefault="00BD6AEA" w:rsidP="00BD6AEA">
      <w:pPr>
        <w:pStyle w:val="Default"/>
        <w:rPr>
          <w:rFonts w:ascii="Arial" w:hAnsi="Arial" w:cs="Arial"/>
          <w:color w:val="auto"/>
          <w:sz w:val="22"/>
          <w:szCs w:val="22"/>
        </w:rPr>
      </w:pPr>
      <w:r w:rsidRPr="00D3348E">
        <w:rPr>
          <w:rFonts w:ascii="Arial" w:hAnsi="Arial" w:cs="Arial"/>
          <w:color w:val="auto"/>
          <w:sz w:val="22"/>
          <w:szCs w:val="22"/>
        </w:rPr>
        <w:t xml:space="preserve">Fonte de Recurso: 2.550.0000 - Transferência do Salário Educação </w:t>
      </w:r>
    </w:p>
    <w:p w14:paraId="6AD1BCFB" w14:textId="77777777" w:rsidR="00BD6AEA" w:rsidRPr="00D3348E" w:rsidRDefault="00BD6AEA" w:rsidP="00A5363F">
      <w:pPr>
        <w:pStyle w:val="Standard"/>
        <w:tabs>
          <w:tab w:val="left" w:pos="567"/>
        </w:tabs>
        <w:jc w:val="both"/>
        <w:rPr>
          <w:rFonts w:ascii="Arial" w:hAnsi="Arial" w:cs="Arial"/>
          <w:sz w:val="22"/>
          <w:szCs w:val="22"/>
        </w:rPr>
      </w:pPr>
    </w:p>
    <w:p w14:paraId="6649A83E" w14:textId="77777777" w:rsidR="000B02DC" w:rsidRPr="00D3348E" w:rsidRDefault="000B02DC" w:rsidP="000B02DC">
      <w:pPr>
        <w:pStyle w:val="Standard"/>
        <w:ind w:right="-285"/>
        <w:jc w:val="both"/>
        <w:rPr>
          <w:rFonts w:ascii="Arial" w:hAnsi="Arial" w:cs="Arial"/>
          <w:sz w:val="22"/>
          <w:szCs w:val="22"/>
        </w:rPr>
      </w:pPr>
      <w:r w:rsidRPr="00D3348E">
        <w:rPr>
          <w:rFonts w:ascii="Arial" w:hAnsi="Arial" w:cs="Arial"/>
          <w:sz w:val="22"/>
          <w:szCs w:val="22"/>
        </w:rPr>
        <w:t>04 – Secretaria de Educação, Cultura, Esporte e Turismo</w:t>
      </w:r>
    </w:p>
    <w:p w14:paraId="32C82F70" w14:textId="77777777" w:rsidR="000B02DC" w:rsidRPr="00D3348E" w:rsidRDefault="000B02DC" w:rsidP="000B02DC">
      <w:pPr>
        <w:pStyle w:val="Standard"/>
        <w:ind w:right="-285"/>
        <w:jc w:val="both"/>
        <w:rPr>
          <w:rFonts w:ascii="Arial" w:hAnsi="Arial" w:cs="Arial"/>
          <w:sz w:val="22"/>
          <w:szCs w:val="22"/>
        </w:rPr>
      </w:pPr>
      <w:r w:rsidRPr="00D3348E">
        <w:rPr>
          <w:rFonts w:ascii="Arial" w:hAnsi="Arial" w:cs="Arial"/>
          <w:sz w:val="22"/>
          <w:szCs w:val="22"/>
        </w:rPr>
        <w:t>02 – Manutenção do Ensino</w:t>
      </w:r>
    </w:p>
    <w:p w14:paraId="44D09828" w14:textId="77777777" w:rsidR="000B02DC" w:rsidRPr="00D3348E" w:rsidRDefault="000B02DC" w:rsidP="000B02DC">
      <w:pPr>
        <w:pStyle w:val="Standard"/>
        <w:ind w:right="-285"/>
        <w:jc w:val="both"/>
        <w:rPr>
          <w:rFonts w:ascii="Arial" w:hAnsi="Arial" w:cs="Arial"/>
          <w:sz w:val="22"/>
          <w:szCs w:val="22"/>
        </w:rPr>
      </w:pPr>
      <w:r w:rsidRPr="00D3348E">
        <w:rPr>
          <w:rFonts w:ascii="Arial" w:hAnsi="Arial" w:cs="Arial"/>
          <w:sz w:val="22"/>
          <w:szCs w:val="22"/>
        </w:rPr>
        <w:t xml:space="preserve">12 – Educação </w:t>
      </w:r>
    </w:p>
    <w:p w14:paraId="116A006A" w14:textId="77777777" w:rsidR="000B02DC" w:rsidRPr="00D3348E" w:rsidRDefault="000B02DC" w:rsidP="000B02DC">
      <w:pPr>
        <w:pStyle w:val="Standard"/>
        <w:tabs>
          <w:tab w:val="left" w:pos="567"/>
        </w:tabs>
        <w:jc w:val="both"/>
        <w:rPr>
          <w:rFonts w:ascii="Arial" w:hAnsi="Arial" w:cs="Arial"/>
          <w:sz w:val="22"/>
          <w:szCs w:val="22"/>
        </w:rPr>
      </w:pPr>
      <w:r w:rsidRPr="00D3348E">
        <w:rPr>
          <w:rFonts w:ascii="Arial" w:hAnsi="Arial" w:cs="Arial"/>
          <w:sz w:val="22"/>
          <w:szCs w:val="22"/>
        </w:rPr>
        <w:t>365 – Educação Infantil</w:t>
      </w:r>
    </w:p>
    <w:p w14:paraId="2A9E99BB" w14:textId="77777777" w:rsidR="000B02DC" w:rsidRPr="00D3348E" w:rsidRDefault="000B02DC" w:rsidP="000B02DC">
      <w:pPr>
        <w:spacing w:after="0" w:line="240" w:lineRule="auto"/>
        <w:jc w:val="both"/>
        <w:rPr>
          <w:rFonts w:ascii="Arial" w:eastAsia="SimSun" w:hAnsi="Arial" w:cs="Arial"/>
          <w:kern w:val="3"/>
          <w:lang w:eastAsia="zh-CN" w:bidi="hi-IN"/>
        </w:rPr>
      </w:pPr>
      <w:r w:rsidRPr="00D3348E">
        <w:rPr>
          <w:rFonts w:ascii="Arial" w:eastAsia="SimSun" w:hAnsi="Arial" w:cs="Arial"/>
          <w:kern w:val="3"/>
          <w:lang w:eastAsia="zh-CN" w:bidi="hi-IN"/>
        </w:rPr>
        <w:t>0801 - Programa Intersetorial de Atenção Integral à Primeira Infância</w:t>
      </w:r>
    </w:p>
    <w:p w14:paraId="28B5CC44" w14:textId="647ECE25" w:rsidR="00BD6AEA" w:rsidRPr="00D3348E" w:rsidRDefault="000B02DC" w:rsidP="00A5363F">
      <w:pPr>
        <w:pStyle w:val="Default"/>
        <w:rPr>
          <w:rFonts w:ascii="Arial" w:hAnsi="Arial" w:cs="Arial"/>
          <w:color w:val="auto"/>
          <w:sz w:val="22"/>
          <w:szCs w:val="22"/>
        </w:rPr>
      </w:pPr>
      <w:r w:rsidRPr="00D3348E">
        <w:rPr>
          <w:rFonts w:ascii="Arial" w:hAnsi="Arial" w:cs="Arial"/>
          <w:color w:val="auto"/>
          <w:sz w:val="22"/>
          <w:szCs w:val="22"/>
        </w:rPr>
        <w:t>2.803 - Manutenção do Transporte Escolar – Infantil</w:t>
      </w:r>
    </w:p>
    <w:p w14:paraId="28077944" w14:textId="0F0D5077" w:rsidR="000B02DC" w:rsidRPr="00D3348E" w:rsidRDefault="000B02DC" w:rsidP="000B02DC">
      <w:pPr>
        <w:pStyle w:val="Standard"/>
        <w:ind w:right="-285"/>
        <w:jc w:val="both"/>
        <w:rPr>
          <w:rFonts w:ascii="Arial" w:hAnsi="Arial" w:cs="Arial"/>
          <w:sz w:val="22"/>
          <w:szCs w:val="22"/>
        </w:rPr>
      </w:pPr>
      <w:r w:rsidRPr="00D3348E">
        <w:rPr>
          <w:rFonts w:ascii="Arial" w:hAnsi="Arial" w:cs="Arial"/>
          <w:sz w:val="22"/>
          <w:szCs w:val="22"/>
        </w:rPr>
        <w:t xml:space="preserve">3.3.90.39.00.00.00 – Outros Serviços de Terceiros - Pessoa Jurídica. R$ </w:t>
      </w:r>
      <w:r w:rsidR="006B3E89" w:rsidRPr="00D3348E">
        <w:rPr>
          <w:rFonts w:ascii="Arial" w:hAnsi="Arial" w:cs="Arial"/>
          <w:color w:val="000000"/>
          <w:sz w:val="22"/>
          <w:szCs w:val="22"/>
        </w:rPr>
        <w:t>5</w:t>
      </w:r>
      <w:r w:rsidRPr="00D3348E">
        <w:rPr>
          <w:rFonts w:ascii="Arial" w:hAnsi="Arial" w:cs="Arial"/>
          <w:color w:val="000000"/>
          <w:sz w:val="22"/>
          <w:szCs w:val="22"/>
        </w:rPr>
        <w:t>0.000,00 (</w:t>
      </w:r>
      <w:r w:rsidR="006B3E89" w:rsidRPr="00D3348E">
        <w:rPr>
          <w:rFonts w:ascii="Arial" w:hAnsi="Arial" w:cs="Arial"/>
          <w:color w:val="000000"/>
          <w:sz w:val="22"/>
          <w:szCs w:val="22"/>
        </w:rPr>
        <w:t>cinquenta</w:t>
      </w:r>
      <w:r w:rsidRPr="00D3348E">
        <w:rPr>
          <w:rFonts w:ascii="Arial" w:hAnsi="Arial" w:cs="Arial"/>
          <w:color w:val="000000"/>
          <w:sz w:val="22"/>
          <w:szCs w:val="22"/>
        </w:rPr>
        <w:t xml:space="preserve"> mil reais)</w:t>
      </w:r>
    </w:p>
    <w:p w14:paraId="41C3F14E" w14:textId="77777777" w:rsidR="000B02DC" w:rsidRPr="00D3348E" w:rsidRDefault="000B02DC" w:rsidP="000B02DC">
      <w:pPr>
        <w:pStyle w:val="Default"/>
        <w:rPr>
          <w:rFonts w:ascii="Arial" w:hAnsi="Arial" w:cs="Arial"/>
          <w:color w:val="auto"/>
          <w:sz w:val="22"/>
          <w:szCs w:val="22"/>
        </w:rPr>
      </w:pPr>
      <w:r w:rsidRPr="00D3348E">
        <w:rPr>
          <w:rFonts w:ascii="Arial" w:hAnsi="Arial" w:cs="Arial"/>
          <w:color w:val="auto"/>
          <w:sz w:val="22"/>
          <w:szCs w:val="22"/>
        </w:rPr>
        <w:t xml:space="preserve">Fonte de Recurso: 2.550.0000 - Transferência do Salário Educação </w:t>
      </w:r>
    </w:p>
    <w:p w14:paraId="438853F3" w14:textId="77777777" w:rsidR="000B02DC" w:rsidRPr="00D3348E" w:rsidRDefault="000B02DC" w:rsidP="00A5363F">
      <w:pPr>
        <w:pStyle w:val="Default"/>
        <w:rPr>
          <w:rFonts w:ascii="Arial" w:hAnsi="Arial" w:cs="Arial"/>
          <w:color w:val="auto"/>
          <w:sz w:val="22"/>
          <w:szCs w:val="22"/>
        </w:rPr>
      </w:pPr>
    </w:p>
    <w:p w14:paraId="3C72E0EA" w14:textId="77777777" w:rsidR="00BD6AEA" w:rsidRPr="00D3348E" w:rsidRDefault="00BD6AEA" w:rsidP="00A5363F">
      <w:pPr>
        <w:pStyle w:val="Default"/>
        <w:rPr>
          <w:rFonts w:ascii="Arial" w:hAnsi="Arial" w:cs="Arial"/>
          <w:color w:val="auto"/>
          <w:sz w:val="22"/>
          <w:szCs w:val="22"/>
        </w:rPr>
      </w:pPr>
    </w:p>
    <w:p w14:paraId="44DE1DDF" w14:textId="2E1DEC9E" w:rsidR="00A5363F" w:rsidRPr="00D3348E" w:rsidRDefault="00A5363F" w:rsidP="00A5363F">
      <w:pPr>
        <w:spacing w:after="0" w:line="240" w:lineRule="auto"/>
        <w:jc w:val="both"/>
        <w:rPr>
          <w:rFonts w:ascii="Arial" w:hAnsi="Arial" w:cs="Arial"/>
        </w:rPr>
      </w:pPr>
      <w:r w:rsidRPr="00D3348E">
        <w:rPr>
          <w:rFonts w:ascii="Arial" w:hAnsi="Arial" w:cs="Arial"/>
        </w:rPr>
        <w:t xml:space="preserve">Valor total de Crédito Adicional Suplementar: R$ </w:t>
      </w:r>
      <w:r w:rsidR="00BD75F9">
        <w:rPr>
          <w:rFonts w:ascii="Arial" w:hAnsi="Arial" w:cs="Arial"/>
        </w:rPr>
        <w:t>438.499,22</w:t>
      </w:r>
      <w:r w:rsidR="00F07B3A">
        <w:rPr>
          <w:rFonts w:ascii="Arial" w:hAnsi="Arial" w:cs="Arial"/>
        </w:rPr>
        <w:t xml:space="preserve"> (quatrocentos e trinta e oito mil, quatrocentos e noventa e nove reais e vinte e dois centavos)</w:t>
      </w:r>
    </w:p>
    <w:p w14:paraId="182CDCD7" w14:textId="77777777" w:rsidR="00A5363F" w:rsidRPr="00D3348E" w:rsidRDefault="00A5363F" w:rsidP="00A5363F">
      <w:pPr>
        <w:spacing w:after="0" w:line="240" w:lineRule="auto"/>
        <w:jc w:val="both"/>
        <w:rPr>
          <w:rFonts w:ascii="Arial" w:hAnsi="Arial" w:cs="Arial"/>
        </w:rPr>
      </w:pPr>
    </w:p>
    <w:p w14:paraId="0C20E778" w14:textId="77777777" w:rsidR="00A5363F" w:rsidRPr="00D3348E" w:rsidRDefault="00A5363F" w:rsidP="00A5363F">
      <w:pPr>
        <w:spacing w:after="0" w:line="240" w:lineRule="auto"/>
        <w:jc w:val="both"/>
        <w:rPr>
          <w:rFonts w:ascii="Arial" w:hAnsi="Arial" w:cs="Arial"/>
          <w:b/>
          <w:bCs/>
        </w:rPr>
      </w:pPr>
    </w:p>
    <w:p w14:paraId="655CA562" w14:textId="2E156471" w:rsidR="00A5363F" w:rsidRPr="00D3348E" w:rsidRDefault="00A5363F" w:rsidP="00A5363F">
      <w:pPr>
        <w:spacing w:after="0" w:line="240" w:lineRule="auto"/>
        <w:jc w:val="both"/>
        <w:rPr>
          <w:rFonts w:ascii="Arial" w:hAnsi="Arial" w:cs="Arial"/>
          <w:color w:val="000000"/>
        </w:rPr>
      </w:pPr>
      <w:r w:rsidRPr="00D3348E">
        <w:rPr>
          <w:rFonts w:ascii="Arial" w:hAnsi="Arial" w:cs="Arial"/>
          <w:b/>
          <w:bCs/>
        </w:rPr>
        <w:t xml:space="preserve">Art. 2° </w:t>
      </w:r>
      <w:r w:rsidRPr="00D3348E">
        <w:rPr>
          <w:rFonts w:ascii="Arial" w:hAnsi="Arial" w:cs="Arial"/>
        </w:rPr>
        <w:t>Servirão de cobertura para o Crédito Adicional Suplementar de que trata o art. 1° desta Lei, recursos financeiros provenientes do superávit financeiro verificado no exercício de 202</w:t>
      </w:r>
      <w:r w:rsidR="00EF360B">
        <w:rPr>
          <w:rFonts w:ascii="Arial" w:hAnsi="Arial" w:cs="Arial"/>
        </w:rPr>
        <w:t>5</w:t>
      </w:r>
      <w:r w:rsidRPr="00D3348E">
        <w:rPr>
          <w:rFonts w:ascii="Arial" w:hAnsi="Arial" w:cs="Arial"/>
        </w:rPr>
        <w:t xml:space="preserve">, </w:t>
      </w:r>
      <w:r w:rsidRPr="00D3348E">
        <w:rPr>
          <w:rFonts w:ascii="Arial" w:hAnsi="Arial" w:cs="Arial"/>
          <w:color w:val="000000"/>
        </w:rPr>
        <w:t>nas seguintes Fontes de Recurso e respectivos valores:</w:t>
      </w:r>
    </w:p>
    <w:p w14:paraId="2E4182AF" w14:textId="77777777" w:rsidR="00A5363F" w:rsidRPr="00D3348E" w:rsidRDefault="00A5363F" w:rsidP="00A5363F">
      <w:pPr>
        <w:spacing w:after="0" w:line="240" w:lineRule="auto"/>
        <w:jc w:val="both"/>
        <w:rPr>
          <w:rFonts w:ascii="Arial" w:hAnsi="Arial" w:cs="Arial"/>
        </w:rPr>
      </w:pPr>
    </w:p>
    <w:p w14:paraId="223F4480" w14:textId="2F78608D" w:rsidR="00A5363F" w:rsidRPr="00D3348E" w:rsidRDefault="00A5363F" w:rsidP="00A5363F">
      <w:pPr>
        <w:pStyle w:val="PargrafodaLista"/>
        <w:numPr>
          <w:ilvl w:val="0"/>
          <w:numId w:val="22"/>
        </w:numPr>
        <w:tabs>
          <w:tab w:val="left" w:pos="142"/>
        </w:tabs>
        <w:spacing w:after="0" w:line="240" w:lineRule="auto"/>
        <w:ind w:right="-1"/>
        <w:jc w:val="both"/>
        <w:rPr>
          <w:rFonts w:ascii="Arial" w:hAnsi="Arial" w:cs="Arial"/>
        </w:rPr>
      </w:pPr>
      <w:r w:rsidRPr="00D3348E">
        <w:rPr>
          <w:rFonts w:ascii="Arial" w:hAnsi="Arial" w:cs="Arial"/>
        </w:rPr>
        <w:t>Fonte de Recurso: 2.540.0000 - Transferências do FUNDEB – Impostos e Transferências de Impostos, no valor de R$</w:t>
      </w:r>
      <w:r w:rsidR="00376DD9" w:rsidRPr="00D3348E">
        <w:rPr>
          <w:rFonts w:ascii="Arial" w:hAnsi="Arial" w:cs="Arial"/>
        </w:rPr>
        <w:t xml:space="preserve"> </w:t>
      </w:r>
      <w:r w:rsidR="005C3F43">
        <w:rPr>
          <w:rFonts w:ascii="Arial" w:hAnsi="Arial" w:cs="Arial"/>
          <w:color w:val="000000"/>
        </w:rPr>
        <w:t>183.837,93</w:t>
      </w:r>
      <w:r w:rsidR="001E5F42" w:rsidRPr="00D3348E">
        <w:rPr>
          <w:rFonts w:ascii="Arial" w:hAnsi="Arial" w:cs="Arial"/>
          <w:color w:val="000000"/>
        </w:rPr>
        <w:t xml:space="preserve"> (cento e </w:t>
      </w:r>
      <w:r w:rsidR="005C3F43">
        <w:rPr>
          <w:rFonts w:ascii="Arial" w:hAnsi="Arial" w:cs="Arial"/>
          <w:color w:val="000000"/>
        </w:rPr>
        <w:t>oitenta e três mil, oitocentos e trinta e sete reais e noventa e três</w:t>
      </w:r>
      <w:r w:rsidR="001E5F42" w:rsidRPr="00D3348E">
        <w:rPr>
          <w:rFonts w:ascii="Arial" w:hAnsi="Arial" w:cs="Arial"/>
          <w:color w:val="000000"/>
        </w:rPr>
        <w:t xml:space="preserve"> centavos</w:t>
      </w:r>
      <w:r w:rsidRPr="00D3348E">
        <w:rPr>
          <w:rFonts w:ascii="Arial" w:hAnsi="Arial" w:cs="Arial"/>
        </w:rPr>
        <w:t>);</w:t>
      </w:r>
    </w:p>
    <w:p w14:paraId="70339C91" w14:textId="77777777" w:rsidR="00A5363F" w:rsidRPr="00D3348E" w:rsidRDefault="00A5363F" w:rsidP="00A5363F">
      <w:pPr>
        <w:pStyle w:val="PargrafodaLista"/>
        <w:tabs>
          <w:tab w:val="left" w:pos="142"/>
        </w:tabs>
        <w:spacing w:after="0" w:line="240" w:lineRule="auto"/>
        <w:ind w:right="-1"/>
        <w:jc w:val="both"/>
        <w:rPr>
          <w:rFonts w:ascii="Arial" w:hAnsi="Arial" w:cs="Arial"/>
        </w:rPr>
      </w:pPr>
    </w:p>
    <w:p w14:paraId="33C946B1" w14:textId="4B8174E6" w:rsidR="00A5363F" w:rsidRPr="00D3348E" w:rsidRDefault="00A5363F" w:rsidP="00F73FA2">
      <w:pPr>
        <w:pStyle w:val="PargrafodaLista"/>
        <w:numPr>
          <w:ilvl w:val="0"/>
          <w:numId w:val="22"/>
        </w:numPr>
        <w:tabs>
          <w:tab w:val="left" w:pos="142"/>
        </w:tabs>
        <w:spacing w:after="0" w:line="240" w:lineRule="auto"/>
        <w:ind w:right="-1"/>
        <w:jc w:val="both"/>
        <w:rPr>
          <w:rFonts w:ascii="Arial" w:hAnsi="Arial" w:cs="Arial"/>
        </w:rPr>
      </w:pPr>
      <w:r w:rsidRPr="00D3348E">
        <w:rPr>
          <w:rFonts w:ascii="Arial" w:hAnsi="Arial" w:cs="Arial"/>
        </w:rPr>
        <w:t xml:space="preserve">Fonte de Recurso: 2.550.0000 - Transferência do Salário Educação, no valor de R$ </w:t>
      </w:r>
      <w:r w:rsidR="00376DD9" w:rsidRPr="00D3348E">
        <w:rPr>
          <w:rFonts w:ascii="Arial" w:hAnsi="Arial" w:cs="Arial"/>
          <w:color w:val="000000"/>
        </w:rPr>
        <w:t>215.559,15</w:t>
      </w:r>
      <w:r w:rsidR="001E5F42" w:rsidRPr="00D3348E">
        <w:rPr>
          <w:rFonts w:ascii="Arial" w:hAnsi="Arial" w:cs="Arial"/>
          <w:color w:val="000000"/>
        </w:rPr>
        <w:t xml:space="preserve"> (duzentos e quinze mil, quinhentos e cinquenta e nove reais e quinze centavos)</w:t>
      </w:r>
    </w:p>
    <w:p w14:paraId="20B04865" w14:textId="77777777" w:rsidR="00376DD9" w:rsidRPr="00D3348E" w:rsidRDefault="00376DD9" w:rsidP="00376DD9">
      <w:pPr>
        <w:tabs>
          <w:tab w:val="left" w:pos="142"/>
        </w:tabs>
        <w:spacing w:after="0" w:line="240" w:lineRule="auto"/>
        <w:ind w:right="-1"/>
        <w:jc w:val="both"/>
        <w:rPr>
          <w:rFonts w:ascii="Arial" w:hAnsi="Arial" w:cs="Arial"/>
        </w:rPr>
      </w:pPr>
    </w:p>
    <w:p w14:paraId="4BA9CB11" w14:textId="712C81CF" w:rsidR="00A5363F" w:rsidRPr="00D3348E" w:rsidRDefault="00A5363F" w:rsidP="00A5363F">
      <w:pPr>
        <w:pStyle w:val="PargrafodaLista"/>
        <w:numPr>
          <w:ilvl w:val="0"/>
          <w:numId w:val="22"/>
        </w:numPr>
        <w:tabs>
          <w:tab w:val="left" w:pos="142"/>
        </w:tabs>
        <w:spacing w:after="0" w:line="240" w:lineRule="auto"/>
        <w:ind w:right="-1"/>
        <w:jc w:val="both"/>
        <w:rPr>
          <w:rFonts w:ascii="Arial" w:hAnsi="Arial" w:cs="Arial"/>
        </w:rPr>
      </w:pPr>
      <w:r w:rsidRPr="00D3348E">
        <w:rPr>
          <w:rFonts w:ascii="Arial" w:hAnsi="Arial" w:cs="Arial"/>
        </w:rPr>
        <w:lastRenderedPageBreak/>
        <w:t>Fonte de Recurso: 2.551.0000 - Transferências de Recursos do FNDE referentes ao Programa Dinheiro Direto na Escola (PDDE), no valor de R$</w:t>
      </w:r>
      <w:r w:rsidR="00376DD9" w:rsidRPr="00D3348E">
        <w:rPr>
          <w:rFonts w:ascii="Arial" w:hAnsi="Arial" w:cs="Arial"/>
        </w:rPr>
        <w:t xml:space="preserve"> </w:t>
      </w:r>
      <w:r w:rsidR="00376DD9" w:rsidRPr="00D3348E">
        <w:rPr>
          <w:rFonts w:ascii="Arial" w:hAnsi="Arial" w:cs="Arial"/>
          <w:color w:val="000000"/>
        </w:rPr>
        <w:t>13.887,99</w:t>
      </w:r>
      <w:r w:rsidR="001E5F42" w:rsidRPr="00D3348E">
        <w:rPr>
          <w:rFonts w:ascii="Arial" w:hAnsi="Arial" w:cs="Arial"/>
        </w:rPr>
        <w:t xml:space="preserve"> (treze mil, oitocentos e oitenta e sete reais e noventa e nove centavos);</w:t>
      </w:r>
    </w:p>
    <w:p w14:paraId="4BE0320D" w14:textId="77777777" w:rsidR="00A5363F" w:rsidRPr="00D3348E" w:rsidRDefault="00A5363F" w:rsidP="00A5363F">
      <w:pPr>
        <w:pStyle w:val="PargrafodaLista"/>
        <w:spacing w:after="0"/>
        <w:rPr>
          <w:rFonts w:ascii="Arial" w:hAnsi="Arial" w:cs="Arial"/>
        </w:rPr>
      </w:pPr>
    </w:p>
    <w:p w14:paraId="72ED059F" w14:textId="22B9936E" w:rsidR="00A5363F" w:rsidRPr="00D3348E" w:rsidRDefault="00A5363F" w:rsidP="001E5F42">
      <w:pPr>
        <w:pStyle w:val="PargrafodaLista"/>
        <w:numPr>
          <w:ilvl w:val="0"/>
          <w:numId w:val="22"/>
        </w:numPr>
        <w:tabs>
          <w:tab w:val="left" w:pos="142"/>
          <w:tab w:val="left" w:pos="1560"/>
        </w:tabs>
        <w:spacing w:after="0" w:line="240" w:lineRule="auto"/>
        <w:ind w:right="-1"/>
        <w:jc w:val="both"/>
        <w:rPr>
          <w:rFonts w:ascii="Arial" w:hAnsi="Arial" w:cs="Arial"/>
        </w:rPr>
      </w:pPr>
      <w:r w:rsidRPr="00D3348E">
        <w:rPr>
          <w:rFonts w:ascii="Arial" w:hAnsi="Arial" w:cs="Arial"/>
        </w:rPr>
        <w:t>Fonte de Recurso: 2.552.0000 - Transferências de Recursos do FNDE referentes ao Programa Nacional de Alimentação Escolar (PNAE), no valor de R$</w:t>
      </w:r>
      <w:r w:rsidR="00376DD9" w:rsidRPr="00D3348E">
        <w:rPr>
          <w:rFonts w:ascii="Arial" w:hAnsi="Arial" w:cs="Arial"/>
        </w:rPr>
        <w:t xml:space="preserve"> </w:t>
      </w:r>
      <w:r w:rsidR="00376DD9" w:rsidRPr="00D3348E">
        <w:rPr>
          <w:rFonts w:ascii="Arial" w:hAnsi="Arial" w:cs="Arial"/>
          <w:color w:val="000000"/>
        </w:rPr>
        <w:t>6.480,05</w:t>
      </w:r>
      <w:r w:rsidR="001E5F42" w:rsidRPr="00D3348E">
        <w:rPr>
          <w:rFonts w:ascii="Arial" w:hAnsi="Arial" w:cs="Arial"/>
          <w:color w:val="000000"/>
        </w:rPr>
        <w:t xml:space="preserve"> (seis mil, quatrocentos e oitenta reais e cinco centavos</w:t>
      </w:r>
      <w:r w:rsidRPr="00D3348E">
        <w:rPr>
          <w:rFonts w:ascii="Arial" w:hAnsi="Arial" w:cs="Arial"/>
        </w:rPr>
        <w:t>);</w:t>
      </w:r>
    </w:p>
    <w:p w14:paraId="09FD89FE" w14:textId="77777777" w:rsidR="00A5363F" w:rsidRPr="00D3348E" w:rsidRDefault="00A5363F" w:rsidP="00A5363F">
      <w:pPr>
        <w:pStyle w:val="PargrafodaLista"/>
        <w:spacing w:after="0"/>
        <w:rPr>
          <w:rFonts w:ascii="Arial" w:hAnsi="Arial" w:cs="Arial"/>
        </w:rPr>
      </w:pPr>
    </w:p>
    <w:p w14:paraId="5EA39808" w14:textId="78DB0C6C" w:rsidR="00A5363F" w:rsidRPr="00D3348E" w:rsidRDefault="00A5363F" w:rsidP="00A5363F">
      <w:pPr>
        <w:pStyle w:val="PargrafodaLista"/>
        <w:numPr>
          <w:ilvl w:val="0"/>
          <w:numId w:val="22"/>
        </w:numPr>
        <w:tabs>
          <w:tab w:val="left" w:pos="142"/>
        </w:tabs>
        <w:spacing w:after="0" w:line="240" w:lineRule="auto"/>
        <w:ind w:right="-1"/>
        <w:jc w:val="both"/>
        <w:rPr>
          <w:rFonts w:ascii="Arial" w:hAnsi="Arial" w:cs="Arial"/>
        </w:rPr>
      </w:pPr>
      <w:r w:rsidRPr="00D3348E">
        <w:rPr>
          <w:rFonts w:ascii="Arial" w:hAnsi="Arial" w:cs="Arial"/>
        </w:rPr>
        <w:t xml:space="preserve">Fonte de Recurso: 2.553.0000 - Transferências de Recursos do FNDE Referentes ao Programa Nacional de Apoio ao Transporte Escolar (PNATE), no valor de R$ </w:t>
      </w:r>
      <w:r w:rsidR="00376DD9" w:rsidRPr="00D3348E">
        <w:rPr>
          <w:rFonts w:ascii="Arial" w:hAnsi="Arial" w:cs="Arial"/>
          <w:color w:val="000000"/>
        </w:rPr>
        <w:t>18.734,10</w:t>
      </w:r>
      <w:r w:rsidR="001E5F42" w:rsidRPr="00D3348E">
        <w:rPr>
          <w:rFonts w:ascii="Arial" w:hAnsi="Arial" w:cs="Arial"/>
          <w:color w:val="000000"/>
        </w:rPr>
        <w:t xml:space="preserve"> (dezoito mil, setecentos e trinta e quatro reais e dez centavos</w:t>
      </w:r>
      <w:r w:rsidRPr="00D3348E">
        <w:rPr>
          <w:rFonts w:ascii="Arial" w:hAnsi="Arial" w:cs="Arial"/>
        </w:rPr>
        <w:t>);</w:t>
      </w:r>
    </w:p>
    <w:p w14:paraId="3E356509" w14:textId="77777777" w:rsidR="00A5363F" w:rsidRPr="00D3348E" w:rsidRDefault="00A5363F" w:rsidP="00EB58FC">
      <w:pPr>
        <w:spacing w:after="0" w:line="240" w:lineRule="auto"/>
        <w:jc w:val="both"/>
        <w:rPr>
          <w:rFonts w:ascii="Arial" w:hAnsi="Arial" w:cs="Arial"/>
          <w:color w:val="000000"/>
        </w:rPr>
      </w:pPr>
    </w:p>
    <w:p w14:paraId="1C4E2128" w14:textId="41173DF9" w:rsidR="00A25C78" w:rsidRPr="00D3348E" w:rsidRDefault="00A25C78" w:rsidP="006B1664">
      <w:pPr>
        <w:pStyle w:val="Standard"/>
        <w:tabs>
          <w:tab w:val="left" w:pos="426"/>
          <w:tab w:val="left" w:pos="567"/>
        </w:tabs>
        <w:jc w:val="both"/>
        <w:rPr>
          <w:rFonts w:ascii="Arial" w:hAnsi="Arial" w:cs="Arial"/>
          <w:sz w:val="22"/>
          <w:szCs w:val="22"/>
        </w:rPr>
      </w:pPr>
    </w:p>
    <w:p w14:paraId="0D76728D" w14:textId="3C7711C3" w:rsidR="00BF3F92" w:rsidRPr="00D3348E" w:rsidRDefault="00A25C78" w:rsidP="003E7E10">
      <w:pPr>
        <w:spacing w:after="120" w:line="240" w:lineRule="auto"/>
        <w:jc w:val="both"/>
        <w:rPr>
          <w:rFonts w:ascii="Arial" w:hAnsi="Arial" w:cs="Arial"/>
        </w:rPr>
      </w:pPr>
      <w:r w:rsidRPr="00D3348E">
        <w:rPr>
          <w:rFonts w:ascii="Arial" w:hAnsi="Arial" w:cs="Arial"/>
          <w:b/>
          <w:bCs/>
        </w:rPr>
        <w:t>Art. 3°</w:t>
      </w:r>
      <w:r w:rsidRPr="00D3348E">
        <w:rPr>
          <w:rFonts w:ascii="Arial" w:hAnsi="Arial" w:cs="Arial"/>
        </w:rPr>
        <w:t xml:space="preserve"> </w:t>
      </w:r>
      <w:r w:rsidR="00E27270" w:rsidRPr="00D3348E">
        <w:rPr>
          <w:rFonts w:ascii="Arial" w:hAnsi="Arial" w:cs="Arial"/>
        </w:rPr>
        <w:t>Esta Lei entra em vigor na data de sua publicação.</w:t>
      </w:r>
      <w:r w:rsidR="00642567" w:rsidRPr="00D3348E">
        <w:rPr>
          <w:rFonts w:ascii="Arial" w:hAnsi="Arial" w:cs="Arial"/>
        </w:rPr>
        <w:t xml:space="preserve">       </w:t>
      </w:r>
    </w:p>
    <w:p w14:paraId="169A76DB" w14:textId="33510140" w:rsidR="00642567" w:rsidRPr="00D3348E" w:rsidRDefault="00642567" w:rsidP="00642567">
      <w:pPr>
        <w:tabs>
          <w:tab w:val="left" w:pos="0"/>
        </w:tabs>
        <w:spacing w:after="0" w:line="240" w:lineRule="auto"/>
        <w:ind w:right="-1"/>
        <w:jc w:val="right"/>
        <w:rPr>
          <w:rFonts w:ascii="Arial" w:hAnsi="Arial" w:cs="Arial"/>
        </w:rPr>
      </w:pPr>
      <w:r w:rsidRPr="00D3348E">
        <w:rPr>
          <w:rFonts w:ascii="Arial" w:hAnsi="Arial" w:cs="Arial"/>
        </w:rPr>
        <w:t xml:space="preserve">   Arroio do Padre, </w:t>
      </w:r>
      <w:r w:rsidR="00B25850" w:rsidRPr="00D3348E">
        <w:rPr>
          <w:rFonts w:ascii="Arial" w:hAnsi="Arial" w:cs="Arial"/>
        </w:rPr>
        <w:t>0</w:t>
      </w:r>
      <w:r w:rsidR="009F0661" w:rsidRPr="00D3348E">
        <w:rPr>
          <w:rFonts w:ascii="Arial" w:hAnsi="Arial" w:cs="Arial"/>
        </w:rPr>
        <w:t>4</w:t>
      </w:r>
      <w:r w:rsidR="00B25850" w:rsidRPr="00D3348E">
        <w:rPr>
          <w:rFonts w:ascii="Arial" w:hAnsi="Arial" w:cs="Arial"/>
        </w:rPr>
        <w:t xml:space="preserve"> </w:t>
      </w:r>
      <w:r w:rsidRPr="00D3348E">
        <w:rPr>
          <w:rFonts w:ascii="Arial" w:hAnsi="Arial" w:cs="Arial"/>
        </w:rPr>
        <w:t xml:space="preserve">de </w:t>
      </w:r>
      <w:r w:rsidR="009F0661" w:rsidRPr="00D3348E">
        <w:rPr>
          <w:rFonts w:ascii="Arial" w:hAnsi="Arial" w:cs="Arial"/>
        </w:rPr>
        <w:t>março</w:t>
      </w:r>
      <w:r w:rsidRPr="00D3348E">
        <w:rPr>
          <w:rFonts w:ascii="Arial" w:hAnsi="Arial" w:cs="Arial"/>
        </w:rPr>
        <w:t xml:space="preserve"> de 202</w:t>
      </w:r>
      <w:r w:rsidR="00743286" w:rsidRPr="00D3348E">
        <w:rPr>
          <w:rFonts w:ascii="Arial" w:hAnsi="Arial" w:cs="Arial"/>
        </w:rPr>
        <w:t>6</w:t>
      </w:r>
      <w:r w:rsidRPr="00D3348E">
        <w:rPr>
          <w:rFonts w:ascii="Arial" w:hAnsi="Arial" w:cs="Arial"/>
        </w:rPr>
        <w:t>.</w:t>
      </w:r>
    </w:p>
    <w:p w14:paraId="3ECE6E20" w14:textId="77777777" w:rsidR="00642567" w:rsidRPr="00D3348E" w:rsidRDefault="00642567" w:rsidP="00642567">
      <w:pPr>
        <w:tabs>
          <w:tab w:val="left" w:pos="0"/>
        </w:tabs>
        <w:spacing w:after="0" w:line="240" w:lineRule="auto"/>
        <w:rPr>
          <w:rFonts w:ascii="Arial" w:hAnsi="Arial" w:cs="Arial"/>
        </w:rPr>
      </w:pPr>
      <w:r w:rsidRPr="00D3348E">
        <w:rPr>
          <w:rFonts w:ascii="Arial" w:hAnsi="Arial" w:cs="Arial"/>
        </w:rPr>
        <w:t>Visto técnico:</w:t>
      </w:r>
    </w:p>
    <w:p w14:paraId="1D78BA59" w14:textId="77777777" w:rsidR="00743286" w:rsidRPr="00A31953" w:rsidRDefault="00743286" w:rsidP="00743286">
      <w:pPr>
        <w:tabs>
          <w:tab w:val="center" w:pos="4252"/>
          <w:tab w:val="left" w:pos="4962"/>
        </w:tabs>
        <w:ind w:right="3542"/>
        <w:rPr>
          <w:rFonts w:ascii="Arial" w:hAnsi="Arial" w:cs="Arial"/>
        </w:rPr>
      </w:pPr>
    </w:p>
    <w:p w14:paraId="3B91A267" w14:textId="77777777" w:rsidR="00743286" w:rsidRPr="000300B7" w:rsidRDefault="00743286" w:rsidP="00743286">
      <w:pPr>
        <w:tabs>
          <w:tab w:val="left" w:pos="5355"/>
        </w:tabs>
        <w:spacing w:after="0"/>
        <w:rPr>
          <w:rFonts w:ascii="Arial" w:hAnsi="Arial" w:cs="Arial"/>
        </w:rPr>
      </w:pPr>
      <w:r w:rsidRPr="000300B7">
        <w:rPr>
          <w:rFonts w:ascii="Arial" w:hAnsi="Arial" w:cs="Arial"/>
        </w:rPr>
        <w:t>Magna Sabrina Roloff Bohm Hobuss</w:t>
      </w:r>
    </w:p>
    <w:p w14:paraId="66CD96A2" w14:textId="77777777" w:rsidR="00743286" w:rsidRDefault="00743286" w:rsidP="00743286">
      <w:pPr>
        <w:tabs>
          <w:tab w:val="center" w:pos="4252"/>
          <w:tab w:val="left" w:pos="4962"/>
        </w:tabs>
        <w:spacing w:after="0"/>
        <w:ind w:right="3542"/>
        <w:rPr>
          <w:rFonts w:ascii="Arial" w:hAnsi="Arial" w:cs="Arial"/>
        </w:rPr>
      </w:pPr>
      <w:r w:rsidRPr="00A31953">
        <w:rPr>
          <w:rFonts w:ascii="Arial" w:hAnsi="Arial" w:cs="Arial"/>
        </w:rPr>
        <w:t>Secretári</w:t>
      </w:r>
      <w:r>
        <w:rPr>
          <w:rFonts w:ascii="Arial" w:hAnsi="Arial" w:cs="Arial"/>
        </w:rPr>
        <w:t>a</w:t>
      </w:r>
      <w:r w:rsidRPr="00A31953">
        <w:rPr>
          <w:rFonts w:ascii="Arial" w:hAnsi="Arial" w:cs="Arial"/>
        </w:rPr>
        <w:t xml:space="preserve"> </w:t>
      </w:r>
      <w:r>
        <w:rPr>
          <w:rFonts w:ascii="Arial" w:hAnsi="Arial" w:cs="Arial"/>
        </w:rPr>
        <w:t xml:space="preserve">de Administração, Planejamento, </w:t>
      </w:r>
    </w:p>
    <w:p w14:paraId="5D101A7D" w14:textId="59B7448C" w:rsidR="00743286" w:rsidRDefault="00743286" w:rsidP="00743286">
      <w:pPr>
        <w:tabs>
          <w:tab w:val="center" w:pos="4252"/>
          <w:tab w:val="left" w:pos="4962"/>
        </w:tabs>
        <w:spacing w:after="0"/>
        <w:ind w:right="3542"/>
        <w:rPr>
          <w:rFonts w:ascii="Arial" w:hAnsi="Arial" w:cs="Arial"/>
        </w:rPr>
      </w:pPr>
      <w:r w:rsidRPr="00A31953">
        <w:rPr>
          <w:rFonts w:ascii="Arial" w:hAnsi="Arial" w:cs="Arial"/>
        </w:rPr>
        <w:t>Finanças, Gestão e Tributos</w:t>
      </w:r>
    </w:p>
    <w:p w14:paraId="55896BAB" w14:textId="77777777" w:rsidR="00E21AA8" w:rsidRDefault="00E21AA8" w:rsidP="00743286">
      <w:pPr>
        <w:tabs>
          <w:tab w:val="center" w:pos="4252"/>
          <w:tab w:val="left" w:pos="4962"/>
        </w:tabs>
        <w:spacing w:after="0"/>
        <w:ind w:right="3542"/>
        <w:rPr>
          <w:rFonts w:ascii="Arial" w:hAnsi="Arial" w:cs="Arial"/>
        </w:rPr>
      </w:pPr>
    </w:p>
    <w:p w14:paraId="6A145CCD" w14:textId="77777777" w:rsidR="00BF3F92" w:rsidRDefault="00BF3F92" w:rsidP="003E7E10">
      <w:pPr>
        <w:spacing w:after="0"/>
        <w:rPr>
          <w:rFonts w:ascii="Arial" w:hAnsi="Arial" w:cs="Arial"/>
          <w:shd w:val="clear" w:color="auto" w:fill="FFFFFF"/>
        </w:rPr>
      </w:pPr>
    </w:p>
    <w:p w14:paraId="203B1719" w14:textId="77777777" w:rsidR="009F0661" w:rsidRDefault="009F0661" w:rsidP="009F0661">
      <w:pPr>
        <w:spacing w:after="0"/>
        <w:jc w:val="center"/>
        <w:rPr>
          <w:rFonts w:ascii="Arial" w:hAnsi="Arial" w:cs="Arial"/>
        </w:rPr>
      </w:pPr>
      <w:r>
        <w:rPr>
          <w:rFonts w:ascii="Arial" w:hAnsi="Arial" w:cs="Arial"/>
          <w:shd w:val="clear" w:color="auto" w:fill="FFFFFF"/>
        </w:rPr>
        <w:t>Juliano Hobuss Buchweitz</w:t>
      </w:r>
    </w:p>
    <w:p w14:paraId="15F1DA00" w14:textId="77777777" w:rsidR="009F0661" w:rsidRPr="00723379" w:rsidRDefault="009F0661" w:rsidP="009F0661">
      <w:pPr>
        <w:spacing w:after="0"/>
        <w:jc w:val="center"/>
        <w:rPr>
          <w:rFonts w:ascii="Arial" w:hAnsi="Arial" w:cs="Arial"/>
          <w:shd w:val="clear" w:color="auto" w:fill="FFFFFF"/>
        </w:rPr>
      </w:pPr>
      <w:r>
        <w:rPr>
          <w:rFonts w:ascii="Arial" w:hAnsi="Arial" w:cs="Arial"/>
          <w:shd w:val="clear" w:color="auto" w:fill="FFFFFF"/>
        </w:rPr>
        <w:t>Prefeito Municipal</w:t>
      </w:r>
    </w:p>
    <w:p w14:paraId="461E1AFD" w14:textId="6C269BFD" w:rsidR="00642567" w:rsidRPr="00723379" w:rsidRDefault="00642567" w:rsidP="009F0661">
      <w:pPr>
        <w:spacing w:after="0"/>
        <w:jc w:val="center"/>
        <w:rPr>
          <w:rFonts w:ascii="Arial" w:hAnsi="Arial" w:cs="Arial"/>
          <w:shd w:val="clear" w:color="auto" w:fill="FFFFFF"/>
        </w:rPr>
      </w:pPr>
    </w:p>
    <w:sectPr w:rsidR="00642567" w:rsidRPr="00723379" w:rsidSect="00DD5FE9">
      <w:headerReference w:type="default" r:id="rId9"/>
      <w:pgSz w:w="11906" w:h="16838"/>
      <w:pgMar w:top="-567" w:right="1080" w:bottom="709"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25E2" w14:textId="77777777" w:rsidR="00600C21" w:rsidRDefault="00600C21">
      <w:pPr>
        <w:spacing w:after="0" w:line="240" w:lineRule="auto"/>
      </w:pPr>
      <w:r>
        <w:separator/>
      </w:r>
    </w:p>
  </w:endnote>
  <w:endnote w:type="continuationSeparator" w:id="0">
    <w:p w14:paraId="3BBAD253" w14:textId="77777777" w:rsidR="00600C21" w:rsidRDefault="00600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22AFB" w14:textId="77777777" w:rsidR="00600C21" w:rsidRDefault="00600C21">
      <w:pPr>
        <w:spacing w:after="0" w:line="240" w:lineRule="auto"/>
      </w:pPr>
      <w:r>
        <w:separator/>
      </w:r>
    </w:p>
  </w:footnote>
  <w:footnote w:type="continuationSeparator" w:id="0">
    <w:p w14:paraId="7F6D5787" w14:textId="77777777" w:rsidR="00600C21" w:rsidRDefault="00600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2707D8D"/>
    <w:multiLevelType w:val="multilevel"/>
    <w:tmpl w:val="CED2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96A9B"/>
    <w:multiLevelType w:val="hybridMultilevel"/>
    <w:tmpl w:val="7102BD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D82CC5"/>
    <w:multiLevelType w:val="hybridMultilevel"/>
    <w:tmpl w:val="F8C68A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AC623A"/>
    <w:multiLevelType w:val="multilevel"/>
    <w:tmpl w:val="1BB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54690AB9"/>
    <w:multiLevelType w:val="singleLevel"/>
    <w:tmpl w:val="00000002"/>
    <w:lvl w:ilvl="0">
      <w:start w:val="1"/>
      <w:numFmt w:val="lowerLetter"/>
      <w:lvlText w:val="%1)"/>
      <w:lvlJc w:val="left"/>
      <w:pPr>
        <w:tabs>
          <w:tab w:val="num" w:pos="1785"/>
        </w:tabs>
        <w:ind w:left="1785" w:hanging="360"/>
      </w:pPr>
      <w:rPr>
        <w:b/>
      </w:rPr>
    </w:lvl>
  </w:abstractNum>
  <w:abstractNum w:abstractNumId="16" w15:restartNumberingAfterBreak="0">
    <w:nsid w:val="57906920"/>
    <w:multiLevelType w:val="multilevel"/>
    <w:tmpl w:val="A1E0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9" w15:restartNumberingAfterBreak="0">
    <w:nsid w:val="741B09D5"/>
    <w:multiLevelType w:val="hybridMultilevel"/>
    <w:tmpl w:val="BAB8DF2E"/>
    <w:lvl w:ilvl="0" w:tplc="91726D62">
      <w:start w:val="1"/>
      <w:numFmt w:val="lowerLetter"/>
      <w:lvlText w:val="%1)"/>
      <w:lvlJc w:val="left"/>
      <w:pPr>
        <w:ind w:left="420" w:hanging="360"/>
      </w:p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20" w15:restartNumberingAfterBreak="0">
    <w:nsid w:val="75AA5D74"/>
    <w:multiLevelType w:val="multilevel"/>
    <w:tmpl w:val="10BC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254137">
    <w:abstractNumId w:val="6"/>
  </w:num>
  <w:num w:numId="2" w16cid:durableId="377946258">
    <w:abstractNumId w:val="12"/>
  </w:num>
  <w:num w:numId="3" w16cid:durableId="1639142035">
    <w:abstractNumId w:val="18"/>
  </w:num>
  <w:num w:numId="4" w16cid:durableId="1991210693">
    <w:abstractNumId w:val="4"/>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4"/>
  </w:num>
  <w:num w:numId="7" w16cid:durableId="448623508">
    <w:abstractNumId w:val="17"/>
  </w:num>
  <w:num w:numId="8" w16cid:durableId="97220499">
    <w:abstractNumId w:val="13"/>
  </w:num>
  <w:num w:numId="9" w16cid:durableId="320351442">
    <w:abstractNumId w:val="5"/>
  </w:num>
  <w:num w:numId="10" w16cid:durableId="918901650">
    <w:abstractNumId w:val="11"/>
  </w:num>
  <w:num w:numId="11" w16cid:durableId="1981956865">
    <w:abstractNumId w:val="7"/>
  </w:num>
  <w:num w:numId="12" w16cid:durableId="690301726">
    <w:abstractNumId w:val="1"/>
  </w:num>
  <w:num w:numId="13" w16cid:durableId="1496723575">
    <w:abstractNumId w:val="0"/>
  </w:num>
  <w:num w:numId="14" w16cid:durableId="1727025020">
    <w:abstractNumId w:val="8"/>
  </w:num>
  <w:num w:numId="15" w16cid:durableId="479464203">
    <w:abstractNumId w:val="15"/>
    <w:lvlOverride w:ilvl="0">
      <w:startOverride w:val="1"/>
    </w:lvlOverride>
  </w:num>
  <w:num w:numId="16" w16cid:durableId="58602700">
    <w:abstractNumId w:val="3"/>
  </w:num>
  <w:num w:numId="17" w16cid:durableId="1545098171">
    <w:abstractNumId w:val="2"/>
  </w:num>
  <w:num w:numId="18" w16cid:durableId="1912275892">
    <w:abstractNumId w:val="20"/>
  </w:num>
  <w:num w:numId="19" w16cid:durableId="1499729496">
    <w:abstractNumId w:val="10"/>
  </w:num>
  <w:num w:numId="20" w16cid:durableId="1379670870">
    <w:abstractNumId w:val="16"/>
  </w:num>
  <w:num w:numId="21" w16cid:durableId="15082535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6955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26FB"/>
    <w:rsid w:val="000135E0"/>
    <w:rsid w:val="000158AD"/>
    <w:rsid w:val="00015A08"/>
    <w:rsid w:val="00017834"/>
    <w:rsid w:val="000239A8"/>
    <w:rsid w:val="0002406C"/>
    <w:rsid w:val="00026BDF"/>
    <w:rsid w:val="00031AC6"/>
    <w:rsid w:val="0003213B"/>
    <w:rsid w:val="0003276F"/>
    <w:rsid w:val="00033384"/>
    <w:rsid w:val="00035265"/>
    <w:rsid w:val="00035B66"/>
    <w:rsid w:val="0003701E"/>
    <w:rsid w:val="000414F3"/>
    <w:rsid w:val="000419A2"/>
    <w:rsid w:val="00045AD3"/>
    <w:rsid w:val="00047351"/>
    <w:rsid w:val="00051771"/>
    <w:rsid w:val="000523C8"/>
    <w:rsid w:val="0005480A"/>
    <w:rsid w:val="00054BC7"/>
    <w:rsid w:val="00055BF4"/>
    <w:rsid w:val="0005750C"/>
    <w:rsid w:val="00057EB6"/>
    <w:rsid w:val="000617FE"/>
    <w:rsid w:val="00061F24"/>
    <w:rsid w:val="0006235E"/>
    <w:rsid w:val="00067B83"/>
    <w:rsid w:val="00071027"/>
    <w:rsid w:val="00071CC8"/>
    <w:rsid w:val="00072593"/>
    <w:rsid w:val="00072F5C"/>
    <w:rsid w:val="00074BB8"/>
    <w:rsid w:val="00074D7E"/>
    <w:rsid w:val="00077016"/>
    <w:rsid w:val="000777B6"/>
    <w:rsid w:val="00077923"/>
    <w:rsid w:val="00081FB1"/>
    <w:rsid w:val="000823E8"/>
    <w:rsid w:val="00083B7D"/>
    <w:rsid w:val="000848F7"/>
    <w:rsid w:val="00084A78"/>
    <w:rsid w:val="000858F7"/>
    <w:rsid w:val="00085F6D"/>
    <w:rsid w:val="0008655F"/>
    <w:rsid w:val="0008755E"/>
    <w:rsid w:val="00087E52"/>
    <w:rsid w:val="00090284"/>
    <w:rsid w:val="00094C55"/>
    <w:rsid w:val="000962D1"/>
    <w:rsid w:val="000964F4"/>
    <w:rsid w:val="00096DA8"/>
    <w:rsid w:val="000978BE"/>
    <w:rsid w:val="000A08C1"/>
    <w:rsid w:val="000A128D"/>
    <w:rsid w:val="000A2238"/>
    <w:rsid w:val="000A4C4E"/>
    <w:rsid w:val="000A4E7A"/>
    <w:rsid w:val="000A62C8"/>
    <w:rsid w:val="000A66E3"/>
    <w:rsid w:val="000A69E1"/>
    <w:rsid w:val="000A6ADF"/>
    <w:rsid w:val="000B02DC"/>
    <w:rsid w:val="000B1DD7"/>
    <w:rsid w:val="000B2B40"/>
    <w:rsid w:val="000B2B65"/>
    <w:rsid w:val="000B36DC"/>
    <w:rsid w:val="000B4393"/>
    <w:rsid w:val="000B4F29"/>
    <w:rsid w:val="000B512E"/>
    <w:rsid w:val="000B5F55"/>
    <w:rsid w:val="000B6D78"/>
    <w:rsid w:val="000B7ACA"/>
    <w:rsid w:val="000C1101"/>
    <w:rsid w:val="000C2AC5"/>
    <w:rsid w:val="000C2B8A"/>
    <w:rsid w:val="000C3101"/>
    <w:rsid w:val="000C48C0"/>
    <w:rsid w:val="000C4C10"/>
    <w:rsid w:val="000C578D"/>
    <w:rsid w:val="000D10F6"/>
    <w:rsid w:val="000D299F"/>
    <w:rsid w:val="000D4C56"/>
    <w:rsid w:val="000D4E0D"/>
    <w:rsid w:val="000D5434"/>
    <w:rsid w:val="000E3360"/>
    <w:rsid w:val="000E3FC9"/>
    <w:rsid w:val="000E4995"/>
    <w:rsid w:val="000E6C56"/>
    <w:rsid w:val="000E701B"/>
    <w:rsid w:val="000E7686"/>
    <w:rsid w:val="000F1F8F"/>
    <w:rsid w:val="000F27C2"/>
    <w:rsid w:val="000F46EA"/>
    <w:rsid w:val="000F5160"/>
    <w:rsid w:val="000F6206"/>
    <w:rsid w:val="000F7F08"/>
    <w:rsid w:val="00100619"/>
    <w:rsid w:val="00104841"/>
    <w:rsid w:val="00104D63"/>
    <w:rsid w:val="001108C1"/>
    <w:rsid w:val="00111C87"/>
    <w:rsid w:val="00111E1D"/>
    <w:rsid w:val="00112FF4"/>
    <w:rsid w:val="001149B5"/>
    <w:rsid w:val="00114C9D"/>
    <w:rsid w:val="0011529A"/>
    <w:rsid w:val="0012050E"/>
    <w:rsid w:val="00120CAD"/>
    <w:rsid w:val="001215AA"/>
    <w:rsid w:val="001221A8"/>
    <w:rsid w:val="00125C7E"/>
    <w:rsid w:val="001262A1"/>
    <w:rsid w:val="00126620"/>
    <w:rsid w:val="00126D46"/>
    <w:rsid w:val="00127ACC"/>
    <w:rsid w:val="00130FA9"/>
    <w:rsid w:val="00131362"/>
    <w:rsid w:val="00133F64"/>
    <w:rsid w:val="00135DCB"/>
    <w:rsid w:val="00137EBD"/>
    <w:rsid w:val="0014050B"/>
    <w:rsid w:val="00142C99"/>
    <w:rsid w:val="00143DC0"/>
    <w:rsid w:val="00146E30"/>
    <w:rsid w:val="0014756E"/>
    <w:rsid w:val="0015000C"/>
    <w:rsid w:val="00152C9C"/>
    <w:rsid w:val="00153856"/>
    <w:rsid w:val="00153F6D"/>
    <w:rsid w:val="00154428"/>
    <w:rsid w:val="001567B7"/>
    <w:rsid w:val="001573B9"/>
    <w:rsid w:val="0016146F"/>
    <w:rsid w:val="0016179B"/>
    <w:rsid w:val="0016309D"/>
    <w:rsid w:val="001634D5"/>
    <w:rsid w:val="001643CF"/>
    <w:rsid w:val="001646CC"/>
    <w:rsid w:val="0017079C"/>
    <w:rsid w:val="00170805"/>
    <w:rsid w:val="001725AD"/>
    <w:rsid w:val="00173255"/>
    <w:rsid w:val="00175B6C"/>
    <w:rsid w:val="00175B9D"/>
    <w:rsid w:val="00175D07"/>
    <w:rsid w:val="00180892"/>
    <w:rsid w:val="00182F53"/>
    <w:rsid w:val="001836CE"/>
    <w:rsid w:val="00183D89"/>
    <w:rsid w:val="0018552C"/>
    <w:rsid w:val="001866B0"/>
    <w:rsid w:val="00187DDC"/>
    <w:rsid w:val="00191B86"/>
    <w:rsid w:val="00193203"/>
    <w:rsid w:val="00193D98"/>
    <w:rsid w:val="00194A11"/>
    <w:rsid w:val="00194F27"/>
    <w:rsid w:val="001951BE"/>
    <w:rsid w:val="001975CF"/>
    <w:rsid w:val="001978BC"/>
    <w:rsid w:val="001A1625"/>
    <w:rsid w:val="001A2ABA"/>
    <w:rsid w:val="001A7FAE"/>
    <w:rsid w:val="001B0742"/>
    <w:rsid w:val="001B0C6F"/>
    <w:rsid w:val="001B0CD5"/>
    <w:rsid w:val="001B0CFE"/>
    <w:rsid w:val="001B0FFF"/>
    <w:rsid w:val="001B187C"/>
    <w:rsid w:val="001B2EC7"/>
    <w:rsid w:val="001B3063"/>
    <w:rsid w:val="001B73C4"/>
    <w:rsid w:val="001B7B12"/>
    <w:rsid w:val="001B7CA7"/>
    <w:rsid w:val="001C19E6"/>
    <w:rsid w:val="001C1A7A"/>
    <w:rsid w:val="001C37A6"/>
    <w:rsid w:val="001C55B5"/>
    <w:rsid w:val="001C5D34"/>
    <w:rsid w:val="001D03BC"/>
    <w:rsid w:val="001D08B9"/>
    <w:rsid w:val="001D1441"/>
    <w:rsid w:val="001D24DD"/>
    <w:rsid w:val="001D38BF"/>
    <w:rsid w:val="001D3B50"/>
    <w:rsid w:val="001D5DF1"/>
    <w:rsid w:val="001D633F"/>
    <w:rsid w:val="001D63E8"/>
    <w:rsid w:val="001D6DFB"/>
    <w:rsid w:val="001D7F42"/>
    <w:rsid w:val="001E17A4"/>
    <w:rsid w:val="001E1D75"/>
    <w:rsid w:val="001E2EEC"/>
    <w:rsid w:val="001E334E"/>
    <w:rsid w:val="001E3431"/>
    <w:rsid w:val="001E3D01"/>
    <w:rsid w:val="001E4479"/>
    <w:rsid w:val="001E4FC6"/>
    <w:rsid w:val="001E5D94"/>
    <w:rsid w:val="001E5F42"/>
    <w:rsid w:val="001E680B"/>
    <w:rsid w:val="001F144E"/>
    <w:rsid w:val="001F29F2"/>
    <w:rsid w:val="001F484C"/>
    <w:rsid w:val="001F4D4E"/>
    <w:rsid w:val="001F570E"/>
    <w:rsid w:val="001F584B"/>
    <w:rsid w:val="001F6E09"/>
    <w:rsid w:val="00200798"/>
    <w:rsid w:val="00202632"/>
    <w:rsid w:val="002047A3"/>
    <w:rsid w:val="00204AA9"/>
    <w:rsid w:val="00205252"/>
    <w:rsid w:val="0020687D"/>
    <w:rsid w:val="0021044A"/>
    <w:rsid w:val="0021428F"/>
    <w:rsid w:val="002145FF"/>
    <w:rsid w:val="0021486D"/>
    <w:rsid w:val="002149DC"/>
    <w:rsid w:val="00214D53"/>
    <w:rsid w:val="00215375"/>
    <w:rsid w:val="002161FE"/>
    <w:rsid w:val="00216FB9"/>
    <w:rsid w:val="002179B4"/>
    <w:rsid w:val="00220BAA"/>
    <w:rsid w:val="002214EB"/>
    <w:rsid w:val="002216E7"/>
    <w:rsid w:val="00221BBF"/>
    <w:rsid w:val="0022283E"/>
    <w:rsid w:val="00223860"/>
    <w:rsid w:val="00225FF5"/>
    <w:rsid w:val="00226DCC"/>
    <w:rsid w:val="0023259C"/>
    <w:rsid w:val="00234FEC"/>
    <w:rsid w:val="002401C0"/>
    <w:rsid w:val="00241DEA"/>
    <w:rsid w:val="00243EE4"/>
    <w:rsid w:val="002441B5"/>
    <w:rsid w:val="00244851"/>
    <w:rsid w:val="00244ACA"/>
    <w:rsid w:val="0024510E"/>
    <w:rsid w:val="00251605"/>
    <w:rsid w:val="002545FB"/>
    <w:rsid w:val="00254627"/>
    <w:rsid w:val="00260967"/>
    <w:rsid w:val="00260C0B"/>
    <w:rsid w:val="00260E17"/>
    <w:rsid w:val="00260FD5"/>
    <w:rsid w:val="002613A5"/>
    <w:rsid w:val="002636D0"/>
    <w:rsid w:val="00263E9A"/>
    <w:rsid w:val="00265BF2"/>
    <w:rsid w:val="00265C30"/>
    <w:rsid w:val="0026626B"/>
    <w:rsid w:val="00266869"/>
    <w:rsid w:val="00266B9F"/>
    <w:rsid w:val="00266C79"/>
    <w:rsid w:val="00266DC8"/>
    <w:rsid w:val="002700A8"/>
    <w:rsid w:val="0027117B"/>
    <w:rsid w:val="0027123B"/>
    <w:rsid w:val="002712A6"/>
    <w:rsid w:val="00271D7F"/>
    <w:rsid w:val="00272CF1"/>
    <w:rsid w:val="00274B8D"/>
    <w:rsid w:val="00275D24"/>
    <w:rsid w:val="00281847"/>
    <w:rsid w:val="00282FE4"/>
    <w:rsid w:val="0028391E"/>
    <w:rsid w:val="00283A7B"/>
    <w:rsid w:val="00284D20"/>
    <w:rsid w:val="00285062"/>
    <w:rsid w:val="00286E8F"/>
    <w:rsid w:val="0029034E"/>
    <w:rsid w:val="002A1109"/>
    <w:rsid w:val="002A4607"/>
    <w:rsid w:val="002A7143"/>
    <w:rsid w:val="002B3B8F"/>
    <w:rsid w:val="002B5275"/>
    <w:rsid w:val="002B5A03"/>
    <w:rsid w:val="002B6293"/>
    <w:rsid w:val="002B7825"/>
    <w:rsid w:val="002B7AE5"/>
    <w:rsid w:val="002C019E"/>
    <w:rsid w:val="002C0362"/>
    <w:rsid w:val="002C2813"/>
    <w:rsid w:val="002C67D4"/>
    <w:rsid w:val="002C69C5"/>
    <w:rsid w:val="002D012C"/>
    <w:rsid w:val="002D0BDD"/>
    <w:rsid w:val="002D2D39"/>
    <w:rsid w:val="002D2EC3"/>
    <w:rsid w:val="002D3653"/>
    <w:rsid w:val="002D55C3"/>
    <w:rsid w:val="002D7547"/>
    <w:rsid w:val="002E0E35"/>
    <w:rsid w:val="002E4EF2"/>
    <w:rsid w:val="002E5BCF"/>
    <w:rsid w:val="002E60D1"/>
    <w:rsid w:val="002F03E4"/>
    <w:rsid w:val="002F1639"/>
    <w:rsid w:val="002F1CC3"/>
    <w:rsid w:val="002F3000"/>
    <w:rsid w:val="002F60F1"/>
    <w:rsid w:val="002F70D1"/>
    <w:rsid w:val="003001CB"/>
    <w:rsid w:val="00301D96"/>
    <w:rsid w:val="00301FEF"/>
    <w:rsid w:val="003022C8"/>
    <w:rsid w:val="00303CB3"/>
    <w:rsid w:val="00303FAF"/>
    <w:rsid w:val="00304F73"/>
    <w:rsid w:val="003051DE"/>
    <w:rsid w:val="00305538"/>
    <w:rsid w:val="003057E5"/>
    <w:rsid w:val="00305E24"/>
    <w:rsid w:val="00306450"/>
    <w:rsid w:val="00307642"/>
    <w:rsid w:val="00312F19"/>
    <w:rsid w:val="003144E8"/>
    <w:rsid w:val="003146D3"/>
    <w:rsid w:val="00314B2E"/>
    <w:rsid w:val="00315FD8"/>
    <w:rsid w:val="00317DC6"/>
    <w:rsid w:val="00320660"/>
    <w:rsid w:val="003212CB"/>
    <w:rsid w:val="00321A1C"/>
    <w:rsid w:val="00323299"/>
    <w:rsid w:val="003239C5"/>
    <w:rsid w:val="003260A2"/>
    <w:rsid w:val="0032650A"/>
    <w:rsid w:val="00330FDD"/>
    <w:rsid w:val="003310F0"/>
    <w:rsid w:val="0033275D"/>
    <w:rsid w:val="00334DC0"/>
    <w:rsid w:val="00334F7E"/>
    <w:rsid w:val="003350EA"/>
    <w:rsid w:val="003361C9"/>
    <w:rsid w:val="0033640B"/>
    <w:rsid w:val="00337C7E"/>
    <w:rsid w:val="00342B85"/>
    <w:rsid w:val="0034335E"/>
    <w:rsid w:val="00343B80"/>
    <w:rsid w:val="003444F2"/>
    <w:rsid w:val="00344D81"/>
    <w:rsid w:val="00344F7E"/>
    <w:rsid w:val="00345279"/>
    <w:rsid w:val="00347DA3"/>
    <w:rsid w:val="00352151"/>
    <w:rsid w:val="003529A8"/>
    <w:rsid w:val="0035342E"/>
    <w:rsid w:val="003536A9"/>
    <w:rsid w:val="003543AD"/>
    <w:rsid w:val="003559F8"/>
    <w:rsid w:val="00355F6F"/>
    <w:rsid w:val="00360FBF"/>
    <w:rsid w:val="00365496"/>
    <w:rsid w:val="00365F43"/>
    <w:rsid w:val="003664D1"/>
    <w:rsid w:val="00367215"/>
    <w:rsid w:val="0037323E"/>
    <w:rsid w:val="00376DD9"/>
    <w:rsid w:val="00382604"/>
    <w:rsid w:val="003829D1"/>
    <w:rsid w:val="0038314D"/>
    <w:rsid w:val="0038373A"/>
    <w:rsid w:val="003846DE"/>
    <w:rsid w:val="00386F23"/>
    <w:rsid w:val="0038741C"/>
    <w:rsid w:val="00390049"/>
    <w:rsid w:val="00390DE7"/>
    <w:rsid w:val="00391AF4"/>
    <w:rsid w:val="00392649"/>
    <w:rsid w:val="003926FE"/>
    <w:rsid w:val="00392CC7"/>
    <w:rsid w:val="003942F3"/>
    <w:rsid w:val="00394CD1"/>
    <w:rsid w:val="0039541E"/>
    <w:rsid w:val="00395E76"/>
    <w:rsid w:val="003A06D9"/>
    <w:rsid w:val="003A0EE7"/>
    <w:rsid w:val="003A0F52"/>
    <w:rsid w:val="003A1096"/>
    <w:rsid w:val="003A12F9"/>
    <w:rsid w:val="003A2199"/>
    <w:rsid w:val="003A30E8"/>
    <w:rsid w:val="003A51CE"/>
    <w:rsid w:val="003A6CDF"/>
    <w:rsid w:val="003A6D6A"/>
    <w:rsid w:val="003A737C"/>
    <w:rsid w:val="003B00EF"/>
    <w:rsid w:val="003B0440"/>
    <w:rsid w:val="003B1F5D"/>
    <w:rsid w:val="003B26BD"/>
    <w:rsid w:val="003B2996"/>
    <w:rsid w:val="003B4FBC"/>
    <w:rsid w:val="003B59CD"/>
    <w:rsid w:val="003B720B"/>
    <w:rsid w:val="003C133C"/>
    <w:rsid w:val="003C14B1"/>
    <w:rsid w:val="003C261E"/>
    <w:rsid w:val="003C2B74"/>
    <w:rsid w:val="003C3AB4"/>
    <w:rsid w:val="003C3D7C"/>
    <w:rsid w:val="003C447F"/>
    <w:rsid w:val="003C4CA9"/>
    <w:rsid w:val="003C5A94"/>
    <w:rsid w:val="003D01C1"/>
    <w:rsid w:val="003D02B4"/>
    <w:rsid w:val="003D12DE"/>
    <w:rsid w:val="003D2204"/>
    <w:rsid w:val="003D2FC5"/>
    <w:rsid w:val="003D37DE"/>
    <w:rsid w:val="003D5F82"/>
    <w:rsid w:val="003D6A54"/>
    <w:rsid w:val="003D71C0"/>
    <w:rsid w:val="003D7480"/>
    <w:rsid w:val="003E02CA"/>
    <w:rsid w:val="003E2D0C"/>
    <w:rsid w:val="003E32A0"/>
    <w:rsid w:val="003E4B27"/>
    <w:rsid w:val="003E4D84"/>
    <w:rsid w:val="003E64FC"/>
    <w:rsid w:val="003E7E10"/>
    <w:rsid w:val="003F0495"/>
    <w:rsid w:val="003F1E75"/>
    <w:rsid w:val="003F1F93"/>
    <w:rsid w:val="003F20C6"/>
    <w:rsid w:val="003F2141"/>
    <w:rsid w:val="004004D2"/>
    <w:rsid w:val="00400EF5"/>
    <w:rsid w:val="00402189"/>
    <w:rsid w:val="00403B0E"/>
    <w:rsid w:val="00405936"/>
    <w:rsid w:val="00410079"/>
    <w:rsid w:val="0041224E"/>
    <w:rsid w:val="004125F5"/>
    <w:rsid w:val="0041442D"/>
    <w:rsid w:val="00414D3C"/>
    <w:rsid w:val="004158DD"/>
    <w:rsid w:val="00415B3E"/>
    <w:rsid w:val="00415EA4"/>
    <w:rsid w:val="00417CEE"/>
    <w:rsid w:val="0042417D"/>
    <w:rsid w:val="0042519B"/>
    <w:rsid w:val="00431375"/>
    <w:rsid w:val="0043312C"/>
    <w:rsid w:val="00433C01"/>
    <w:rsid w:val="0043498A"/>
    <w:rsid w:val="004358CC"/>
    <w:rsid w:val="00435A19"/>
    <w:rsid w:val="00435F66"/>
    <w:rsid w:val="00436A9F"/>
    <w:rsid w:val="00441ADB"/>
    <w:rsid w:val="00442942"/>
    <w:rsid w:val="00446264"/>
    <w:rsid w:val="00451AFC"/>
    <w:rsid w:val="00454A3B"/>
    <w:rsid w:val="00454CC3"/>
    <w:rsid w:val="00454E61"/>
    <w:rsid w:val="00456462"/>
    <w:rsid w:val="00456DCE"/>
    <w:rsid w:val="00457239"/>
    <w:rsid w:val="0045794A"/>
    <w:rsid w:val="00457F34"/>
    <w:rsid w:val="00461CB3"/>
    <w:rsid w:val="00466BFC"/>
    <w:rsid w:val="004675E1"/>
    <w:rsid w:val="004706F9"/>
    <w:rsid w:val="0047219B"/>
    <w:rsid w:val="0047525C"/>
    <w:rsid w:val="004757A3"/>
    <w:rsid w:val="00475A8A"/>
    <w:rsid w:val="004764B9"/>
    <w:rsid w:val="004778C5"/>
    <w:rsid w:val="004803D1"/>
    <w:rsid w:val="00480E2B"/>
    <w:rsid w:val="004828A9"/>
    <w:rsid w:val="00482E10"/>
    <w:rsid w:val="00483A57"/>
    <w:rsid w:val="00484534"/>
    <w:rsid w:val="00486100"/>
    <w:rsid w:val="0049140A"/>
    <w:rsid w:val="0049186C"/>
    <w:rsid w:val="004926D7"/>
    <w:rsid w:val="00494470"/>
    <w:rsid w:val="004A0376"/>
    <w:rsid w:val="004A215A"/>
    <w:rsid w:val="004A21B3"/>
    <w:rsid w:val="004A25D4"/>
    <w:rsid w:val="004A2D3A"/>
    <w:rsid w:val="004A6FB3"/>
    <w:rsid w:val="004A7C8D"/>
    <w:rsid w:val="004B1AF4"/>
    <w:rsid w:val="004B22FE"/>
    <w:rsid w:val="004B2788"/>
    <w:rsid w:val="004B27DF"/>
    <w:rsid w:val="004B4A47"/>
    <w:rsid w:val="004B51F6"/>
    <w:rsid w:val="004B6F27"/>
    <w:rsid w:val="004B7045"/>
    <w:rsid w:val="004C077B"/>
    <w:rsid w:val="004C0876"/>
    <w:rsid w:val="004C0912"/>
    <w:rsid w:val="004C0ADD"/>
    <w:rsid w:val="004C15EB"/>
    <w:rsid w:val="004C1D39"/>
    <w:rsid w:val="004C404D"/>
    <w:rsid w:val="004C4B8F"/>
    <w:rsid w:val="004C5F7B"/>
    <w:rsid w:val="004C601D"/>
    <w:rsid w:val="004C7C53"/>
    <w:rsid w:val="004D1AF5"/>
    <w:rsid w:val="004D3A65"/>
    <w:rsid w:val="004D3B21"/>
    <w:rsid w:val="004D4F8B"/>
    <w:rsid w:val="004D5419"/>
    <w:rsid w:val="004D5D60"/>
    <w:rsid w:val="004D683B"/>
    <w:rsid w:val="004D6873"/>
    <w:rsid w:val="004E1F1C"/>
    <w:rsid w:val="004E641B"/>
    <w:rsid w:val="004E7923"/>
    <w:rsid w:val="004F00D3"/>
    <w:rsid w:val="004F1C56"/>
    <w:rsid w:val="004F2250"/>
    <w:rsid w:val="004F3123"/>
    <w:rsid w:val="004F38FC"/>
    <w:rsid w:val="004F4848"/>
    <w:rsid w:val="004F50E2"/>
    <w:rsid w:val="004F51CA"/>
    <w:rsid w:val="004F531F"/>
    <w:rsid w:val="004F6376"/>
    <w:rsid w:val="004F6E21"/>
    <w:rsid w:val="004F7CEB"/>
    <w:rsid w:val="00500C41"/>
    <w:rsid w:val="005012A0"/>
    <w:rsid w:val="0050242F"/>
    <w:rsid w:val="00503835"/>
    <w:rsid w:val="00504D59"/>
    <w:rsid w:val="00504D7D"/>
    <w:rsid w:val="00505C9C"/>
    <w:rsid w:val="00507AC8"/>
    <w:rsid w:val="00507D96"/>
    <w:rsid w:val="00511D56"/>
    <w:rsid w:val="00512839"/>
    <w:rsid w:val="00513176"/>
    <w:rsid w:val="00513922"/>
    <w:rsid w:val="0051468B"/>
    <w:rsid w:val="00514F22"/>
    <w:rsid w:val="0051575E"/>
    <w:rsid w:val="00515A9A"/>
    <w:rsid w:val="00515B79"/>
    <w:rsid w:val="00516838"/>
    <w:rsid w:val="0051794F"/>
    <w:rsid w:val="005219E5"/>
    <w:rsid w:val="00521EFD"/>
    <w:rsid w:val="005235AA"/>
    <w:rsid w:val="005239CF"/>
    <w:rsid w:val="0052608E"/>
    <w:rsid w:val="0052751A"/>
    <w:rsid w:val="00527BBE"/>
    <w:rsid w:val="00530717"/>
    <w:rsid w:val="005319B3"/>
    <w:rsid w:val="005322D1"/>
    <w:rsid w:val="00532E79"/>
    <w:rsid w:val="00535296"/>
    <w:rsid w:val="00535BD1"/>
    <w:rsid w:val="00537117"/>
    <w:rsid w:val="0053711B"/>
    <w:rsid w:val="005377C8"/>
    <w:rsid w:val="0053780A"/>
    <w:rsid w:val="0054046B"/>
    <w:rsid w:val="005404BD"/>
    <w:rsid w:val="00542724"/>
    <w:rsid w:val="0054360A"/>
    <w:rsid w:val="005436D3"/>
    <w:rsid w:val="00543BB8"/>
    <w:rsid w:val="00545C02"/>
    <w:rsid w:val="00546D8F"/>
    <w:rsid w:val="005478F5"/>
    <w:rsid w:val="00550288"/>
    <w:rsid w:val="00552AF4"/>
    <w:rsid w:val="005545AE"/>
    <w:rsid w:val="00557933"/>
    <w:rsid w:val="005579DE"/>
    <w:rsid w:val="0056098F"/>
    <w:rsid w:val="0056382E"/>
    <w:rsid w:val="005644FD"/>
    <w:rsid w:val="00564DA9"/>
    <w:rsid w:val="0056504C"/>
    <w:rsid w:val="005675BF"/>
    <w:rsid w:val="00571926"/>
    <w:rsid w:val="0057198B"/>
    <w:rsid w:val="00573109"/>
    <w:rsid w:val="00574EA3"/>
    <w:rsid w:val="00574F7E"/>
    <w:rsid w:val="005757D0"/>
    <w:rsid w:val="00577245"/>
    <w:rsid w:val="005817E9"/>
    <w:rsid w:val="005827C9"/>
    <w:rsid w:val="00585848"/>
    <w:rsid w:val="00587576"/>
    <w:rsid w:val="00587CAA"/>
    <w:rsid w:val="00590162"/>
    <w:rsid w:val="00591560"/>
    <w:rsid w:val="00592FD3"/>
    <w:rsid w:val="00597FBC"/>
    <w:rsid w:val="005A11C5"/>
    <w:rsid w:val="005A137C"/>
    <w:rsid w:val="005A1B73"/>
    <w:rsid w:val="005A42DE"/>
    <w:rsid w:val="005A747E"/>
    <w:rsid w:val="005A7933"/>
    <w:rsid w:val="005B0730"/>
    <w:rsid w:val="005B13D1"/>
    <w:rsid w:val="005B35BA"/>
    <w:rsid w:val="005B3C44"/>
    <w:rsid w:val="005B6088"/>
    <w:rsid w:val="005B64E2"/>
    <w:rsid w:val="005B6B8A"/>
    <w:rsid w:val="005C12AD"/>
    <w:rsid w:val="005C2626"/>
    <w:rsid w:val="005C2E96"/>
    <w:rsid w:val="005C37C7"/>
    <w:rsid w:val="005C3F43"/>
    <w:rsid w:val="005C75A8"/>
    <w:rsid w:val="005D08C9"/>
    <w:rsid w:val="005D0CBE"/>
    <w:rsid w:val="005D153C"/>
    <w:rsid w:val="005D17C7"/>
    <w:rsid w:val="005D1E3F"/>
    <w:rsid w:val="005D20A7"/>
    <w:rsid w:val="005D3491"/>
    <w:rsid w:val="005D36B9"/>
    <w:rsid w:val="005D42F3"/>
    <w:rsid w:val="005D4A0C"/>
    <w:rsid w:val="005D7226"/>
    <w:rsid w:val="005E1EA8"/>
    <w:rsid w:val="005E62DD"/>
    <w:rsid w:val="005F0DDD"/>
    <w:rsid w:val="005F138B"/>
    <w:rsid w:val="005F3252"/>
    <w:rsid w:val="005F36FF"/>
    <w:rsid w:val="005F4662"/>
    <w:rsid w:val="005F5E7F"/>
    <w:rsid w:val="005F6EC7"/>
    <w:rsid w:val="005F78B8"/>
    <w:rsid w:val="00600C00"/>
    <w:rsid w:val="00600C21"/>
    <w:rsid w:val="00601B98"/>
    <w:rsid w:val="00602202"/>
    <w:rsid w:val="00602311"/>
    <w:rsid w:val="00605E72"/>
    <w:rsid w:val="00606C15"/>
    <w:rsid w:val="006126B4"/>
    <w:rsid w:val="00613B15"/>
    <w:rsid w:val="006164F5"/>
    <w:rsid w:val="00616955"/>
    <w:rsid w:val="00617B4A"/>
    <w:rsid w:val="00620123"/>
    <w:rsid w:val="006215F3"/>
    <w:rsid w:val="00621970"/>
    <w:rsid w:val="00621E9E"/>
    <w:rsid w:val="00622F8E"/>
    <w:rsid w:val="0062300D"/>
    <w:rsid w:val="00624ADE"/>
    <w:rsid w:val="00624C8D"/>
    <w:rsid w:val="00625A69"/>
    <w:rsid w:val="00626043"/>
    <w:rsid w:val="00627E03"/>
    <w:rsid w:val="00631729"/>
    <w:rsid w:val="00631E5F"/>
    <w:rsid w:val="00633B6A"/>
    <w:rsid w:val="0063562A"/>
    <w:rsid w:val="00636076"/>
    <w:rsid w:val="00640062"/>
    <w:rsid w:val="0064125E"/>
    <w:rsid w:val="00642567"/>
    <w:rsid w:val="00643248"/>
    <w:rsid w:val="00643DB2"/>
    <w:rsid w:val="00644484"/>
    <w:rsid w:val="006448A1"/>
    <w:rsid w:val="00647B9E"/>
    <w:rsid w:val="00651421"/>
    <w:rsid w:val="00651DF9"/>
    <w:rsid w:val="00655D2C"/>
    <w:rsid w:val="00656835"/>
    <w:rsid w:val="00656948"/>
    <w:rsid w:val="0066045C"/>
    <w:rsid w:val="00661418"/>
    <w:rsid w:val="00661B09"/>
    <w:rsid w:val="00662427"/>
    <w:rsid w:val="00663F79"/>
    <w:rsid w:val="00664EFE"/>
    <w:rsid w:val="00665883"/>
    <w:rsid w:val="006660EB"/>
    <w:rsid w:val="00666253"/>
    <w:rsid w:val="00666BE1"/>
    <w:rsid w:val="006670ED"/>
    <w:rsid w:val="00667F3C"/>
    <w:rsid w:val="00667F5E"/>
    <w:rsid w:val="00670276"/>
    <w:rsid w:val="00671B20"/>
    <w:rsid w:val="006723E0"/>
    <w:rsid w:val="00672B7E"/>
    <w:rsid w:val="00674BE4"/>
    <w:rsid w:val="00675600"/>
    <w:rsid w:val="00676EC1"/>
    <w:rsid w:val="0068076A"/>
    <w:rsid w:val="006807C3"/>
    <w:rsid w:val="006809FE"/>
    <w:rsid w:val="0068198A"/>
    <w:rsid w:val="00683B58"/>
    <w:rsid w:val="0068454F"/>
    <w:rsid w:val="00685B46"/>
    <w:rsid w:val="00685D20"/>
    <w:rsid w:val="00691482"/>
    <w:rsid w:val="006927BB"/>
    <w:rsid w:val="0069398D"/>
    <w:rsid w:val="00697DED"/>
    <w:rsid w:val="006A2992"/>
    <w:rsid w:val="006A346C"/>
    <w:rsid w:val="006A381F"/>
    <w:rsid w:val="006A4530"/>
    <w:rsid w:val="006A49A5"/>
    <w:rsid w:val="006A7E1D"/>
    <w:rsid w:val="006B1664"/>
    <w:rsid w:val="006B1790"/>
    <w:rsid w:val="006B19E4"/>
    <w:rsid w:val="006B2871"/>
    <w:rsid w:val="006B3E89"/>
    <w:rsid w:val="006B5FF4"/>
    <w:rsid w:val="006B72FD"/>
    <w:rsid w:val="006B74C0"/>
    <w:rsid w:val="006C167E"/>
    <w:rsid w:val="006C22C6"/>
    <w:rsid w:val="006C2AD6"/>
    <w:rsid w:val="006C2F30"/>
    <w:rsid w:val="006C410B"/>
    <w:rsid w:val="006C49B1"/>
    <w:rsid w:val="006C5D7E"/>
    <w:rsid w:val="006C62F0"/>
    <w:rsid w:val="006C68F1"/>
    <w:rsid w:val="006C6C94"/>
    <w:rsid w:val="006C6F6E"/>
    <w:rsid w:val="006C72D3"/>
    <w:rsid w:val="006C7759"/>
    <w:rsid w:val="006C7EA1"/>
    <w:rsid w:val="006D0804"/>
    <w:rsid w:val="006D121B"/>
    <w:rsid w:val="006D1923"/>
    <w:rsid w:val="006D4083"/>
    <w:rsid w:val="006D4437"/>
    <w:rsid w:val="006D4AEE"/>
    <w:rsid w:val="006D4E65"/>
    <w:rsid w:val="006D5AF0"/>
    <w:rsid w:val="006D69F7"/>
    <w:rsid w:val="006E0077"/>
    <w:rsid w:val="006E0273"/>
    <w:rsid w:val="006E18FA"/>
    <w:rsid w:val="006E4C8B"/>
    <w:rsid w:val="006E6D63"/>
    <w:rsid w:val="006E713B"/>
    <w:rsid w:val="006F0172"/>
    <w:rsid w:val="006F1543"/>
    <w:rsid w:val="006F1DAF"/>
    <w:rsid w:val="006F1ECB"/>
    <w:rsid w:val="006F5B1A"/>
    <w:rsid w:val="006F6762"/>
    <w:rsid w:val="006F7D26"/>
    <w:rsid w:val="00700779"/>
    <w:rsid w:val="0070100C"/>
    <w:rsid w:val="0070224D"/>
    <w:rsid w:val="00702ACF"/>
    <w:rsid w:val="0070345E"/>
    <w:rsid w:val="007106AE"/>
    <w:rsid w:val="00712D86"/>
    <w:rsid w:val="00720EDE"/>
    <w:rsid w:val="0072101C"/>
    <w:rsid w:val="007220DA"/>
    <w:rsid w:val="00722694"/>
    <w:rsid w:val="00722D99"/>
    <w:rsid w:val="00723379"/>
    <w:rsid w:val="00724D28"/>
    <w:rsid w:val="00726360"/>
    <w:rsid w:val="00726493"/>
    <w:rsid w:val="00726F6D"/>
    <w:rsid w:val="00727637"/>
    <w:rsid w:val="0072786E"/>
    <w:rsid w:val="007279C1"/>
    <w:rsid w:val="00727A09"/>
    <w:rsid w:val="007324AB"/>
    <w:rsid w:val="00733282"/>
    <w:rsid w:val="007364D6"/>
    <w:rsid w:val="00736591"/>
    <w:rsid w:val="00737E0B"/>
    <w:rsid w:val="00737FE3"/>
    <w:rsid w:val="00740724"/>
    <w:rsid w:val="00743286"/>
    <w:rsid w:val="00743879"/>
    <w:rsid w:val="007452C9"/>
    <w:rsid w:val="00745AAB"/>
    <w:rsid w:val="0074640A"/>
    <w:rsid w:val="00746900"/>
    <w:rsid w:val="0075103D"/>
    <w:rsid w:val="00751472"/>
    <w:rsid w:val="0075222A"/>
    <w:rsid w:val="00755419"/>
    <w:rsid w:val="0075745B"/>
    <w:rsid w:val="0076057B"/>
    <w:rsid w:val="00763D40"/>
    <w:rsid w:val="00766242"/>
    <w:rsid w:val="00772161"/>
    <w:rsid w:val="007725C4"/>
    <w:rsid w:val="00772CD8"/>
    <w:rsid w:val="007732E3"/>
    <w:rsid w:val="0077373C"/>
    <w:rsid w:val="00775318"/>
    <w:rsid w:val="007760EC"/>
    <w:rsid w:val="007762C0"/>
    <w:rsid w:val="0077657D"/>
    <w:rsid w:val="00777908"/>
    <w:rsid w:val="007806ED"/>
    <w:rsid w:val="007823CA"/>
    <w:rsid w:val="007829A3"/>
    <w:rsid w:val="00782AB8"/>
    <w:rsid w:val="00783DE4"/>
    <w:rsid w:val="00784168"/>
    <w:rsid w:val="00784415"/>
    <w:rsid w:val="0078655F"/>
    <w:rsid w:val="00786A86"/>
    <w:rsid w:val="0078795E"/>
    <w:rsid w:val="00790313"/>
    <w:rsid w:val="00790454"/>
    <w:rsid w:val="00792086"/>
    <w:rsid w:val="007936DC"/>
    <w:rsid w:val="00796A97"/>
    <w:rsid w:val="007A2CA5"/>
    <w:rsid w:val="007A62CB"/>
    <w:rsid w:val="007B02CF"/>
    <w:rsid w:val="007B0C25"/>
    <w:rsid w:val="007B169A"/>
    <w:rsid w:val="007B1786"/>
    <w:rsid w:val="007B3BE2"/>
    <w:rsid w:val="007B3E41"/>
    <w:rsid w:val="007B3FD3"/>
    <w:rsid w:val="007B41CC"/>
    <w:rsid w:val="007B4BF5"/>
    <w:rsid w:val="007B7754"/>
    <w:rsid w:val="007B7E16"/>
    <w:rsid w:val="007C09F2"/>
    <w:rsid w:val="007C202E"/>
    <w:rsid w:val="007C29EB"/>
    <w:rsid w:val="007C4CB2"/>
    <w:rsid w:val="007C5DAE"/>
    <w:rsid w:val="007C5DC8"/>
    <w:rsid w:val="007D0659"/>
    <w:rsid w:val="007D2935"/>
    <w:rsid w:val="007D38D9"/>
    <w:rsid w:val="007D4071"/>
    <w:rsid w:val="007D4870"/>
    <w:rsid w:val="007D685E"/>
    <w:rsid w:val="007D7917"/>
    <w:rsid w:val="007E044F"/>
    <w:rsid w:val="007E2B30"/>
    <w:rsid w:val="007E2FEA"/>
    <w:rsid w:val="007E32DF"/>
    <w:rsid w:val="007E4B8D"/>
    <w:rsid w:val="007E53ED"/>
    <w:rsid w:val="007E7AE4"/>
    <w:rsid w:val="007F0203"/>
    <w:rsid w:val="007F36D9"/>
    <w:rsid w:val="007F44F2"/>
    <w:rsid w:val="007F630A"/>
    <w:rsid w:val="007F6C65"/>
    <w:rsid w:val="007F6FAA"/>
    <w:rsid w:val="007F71AE"/>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1C35"/>
    <w:rsid w:val="00821D96"/>
    <w:rsid w:val="00822EE9"/>
    <w:rsid w:val="0082627B"/>
    <w:rsid w:val="0083142E"/>
    <w:rsid w:val="00831C26"/>
    <w:rsid w:val="00831FC4"/>
    <w:rsid w:val="008323B4"/>
    <w:rsid w:val="008328CC"/>
    <w:rsid w:val="0083544C"/>
    <w:rsid w:val="00836A19"/>
    <w:rsid w:val="00837252"/>
    <w:rsid w:val="008378C5"/>
    <w:rsid w:val="00837A90"/>
    <w:rsid w:val="00841660"/>
    <w:rsid w:val="00841EDA"/>
    <w:rsid w:val="00842A78"/>
    <w:rsid w:val="00844113"/>
    <w:rsid w:val="00844B49"/>
    <w:rsid w:val="00845E26"/>
    <w:rsid w:val="008463A8"/>
    <w:rsid w:val="008477C0"/>
    <w:rsid w:val="00850352"/>
    <w:rsid w:val="008531BF"/>
    <w:rsid w:val="008531EC"/>
    <w:rsid w:val="00853666"/>
    <w:rsid w:val="00861758"/>
    <w:rsid w:val="00861BDC"/>
    <w:rsid w:val="008620BA"/>
    <w:rsid w:val="00863442"/>
    <w:rsid w:val="00863ED8"/>
    <w:rsid w:val="00864F34"/>
    <w:rsid w:val="0086531A"/>
    <w:rsid w:val="00866E54"/>
    <w:rsid w:val="00871417"/>
    <w:rsid w:val="0087188A"/>
    <w:rsid w:val="00872898"/>
    <w:rsid w:val="0087573D"/>
    <w:rsid w:val="00876A7A"/>
    <w:rsid w:val="00876C77"/>
    <w:rsid w:val="0088113F"/>
    <w:rsid w:val="008840A7"/>
    <w:rsid w:val="00884219"/>
    <w:rsid w:val="0088462A"/>
    <w:rsid w:val="00884FB9"/>
    <w:rsid w:val="00885B21"/>
    <w:rsid w:val="00886C7A"/>
    <w:rsid w:val="00887303"/>
    <w:rsid w:val="008921DC"/>
    <w:rsid w:val="008926C0"/>
    <w:rsid w:val="00892781"/>
    <w:rsid w:val="008929A3"/>
    <w:rsid w:val="0089390F"/>
    <w:rsid w:val="00894A03"/>
    <w:rsid w:val="00896919"/>
    <w:rsid w:val="0089738F"/>
    <w:rsid w:val="00897421"/>
    <w:rsid w:val="008A1135"/>
    <w:rsid w:val="008A189B"/>
    <w:rsid w:val="008A1DBF"/>
    <w:rsid w:val="008A1DE0"/>
    <w:rsid w:val="008A2E47"/>
    <w:rsid w:val="008B0FD2"/>
    <w:rsid w:val="008B69D6"/>
    <w:rsid w:val="008C1DF8"/>
    <w:rsid w:val="008C267D"/>
    <w:rsid w:val="008C43E1"/>
    <w:rsid w:val="008C5E7A"/>
    <w:rsid w:val="008C777D"/>
    <w:rsid w:val="008D1487"/>
    <w:rsid w:val="008D188A"/>
    <w:rsid w:val="008D213D"/>
    <w:rsid w:val="008D2AC5"/>
    <w:rsid w:val="008D2D85"/>
    <w:rsid w:val="008D329B"/>
    <w:rsid w:val="008D348C"/>
    <w:rsid w:val="008D4E90"/>
    <w:rsid w:val="008D6328"/>
    <w:rsid w:val="008E0B03"/>
    <w:rsid w:val="008E276B"/>
    <w:rsid w:val="008E308D"/>
    <w:rsid w:val="008E4134"/>
    <w:rsid w:val="008E45CF"/>
    <w:rsid w:val="008E722C"/>
    <w:rsid w:val="008F084D"/>
    <w:rsid w:val="008F1972"/>
    <w:rsid w:val="008F59A0"/>
    <w:rsid w:val="008F60C8"/>
    <w:rsid w:val="00901C20"/>
    <w:rsid w:val="0090279B"/>
    <w:rsid w:val="0090313C"/>
    <w:rsid w:val="0090338F"/>
    <w:rsid w:val="0090396B"/>
    <w:rsid w:val="00906A1C"/>
    <w:rsid w:val="00907F25"/>
    <w:rsid w:val="0091089B"/>
    <w:rsid w:val="00911BE8"/>
    <w:rsid w:val="009129F1"/>
    <w:rsid w:val="00912E93"/>
    <w:rsid w:val="00913487"/>
    <w:rsid w:val="00917C63"/>
    <w:rsid w:val="009205E6"/>
    <w:rsid w:val="00920904"/>
    <w:rsid w:val="009223F0"/>
    <w:rsid w:val="00922A6A"/>
    <w:rsid w:val="00923E04"/>
    <w:rsid w:val="00924568"/>
    <w:rsid w:val="00924E43"/>
    <w:rsid w:val="00924E8B"/>
    <w:rsid w:val="00926A9B"/>
    <w:rsid w:val="0092778F"/>
    <w:rsid w:val="009277A8"/>
    <w:rsid w:val="00927FAA"/>
    <w:rsid w:val="0093180F"/>
    <w:rsid w:val="00932AF7"/>
    <w:rsid w:val="009337FA"/>
    <w:rsid w:val="0094029D"/>
    <w:rsid w:val="009407AA"/>
    <w:rsid w:val="00940A57"/>
    <w:rsid w:val="00941F5E"/>
    <w:rsid w:val="009446F7"/>
    <w:rsid w:val="00946B98"/>
    <w:rsid w:val="009521D7"/>
    <w:rsid w:val="00952354"/>
    <w:rsid w:val="00955138"/>
    <w:rsid w:val="00956470"/>
    <w:rsid w:val="009617AF"/>
    <w:rsid w:val="00961CE4"/>
    <w:rsid w:val="00963604"/>
    <w:rsid w:val="009637FE"/>
    <w:rsid w:val="00964402"/>
    <w:rsid w:val="00964991"/>
    <w:rsid w:val="009669D0"/>
    <w:rsid w:val="00970972"/>
    <w:rsid w:val="009718BE"/>
    <w:rsid w:val="00972AAA"/>
    <w:rsid w:val="009737A4"/>
    <w:rsid w:val="00975F31"/>
    <w:rsid w:val="00976711"/>
    <w:rsid w:val="00977CC5"/>
    <w:rsid w:val="00980DB1"/>
    <w:rsid w:val="00982327"/>
    <w:rsid w:val="009826CC"/>
    <w:rsid w:val="0098299A"/>
    <w:rsid w:val="00983DAA"/>
    <w:rsid w:val="00984177"/>
    <w:rsid w:val="009850D2"/>
    <w:rsid w:val="009862D8"/>
    <w:rsid w:val="00986B5A"/>
    <w:rsid w:val="00990B8A"/>
    <w:rsid w:val="00991330"/>
    <w:rsid w:val="00992D7E"/>
    <w:rsid w:val="009946F5"/>
    <w:rsid w:val="00994B7C"/>
    <w:rsid w:val="00994D4D"/>
    <w:rsid w:val="00996A49"/>
    <w:rsid w:val="009975D9"/>
    <w:rsid w:val="00997ACE"/>
    <w:rsid w:val="009A0906"/>
    <w:rsid w:val="009A1791"/>
    <w:rsid w:val="009A2401"/>
    <w:rsid w:val="009A429F"/>
    <w:rsid w:val="009A62C3"/>
    <w:rsid w:val="009A6418"/>
    <w:rsid w:val="009A6A60"/>
    <w:rsid w:val="009A6AD4"/>
    <w:rsid w:val="009A7001"/>
    <w:rsid w:val="009B0BA9"/>
    <w:rsid w:val="009B325B"/>
    <w:rsid w:val="009B4376"/>
    <w:rsid w:val="009B5F8C"/>
    <w:rsid w:val="009B66EA"/>
    <w:rsid w:val="009B7119"/>
    <w:rsid w:val="009B714D"/>
    <w:rsid w:val="009B7946"/>
    <w:rsid w:val="009C0A52"/>
    <w:rsid w:val="009C0BA8"/>
    <w:rsid w:val="009C1393"/>
    <w:rsid w:val="009C1588"/>
    <w:rsid w:val="009C17B7"/>
    <w:rsid w:val="009C31E0"/>
    <w:rsid w:val="009C3A4D"/>
    <w:rsid w:val="009D0A1E"/>
    <w:rsid w:val="009D1044"/>
    <w:rsid w:val="009D221D"/>
    <w:rsid w:val="009D2E5D"/>
    <w:rsid w:val="009D2FE3"/>
    <w:rsid w:val="009D3ECB"/>
    <w:rsid w:val="009D434F"/>
    <w:rsid w:val="009D4355"/>
    <w:rsid w:val="009D4CA4"/>
    <w:rsid w:val="009D4CCA"/>
    <w:rsid w:val="009D5F02"/>
    <w:rsid w:val="009D62A1"/>
    <w:rsid w:val="009E14D9"/>
    <w:rsid w:val="009E1F4F"/>
    <w:rsid w:val="009E2442"/>
    <w:rsid w:val="009E3D58"/>
    <w:rsid w:val="009E50F6"/>
    <w:rsid w:val="009E6043"/>
    <w:rsid w:val="009E66AD"/>
    <w:rsid w:val="009E678D"/>
    <w:rsid w:val="009E698C"/>
    <w:rsid w:val="009E786A"/>
    <w:rsid w:val="009F0661"/>
    <w:rsid w:val="009F2969"/>
    <w:rsid w:val="009F35F6"/>
    <w:rsid w:val="009F4064"/>
    <w:rsid w:val="009F46D0"/>
    <w:rsid w:val="009F49E6"/>
    <w:rsid w:val="009F5AAD"/>
    <w:rsid w:val="009F621D"/>
    <w:rsid w:val="009F66C6"/>
    <w:rsid w:val="009F75A6"/>
    <w:rsid w:val="009F75BC"/>
    <w:rsid w:val="009F7BA7"/>
    <w:rsid w:val="00A01BDB"/>
    <w:rsid w:val="00A01F06"/>
    <w:rsid w:val="00A0270D"/>
    <w:rsid w:val="00A02980"/>
    <w:rsid w:val="00A02F94"/>
    <w:rsid w:val="00A0522A"/>
    <w:rsid w:val="00A05DF8"/>
    <w:rsid w:val="00A061AD"/>
    <w:rsid w:val="00A07789"/>
    <w:rsid w:val="00A112E6"/>
    <w:rsid w:val="00A176D9"/>
    <w:rsid w:val="00A21F8F"/>
    <w:rsid w:val="00A2269E"/>
    <w:rsid w:val="00A23C6B"/>
    <w:rsid w:val="00A24DE7"/>
    <w:rsid w:val="00A25C78"/>
    <w:rsid w:val="00A26E7A"/>
    <w:rsid w:val="00A31E6A"/>
    <w:rsid w:val="00A32478"/>
    <w:rsid w:val="00A330C6"/>
    <w:rsid w:val="00A3449A"/>
    <w:rsid w:val="00A345A1"/>
    <w:rsid w:val="00A34B81"/>
    <w:rsid w:val="00A35F29"/>
    <w:rsid w:val="00A36A48"/>
    <w:rsid w:val="00A370E0"/>
    <w:rsid w:val="00A40653"/>
    <w:rsid w:val="00A406B2"/>
    <w:rsid w:val="00A423C5"/>
    <w:rsid w:val="00A47158"/>
    <w:rsid w:val="00A47A6B"/>
    <w:rsid w:val="00A50E1C"/>
    <w:rsid w:val="00A5281E"/>
    <w:rsid w:val="00A5363F"/>
    <w:rsid w:val="00A5391E"/>
    <w:rsid w:val="00A54665"/>
    <w:rsid w:val="00A55546"/>
    <w:rsid w:val="00A55659"/>
    <w:rsid w:val="00A56EBB"/>
    <w:rsid w:val="00A60DB7"/>
    <w:rsid w:val="00A61C19"/>
    <w:rsid w:val="00A65877"/>
    <w:rsid w:val="00A65D13"/>
    <w:rsid w:val="00A669D2"/>
    <w:rsid w:val="00A710E9"/>
    <w:rsid w:val="00A75C50"/>
    <w:rsid w:val="00A76935"/>
    <w:rsid w:val="00A774D0"/>
    <w:rsid w:val="00A77DFB"/>
    <w:rsid w:val="00A8034C"/>
    <w:rsid w:val="00A816CD"/>
    <w:rsid w:val="00A82D6F"/>
    <w:rsid w:val="00A8303F"/>
    <w:rsid w:val="00A83479"/>
    <w:rsid w:val="00A8438A"/>
    <w:rsid w:val="00A8499D"/>
    <w:rsid w:val="00A869F6"/>
    <w:rsid w:val="00A92CA7"/>
    <w:rsid w:val="00A943C0"/>
    <w:rsid w:val="00A94651"/>
    <w:rsid w:val="00A94866"/>
    <w:rsid w:val="00A96C48"/>
    <w:rsid w:val="00AA05C8"/>
    <w:rsid w:val="00AA1025"/>
    <w:rsid w:val="00AA2D12"/>
    <w:rsid w:val="00AA7F4C"/>
    <w:rsid w:val="00AB1053"/>
    <w:rsid w:val="00AB21ED"/>
    <w:rsid w:val="00AB44F3"/>
    <w:rsid w:val="00AB4A09"/>
    <w:rsid w:val="00AB517A"/>
    <w:rsid w:val="00AB5AA5"/>
    <w:rsid w:val="00AB6413"/>
    <w:rsid w:val="00AB73D5"/>
    <w:rsid w:val="00AC083D"/>
    <w:rsid w:val="00AC0ADA"/>
    <w:rsid w:val="00AC11A1"/>
    <w:rsid w:val="00AC362C"/>
    <w:rsid w:val="00AC4C86"/>
    <w:rsid w:val="00AC5F45"/>
    <w:rsid w:val="00AC6870"/>
    <w:rsid w:val="00AC7D74"/>
    <w:rsid w:val="00AD2D89"/>
    <w:rsid w:val="00AD2ED9"/>
    <w:rsid w:val="00AD4831"/>
    <w:rsid w:val="00AD53F4"/>
    <w:rsid w:val="00AD552F"/>
    <w:rsid w:val="00AD55C6"/>
    <w:rsid w:val="00AD5C54"/>
    <w:rsid w:val="00AD727C"/>
    <w:rsid w:val="00AE00F3"/>
    <w:rsid w:val="00AE10E5"/>
    <w:rsid w:val="00AE2226"/>
    <w:rsid w:val="00AE22A7"/>
    <w:rsid w:val="00AE3192"/>
    <w:rsid w:val="00AE3596"/>
    <w:rsid w:val="00AE4EDA"/>
    <w:rsid w:val="00AE5DEE"/>
    <w:rsid w:val="00AE6DDE"/>
    <w:rsid w:val="00AE7DEB"/>
    <w:rsid w:val="00AF009B"/>
    <w:rsid w:val="00AF07CD"/>
    <w:rsid w:val="00AF0E31"/>
    <w:rsid w:val="00AF3F1B"/>
    <w:rsid w:val="00AF5EA6"/>
    <w:rsid w:val="00AF5F76"/>
    <w:rsid w:val="00AF77C0"/>
    <w:rsid w:val="00B00555"/>
    <w:rsid w:val="00B01461"/>
    <w:rsid w:val="00B017B5"/>
    <w:rsid w:val="00B0223F"/>
    <w:rsid w:val="00B027C7"/>
    <w:rsid w:val="00B03085"/>
    <w:rsid w:val="00B03A6D"/>
    <w:rsid w:val="00B0414D"/>
    <w:rsid w:val="00B04A62"/>
    <w:rsid w:val="00B05624"/>
    <w:rsid w:val="00B057DA"/>
    <w:rsid w:val="00B06F7F"/>
    <w:rsid w:val="00B07403"/>
    <w:rsid w:val="00B07C0D"/>
    <w:rsid w:val="00B11712"/>
    <w:rsid w:val="00B12797"/>
    <w:rsid w:val="00B13387"/>
    <w:rsid w:val="00B16C71"/>
    <w:rsid w:val="00B179F9"/>
    <w:rsid w:val="00B215C1"/>
    <w:rsid w:val="00B2198F"/>
    <w:rsid w:val="00B225E9"/>
    <w:rsid w:val="00B23E11"/>
    <w:rsid w:val="00B249BC"/>
    <w:rsid w:val="00B25850"/>
    <w:rsid w:val="00B25883"/>
    <w:rsid w:val="00B26BB8"/>
    <w:rsid w:val="00B27F7E"/>
    <w:rsid w:val="00B31358"/>
    <w:rsid w:val="00B3192E"/>
    <w:rsid w:val="00B323B8"/>
    <w:rsid w:val="00B336F4"/>
    <w:rsid w:val="00B33D89"/>
    <w:rsid w:val="00B3576B"/>
    <w:rsid w:val="00B364A5"/>
    <w:rsid w:val="00B4262F"/>
    <w:rsid w:val="00B42F4B"/>
    <w:rsid w:val="00B43302"/>
    <w:rsid w:val="00B451DB"/>
    <w:rsid w:val="00B47896"/>
    <w:rsid w:val="00B50100"/>
    <w:rsid w:val="00B5201F"/>
    <w:rsid w:val="00B52467"/>
    <w:rsid w:val="00B549FC"/>
    <w:rsid w:val="00B556E5"/>
    <w:rsid w:val="00B5754B"/>
    <w:rsid w:val="00B57EB9"/>
    <w:rsid w:val="00B6199E"/>
    <w:rsid w:val="00B61B80"/>
    <w:rsid w:val="00B66252"/>
    <w:rsid w:val="00B673D2"/>
    <w:rsid w:val="00B67B19"/>
    <w:rsid w:val="00B713A6"/>
    <w:rsid w:val="00B72A14"/>
    <w:rsid w:val="00B73741"/>
    <w:rsid w:val="00B73B8E"/>
    <w:rsid w:val="00B742F8"/>
    <w:rsid w:val="00B750F5"/>
    <w:rsid w:val="00B7543C"/>
    <w:rsid w:val="00B759CB"/>
    <w:rsid w:val="00B764C3"/>
    <w:rsid w:val="00B773EB"/>
    <w:rsid w:val="00B80ECF"/>
    <w:rsid w:val="00B83F57"/>
    <w:rsid w:val="00B8401D"/>
    <w:rsid w:val="00B86294"/>
    <w:rsid w:val="00B862EA"/>
    <w:rsid w:val="00B87133"/>
    <w:rsid w:val="00B90185"/>
    <w:rsid w:val="00B916DA"/>
    <w:rsid w:val="00B922B1"/>
    <w:rsid w:val="00B938E6"/>
    <w:rsid w:val="00B93B30"/>
    <w:rsid w:val="00B9485A"/>
    <w:rsid w:val="00B94BEF"/>
    <w:rsid w:val="00B94DD9"/>
    <w:rsid w:val="00B96C4A"/>
    <w:rsid w:val="00B979CA"/>
    <w:rsid w:val="00BA1D61"/>
    <w:rsid w:val="00BA26F6"/>
    <w:rsid w:val="00BA3752"/>
    <w:rsid w:val="00BA4FFC"/>
    <w:rsid w:val="00BA55CA"/>
    <w:rsid w:val="00BA6404"/>
    <w:rsid w:val="00BA7AEC"/>
    <w:rsid w:val="00BB1CFB"/>
    <w:rsid w:val="00BB4711"/>
    <w:rsid w:val="00BB4F0D"/>
    <w:rsid w:val="00BB5406"/>
    <w:rsid w:val="00BB5610"/>
    <w:rsid w:val="00BB7FAC"/>
    <w:rsid w:val="00BC237F"/>
    <w:rsid w:val="00BC4671"/>
    <w:rsid w:val="00BC49FB"/>
    <w:rsid w:val="00BC5205"/>
    <w:rsid w:val="00BC5E9A"/>
    <w:rsid w:val="00BC5F1D"/>
    <w:rsid w:val="00BC64C1"/>
    <w:rsid w:val="00BD024C"/>
    <w:rsid w:val="00BD08D4"/>
    <w:rsid w:val="00BD1267"/>
    <w:rsid w:val="00BD2EE3"/>
    <w:rsid w:val="00BD312E"/>
    <w:rsid w:val="00BD3758"/>
    <w:rsid w:val="00BD3EFA"/>
    <w:rsid w:val="00BD4E7D"/>
    <w:rsid w:val="00BD55B9"/>
    <w:rsid w:val="00BD63EC"/>
    <w:rsid w:val="00BD6AEA"/>
    <w:rsid w:val="00BD7597"/>
    <w:rsid w:val="00BD75F9"/>
    <w:rsid w:val="00BD7BB0"/>
    <w:rsid w:val="00BD7EA9"/>
    <w:rsid w:val="00BE1AAE"/>
    <w:rsid w:val="00BE35C9"/>
    <w:rsid w:val="00BE4BE5"/>
    <w:rsid w:val="00BE6261"/>
    <w:rsid w:val="00BF3F92"/>
    <w:rsid w:val="00BF4D5A"/>
    <w:rsid w:val="00BF6BE8"/>
    <w:rsid w:val="00BF7F30"/>
    <w:rsid w:val="00C0032B"/>
    <w:rsid w:val="00C028C0"/>
    <w:rsid w:val="00C077B6"/>
    <w:rsid w:val="00C07B00"/>
    <w:rsid w:val="00C11297"/>
    <w:rsid w:val="00C11ACD"/>
    <w:rsid w:val="00C15DCD"/>
    <w:rsid w:val="00C168EC"/>
    <w:rsid w:val="00C17F98"/>
    <w:rsid w:val="00C2067D"/>
    <w:rsid w:val="00C20975"/>
    <w:rsid w:val="00C20F52"/>
    <w:rsid w:val="00C231FD"/>
    <w:rsid w:val="00C23D1E"/>
    <w:rsid w:val="00C23F69"/>
    <w:rsid w:val="00C25751"/>
    <w:rsid w:val="00C25E4F"/>
    <w:rsid w:val="00C26E4F"/>
    <w:rsid w:val="00C316C2"/>
    <w:rsid w:val="00C31D0F"/>
    <w:rsid w:val="00C3281B"/>
    <w:rsid w:val="00C3337F"/>
    <w:rsid w:val="00C339B7"/>
    <w:rsid w:val="00C36229"/>
    <w:rsid w:val="00C37342"/>
    <w:rsid w:val="00C40C5F"/>
    <w:rsid w:val="00C40D5F"/>
    <w:rsid w:val="00C41402"/>
    <w:rsid w:val="00C41E3E"/>
    <w:rsid w:val="00C4224F"/>
    <w:rsid w:val="00C43F3F"/>
    <w:rsid w:val="00C50584"/>
    <w:rsid w:val="00C523A4"/>
    <w:rsid w:val="00C52DE2"/>
    <w:rsid w:val="00C52E0C"/>
    <w:rsid w:val="00C53F4C"/>
    <w:rsid w:val="00C54942"/>
    <w:rsid w:val="00C54AC8"/>
    <w:rsid w:val="00C56308"/>
    <w:rsid w:val="00C56410"/>
    <w:rsid w:val="00C56CE3"/>
    <w:rsid w:val="00C57646"/>
    <w:rsid w:val="00C622F2"/>
    <w:rsid w:val="00C627D0"/>
    <w:rsid w:val="00C6593B"/>
    <w:rsid w:val="00C659AD"/>
    <w:rsid w:val="00C674AB"/>
    <w:rsid w:val="00C703ED"/>
    <w:rsid w:val="00C7074C"/>
    <w:rsid w:val="00C72427"/>
    <w:rsid w:val="00C73205"/>
    <w:rsid w:val="00C733ED"/>
    <w:rsid w:val="00C7382B"/>
    <w:rsid w:val="00C747E1"/>
    <w:rsid w:val="00C75202"/>
    <w:rsid w:val="00C804BE"/>
    <w:rsid w:val="00C81DD0"/>
    <w:rsid w:val="00C82D36"/>
    <w:rsid w:val="00C830E9"/>
    <w:rsid w:val="00C857D8"/>
    <w:rsid w:val="00C85E86"/>
    <w:rsid w:val="00C90817"/>
    <w:rsid w:val="00C9145A"/>
    <w:rsid w:val="00C929D8"/>
    <w:rsid w:val="00C94682"/>
    <w:rsid w:val="00C94722"/>
    <w:rsid w:val="00C94C80"/>
    <w:rsid w:val="00C951F0"/>
    <w:rsid w:val="00C95553"/>
    <w:rsid w:val="00C96D03"/>
    <w:rsid w:val="00C97A13"/>
    <w:rsid w:val="00C97AFF"/>
    <w:rsid w:val="00C97D09"/>
    <w:rsid w:val="00CA1AAA"/>
    <w:rsid w:val="00CA28FF"/>
    <w:rsid w:val="00CA3BD1"/>
    <w:rsid w:val="00CA4B0C"/>
    <w:rsid w:val="00CA4CDC"/>
    <w:rsid w:val="00CA5BA8"/>
    <w:rsid w:val="00CA7D18"/>
    <w:rsid w:val="00CB0138"/>
    <w:rsid w:val="00CB0428"/>
    <w:rsid w:val="00CB1928"/>
    <w:rsid w:val="00CB2417"/>
    <w:rsid w:val="00CB3D54"/>
    <w:rsid w:val="00CB5358"/>
    <w:rsid w:val="00CB55EE"/>
    <w:rsid w:val="00CB7C66"/>
    <w:rsid w:val="00CC0415"/>
    <w:rsid w:val="00CC1955"/>
    <w:rsid w:val="00CC32F4"/>
    <w:rsid w:val="00CC44DD"/>
    <w:rsid w:val="00CC5CBF"/>
    <w:rsid w:val="00CC5F7E"/>
    <w:rsid w:val="00CC6E55"/>
    <w:rsid w:val="00CC6FB7"/>
    <w:rsid w:val="00CD0A99"/>
    <w:rsid w:val="00CD25C4"/>
    <w:rsid w:val="00CD2B25"/>
    <w:rsid w:val="00CD5923"/>
    <w:rsid w:val="00CD6323"/>
    <w:rsid w:val="00CE1D00"/>
    <w:rsid w:val="00CE406C"/>
    <w:rsid w:val="00CE5B2E"/>
    <w:rsid w:val="00CE5C79"/>
    <w:rsid w:val="00CE6D89"/>
    <w:rsid w:val="00CF0395"/>
    <w:rsid w:val="00CF0C03"/>
    <w:rsid w:val="00CF1229"/>
    <w:rsid w:val="00CF1945"/>
    <w:rsid w:val="00CF1A56"/>
    <w:rsid w:val="00CF1F55"/>
    <w:rsid w:val="00CF43E5"/>
    <w:rsid w:val="00CF60D5"/>
    <w:rsid w:val="00CF69C4"/>
    <w:rsid w:val="00D03304"/>
    <w:rsid w:val="00D0367F"/>
    <w:rsid w:val="00D04AF9"/>
    <w:rsid w:val="00D05FC1"/>
    <w:rsid w:val="00D072FB"/>
    <w:rsid w:val="00D07EB7"/>
    <w:rsid w:val="00D07F23"/>
    <w:rsid w:val="00D11236"/>
    <w:rsid w:val="00D121B7"/>
    <w:rsid w:val="00D1358B"/>
    <w:rsid w:val="00D2073F"/>
    <w:rsid w:val="00D20EF4"/>
    <w:rsid w:val="00D211C5"/>
    <w:rsid w:val="00D2202E"/>
    <w:rsid w:val="00D226FA"/>
    <w:rsid w:val="00D2319D"/>
    <w:rsid w:val="00D24256"/>
    <w:rsid w:val="00D24FA0"/>
    <w:rsid w:val="00D25F39"/>
    <w:rsid w:val="00D26433"/>
    <w:rsid w:val="00D27E37"/>
    <w:rsid w:val="00D306EB"/>
    <w:rsid w:val="00D30AD3"/>
    <w:rsid w:val="00D30FD6"/>
    <w:rsid w:val="00D315E3"/>
    <w:rsid w:val="00D31CD9"/>
    <w:rsid w:val="00D3348E"/>
    <w:rsid w:val="00D33D73"/>
    <w:rsid w:val="00D356E8"/>
    <w:rsid w:val="00D377F8"/>
    <w:rsid w:val="00D41029"/>
    <w:rsid w:val="00D4236A"/>
    <w:rsid w:val="00D436E9"/>
    <w:rsid w:val="00D43BA7"/>
    <w:rsid w:val="00D503ED"/>
    <w:rsid w:val="00D50AF7"/>
    <w:rsid w:val="00D518AB"/>
    <w:rsid w:val="00D51BDD"/>
    <w:rsid w:val="00D53624"/>
    <w:rsid w:val="00D56027"/>
    <w:rsid w:val="00D56300"/>
    <w:rsid w:val="00D57039"/>
    <w:rsid w:val="00D60465"/>
    <w:rsid w:val="00D60E20"/>
    <w:rsid w:val="00D62A4F"/>
    <w:rsid w:val="00D63B00"/>
    <w:rsid w:val="00D63D0C"/>
    <w:rsid w:val="00D63FA8"/>
    <w:rsid w:val="00D65FA0"/>
    <w:rsid w:val="00D70229"/>
    <w:rsid w:val="00D71ABA"/>
    <w:rsid w:val="00D71AD5"/>
    <w:rsid w:val="00D72B14"/>
    <w:rsid w:val="00D72E89"/>
    <w:rsid w:val="00D75B17"/>
    <w:rsid w:val="00D75B75"/>
    <w:rsid w:val="00D80120"/>
    <w:rsid w:val="00D86102"/>
    <w:rsid w:val="00D86406"/>
    <w:rsid w:val="00D864DA"/>
    <w:rsid w:val="00D86814"/>
    <w:rsid w:val="00D86AC6"/>
    <w:rsid w:val="00D86C0C"/>
    <w:rsid w:val="00D86FAF"/>
    <w:rsid w:val="00D909F3"/>
    <w:rsid w:val="00D93DC1"/>
    <w:rsid w:val="00D940F6"/>
    <w:rsid w:val="00D94499"/>
    <w:rsid w:val="00DA4C1F"/>
    <w:rsid w:val="00DA6A29"/>
    <w:rsid w:val="00DA793A"/>
    <w:rsid w:val="00DB0DFC"/>
    <w:rsid w:val="00DB0E9F"/>
    <w:rsid w:val="00DB5915"/>
    <w:rsid w:val="00DB7F4B"/>
    <w:rsid w:val="00DC03B3"/>
    <w:rsid w:val="00DC07E2"/>
    <w:rsid w:val="00DC153B"/>
    <w:rsid w:val="00DC1E72"/>
    <w:rsid w:val="00DC2209"/>
    <w:rsid w:val="00DC24FE"/>
    <w:rsid w:val="00DC2C8A"/>
    <w:rsid w:val="00DC317D"/>
    <w:rsid w:val="00DC5217"/>
    <w:rsid w:val="00DC5AE2"/>
    <w:rsid w:val="00DC71A4"/>
    <w:rsid w:val="00DC76B5"/>
    <w:rsid w:val="00DD235B"/>
    <w:rsid w:val="00DD3864"/>
    <w:rsid w:val="00DD3F1C"/>
    <w:rsid w:val="00DD4CC2"/>
    <w:rsid w:val="00DD5398"/>
    <w:rsid w:val="00DD540E"/>
    <w:rsid w:val="00DD5FE9"/>
    <w:rsid w:val="00DD71B9"/>
    <w:rsid w:val="00DE25CD"/>
    <w:rsid w:val="00DE2CC9"/>
    <w:rsid w:val="00DE643D"/>
    <w:rsid w:val="00DF2904"/>
    <w:rsid w:val="00DF2DAF"/>
    <w:rsid w:val="00DF2F22"/>
    <w:rsid w:val="00DF3247"/>
    <w:rsid w:val="00DF51E8"/>
    <w:rsid w:val="00DF54AC"/>
    <w:rsid w:val="00DF6E62"/>
    <w:rsid w:val="00DF7D01"/>
    <w:rsid w:val="00E00663"/>
    <w:rsid w:val="00E016DD"/>
    <w:rsid w:val="00E03473"/>
    <w:rsid w:val="00E042D5"/>
    <w:rsid w:val="00E04680"/>
    <w:rsid w:val="00E04CC0"/>
    <w:rsid w:val="00E04D58"/>
    <w:rsid w:val="00E064C2"/>
    <w:rsid w:val="00E06B1A"/>
    <w:rsid w:val="00E104A4"/>
    <w:rsid w:val="00E10938"/>
    <w:rsid w:val="00E110BA"/>
    <w:rsid w:val="00E13369"/>
    <w:rsid w:val="00E137DA"/>
    <w:rsid w:val="00E1402D"/>
    <w:rsid w:val="00E15996"/>
    <w:rsid w:val="00E1659B"/>
    <w:rsid w:val="00E20E7E"/>
    <w:rsid w:val="00E20E83"/>
    <w:rsid w:val="00E20FFD"/>
    <w:rsid w:val="00E21A42"/>
    <w:rsid w:val="00E21AA8"/>
    <w:rsid w:val="00E21C86"/>
    <w:rsid w:val="00E21CC9"/>
    <w:rsid w:val="00E255D3"/>
    <w:rsid w:val="00E25FE3"/>
    <w:rsid w:val="00E27270"/>
    <w:rsid w:val="00E3169D"/>
    <w:rsid w:val="00E3317D"/>
    <w:rsid w:val="00E34061"/>
    <w:rsid w:val="00E3488F"/>
    <w:rsid w:val="00E34945"/>
    <w:rsid w:val="00E351ED"/>
    <w:rsid w:val="00E35EB1"/>
    <w:rsid w:val="00E362FA"/>
    <w:rsid w:val="00E37C0E"/>
    <w:rsid w:val="00E37E6F"/>
    <w:rsid w:val="00E40272"/>
    <w:rsid w:val="00E407BD"/>
    <w:rsid w:val="00E42815"/>
    <w:rsid w:val="00E432B5"/>
    <w:rsid w:val="00E43555"/>
    <w:rsid w:val="00E46002"/>
    <w:rsid w:val="00E50EEE"/>
    <w:rsid w:val="00E52A81"/>
    <w:rsid w:val="00E52AAD"/>
    <w:rsid w:val="00E5394B"/>
    <w:rsid w:val="00E57971"/>
    <w:rsid w:val="00E60B23"/>
    <w:rsid w:val="00E613E4"/>
    <w:rsid w:val="00E63B34"/>
    <w:rsid w:val="00E63CAE"/>
    <w:rsid w:val="00E6403A"/>
    <w:rsid w:val="00E64DE0"/>
    <w:rsid w:val="00E64F94"/>
    <w:rsid w:val="00E67FBC"/>
    <w:rsid w:val="00E72BB0"/>
    <w:rsid w:val="00E749F0"/>
    <w:rsid w:val="00E74E1B"/>
    <w:rsid w:val="00E74EDB"/>
    <w:rsid w:val="00E758DC"/>
    <w:rsid w:val="00E75A2B"/>
    <w:rsid w:val="00E75C46"/>
    <w:rsid w:val="00E7685D"/>
    <w:rsid w:val="00E80744"/>
    <w:rsid w:val="00E837C7"/>
    <w:rsid w:val="00E83C44"/>
    <w:rsid w:val="00E84AD3"/>
    <w:rsid w:val="00E84B24"/>
    <w:rsid w:val="00E86E8F"/>
    <w:rsid w:val="00E87849"/>
    <w:rsid w:val="00EA2176"/>
    <w:rsid w:val="00EA40BE"/>
    <w:rsid w:val="00EA4337"/>
    <w:rsid w:val="00EA4853"/>
    <w:rsid w:val="00EA494F"/>
    <w:rsid w:val="00EA506E"/>
    <w:rsid w:val="00EA681E"/>
    <w:rsid w:val="00EA6B82"/>
    <w:rsid w:val="00EB0195"/>
    <w:rsid w:val="00EB14F8"/>
    <w:rsid w:val="00EB1B28"/>
    <w:rsid w:val="00EB2635"/>
    <w:rsid w:val="00EB3C4B"/>
    <w:rsid w:val="00EB3FB3"/>
    <w:rsid w:val="00EB3FD9"/>
    <w:rsid w:val="00EB4090"/>
    <w:rsid w:val="00EB58FC"/>
    <w:rsid w:val="00EB68A0"/>
    <w:rsid w:val="00EC2E1A"/>
    <w:rsid w:val="00EC2EA0"/>
    <w:rsid w:val="00EC322C"/>
    <w:rsid w:val="00EC3965"/>
    <w:rsid w:val="00EC3C6D"/>
    <w:rsid w:val="00EC40C2"/>
    <w:rsid w:val="00EC604D"/>
    <w:rsid w:val="00EC6197"/>
    <w:rsid w:val="00EC7124"/>
    <w:rsid w:val="00ED1A95"/>
    <w:rsid w:val="00ED475E"/>
    <w:rsid w:val="00ED53BF"/>
    <w:rsid w:val="00ED5503"/>
    <w:rsid w:val="00ED5DDE"/>
    <w:rsid w:val="00ED617F"/>
    <w:rsid w:val="00ED69DB"/>
    <w:rsid w:val="00ED7F89"/>
    <w:rsid w:val="00EE07F9"/>
    <w:rsid w:val="00EE1F7A"/>
    <w:rsid w:val="00EE25D3"/>
    <w:rsid w:val="00EE4E4A"/>
    <w:rsid w:val="00EE6976"/>
    <w:rsid w:val="00EE733D"/>
    <w:rsid w:val="00EE734A"/>
    <w:rsid w:val="00EF3483"/>
    <w:rsid w:val="00EF360B"/>
    <w:rsid w:val="00EF3EC0"/>
    <w:rsid w:val="00EF741D"/>
    <w:rsid w:val="00F00C6A"/>
    <w:rsid w:val="00F03133"/>
    <w:rsid w:val="00F05C40"/>
    <w:rsid w:val="00F069E3"/>
    <w:rsid w:val="00F06D58"/>
    <w:rsid w:val="00F07786"/>
    <w:rsid w:val="00F07B3A"/>
    <w:rsid w:val="00F11B43"/>
    <w:rsid w:val="00F14F23"/>
    <w:rsid w:val="00F168B7"/>
    <w:rsid w:val="00F20898"/>
    <w:rsid w:val="00F23395"/>
    <w:rsid w:val="00F23F77"/>
    <w:rsid w:val="00F2407B"/>
    <w:rsid w:val="00F246E6"/>
    <w:rsid w:val="00F26AD6"/>
    <w:rsid w:val="00F27D27"/>
    <w:rsid w:val="00F27F1E"/>
    <w:rsid w:val="00F312BB"/>
    <w:rsid w:val="00F3158F"/>
    <w:rsid w:val="00F344BD"/>
    <w:rsid w:val="00F347F4"/>
    <w:rsid w:val="00F348F5"/>
    <w:rsid w:val="00F351A8"/>
    <w:rsid w:val="00F35806"/>
    <w:rsid w:val="00F35E10"/>
    <w:rsid w:val="00F36255"/>
    <w:rsid w:val="00F40942"/>
    <w:rsid w:val="00F43F2A"/>
    <w:rsid w:val="00F44DA1"/>
    <w:rsid w:val="00F45F3D"/>
    <w:rsid w:val="00F516A9"/>
    <w:rsid w:val="00F518C6"/>
    <w:rsid w:val="00F51FEF"/>
    <w:rsid w:val="00F53B31"/>
    <w:rsid w:val="00F54BF9"/>
    <w:rsid w:val="00F54EA7"/>
    <w:rsid w:val="00F54FF3"/>
    <w:rsid w:val="00F5514C"/>
    <w:rsid w:val="00F60853"/>
    <w:rsid w:val="00F61711"/>
    <w:rsid w:val="00F61E78"/>
    <w:rsid w:val="00F61E82"/>
    <w:rsid w:val="00F63834"/>
    <w:rsid w:val="00F64ABC"/>
    <w:rsid w:val="00F70212"/>
    <w:rsid w:val="00F72548"/>
    <w:rsid w:val="00F7365A"/>
    <w:rsid w:val="00F73D4A"/>
    <w:rsid w:val="00F741A0"/>
    <w:rsid w:val="00F802E0"/>
    <w:rsid w:val="00F824C2"/>
    <w:rsid w:val="00F83DD2"/>
    <w:rsid w:val="00F84CA8"/>
    <w:rsid w:val="00F85585"/>
    <w:rsid w:val="00F86536"/>
    <w:rsid w:val="00F90F61"/>
    <w:rsid w:val="00F92D67"/>
    <w:rsid w:val="00F9396F"/>
    <w:rsid w:val="00F95A2A"/>
    <w:rsid w:val="00FA02BF"/>
    <w:rsid w:val="00FA0A70"/>
    <w:rsid w:val="00FA16D0"/>
    <w:rsid w:val="00FA2338"/>
    <w:rsid w:val="00FA2D13"/>
    <w:rsid w:val="00FA455B"/>
    <w:rsid w:val="00FA5C1D"/>
    <w:rsid w:val="00FA5E14"/>
    <w:rsid w:val="00FB0D1C"/>
    <w:rsid w:val="00FB136E"/>
    <w:rsid w:val="00FB15F5"/>
    <w:rsid w:val="00FB3AE5"/>
    <w:rsid w:val="00FB4590"/>
    <w:rsid w:val="00FB60A7"/>
    <w:rsid w:val="00FB6BE9"/>
    <w:rsid w:val="00FB76FB"/>
    <w:rsid w:val="00FB7AE8"/>
    <w:rsid w:val="00FC0EA9"/>
    <w:rsid w:val="00FC2087"/>
    <w:rsid w:val="00FC4E54"/>
    <w:rsid w:val="00FC6607"/>
    <w:rsid w:val="00FC74C8"/>
    <w:rsid w:val="00FD01BC"/>
    <w:rsid w:val="00FD2A35"/>
    <w:rsid w:val="00FD3D08"/>
    <w:rsid w:val="00FD531E"/>
    <w:rsid w:val="00FD6052"/>
    <w:rsid w:val="00FE15C7"/>
    <w:rsid w:val="00FE1DEC"/>
    <w:rsid w:val="00FE2ED4"/>
    <w:rsid w:val="00FE36C2"/>
    <w:rsid w:val="00FE7B1D"/>
    <w:rsid w:val="00FF046A"/>
    <w:rsid w:val="00FF3F0C"/>
    <w:rsid w:val="00FF3F9E"/>
    <w:rsid w:val="00FF46EC"/>
    <w:rsid w:val="00FF55CA"/>
    <w:rsid w:val="00FF61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2DC"/>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paragraph" w:customStyle="1" w:styleId="TableHeading">
    <w:name w:val="Table Heading"/>
    <w:basedOn w:val="Normal"/>
    <w:rsid w:val="00355F6F"/>
    <w:pPr>
      <w:widowControl w:val="0"/>
      <w:suppressAutoHyphens/>
      <w:autoSpaceDN w:val="0"/>
      <w:textAlignment w:val="baseline"/>
    </w:pPr>
    <w:rPr>
      <w:rFonts w:ascii="Times New Roman" w:eastAsia="SimSun" w:hAnsi="Times New Roman" w:cs="Mangal"/>
      <w:color w:val="00000A"/>
      <w:kern w:val="3"/>
      <w:sz w:val="24"/>
      <w:szCs w:val="24"/>
      <w:lang w:eastAsia="zh-CN" w:bidi="hi-IN"/>
    </w:rPr>
  </w:style>
  <w:style w:type="paragraph" w:customStyle="1" w:styleId="TableContents">
    <w:name w:val="Table Contents"/>
    <w:basedOn w:val="Standard"/>
    <w:rsid w:val="000B36DC"/>
    <w:pPr>
      <w:spacing w:after="200" w:line="276" w:lineRule="auto"/>
    </w:pPr>
    <w:rPr>
      <w:color w:val="00000A"/>
    </w:rPr>
  </w:style>
  <w:style w:type="paragraph" w:customStyle="1" w:styleId="Default">
    <w:name w:val="Default"/>
    <w:rsid w:val="00C231F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118644989">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57925736">
      <w:bodyDiv w:val="1"/>
      <w:marLeft w:val="0"/>
      <w:marRight w:val="0"/>
      <w:marTop w:val="0"/>
      <w:marBottom w:val="0"/>
      <w:divBdr>
        <w:top w:val="none" w:sz="0" w:space="0" w:color="auto"/>
        <w:left w:val="none" w:sz="0" w:space="0" w:color="auto"/>
        <w:bottom w:val="none" w:sz="0" w:space="0" w:color="auto"/>
        <w:right w:val="none" w:sz="0" w:space="0" w:color="auto"/>
      </w:divBdr>
    </w:div>
    <w:div w:id="1423138194">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19014271">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Pages>
  <Words>1213</Words>
  <Characters>6556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Administracão Arroio do Padre</cp:lastModifiedBy>
  <cp:revision>67</cp:revision>
  <cp:lastPrinted>2026-03-05T12:54:00Z</cp:lastPrinted>
  <dcterms:created xsi:type="dcterms:W3CDTF">2026-03-04T13:17:00Z</dcterms:created>
  <dcterms:modified xsi:type="dcterms:W3CDTF">2026-03-05T12:59:00Z</dcterms:modified>
</cp:coreProperties>
</file>