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371E4449"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66D8B511"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EF2C00">
        <w:rPr>
          <w:rFonts w:ascii="Arial" w:hAnsi="Arial" w:cs="Arial"/>
          <w:b/>
          <w:bCs/>
          <w:color w:val="auto"/>
          <w:u w:val="single"/>
        </w:rPr>
        <w:t>99</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DC0821" w:rsidRDefault="00AB1053" w:rsidP="00BB7FAC">
      <w:pPr>
        <w:pStyle w:val="Padro"/>
        <w:tabs>
          <w:tab w:val="left" w:pos="3831"/>
          <w:tab w:val="right" w:pos="9746"/>
        </w:tabs>
        <w:spacing w:before="120" w:after="120" w:line="240" w:lineRule="auto"/>
        <w:rPr>
          <w:rFonts w:ascii="Arial" w:hAnsi="Arial" w:cs="Arial"/>
          <w:b/>
          <w:bCs/>
          <w:color w:val="auto"/>
        </w:rPr>
      </w:pPr>
    </w:p>
    <w:p w14:paraId="50F01176" w14:textId="77777777" w:rsidR="008758CB" w:rsidRPr="00B419F2" w:rsidRDefault="008758CB" w:rsidP="00DC0821">
      <w:pPr>
        <w:pStyle w:val="Standard"/>
        <w:spacing w:after="120"/>
        <w:ind w:firstLine="709"/>
        <w:jc w:val="both"/>
        <w:rPr>
          <w:rFonts w:ascii="Arial" w:hAnsi="Arial"/>
          <w:sz w:val="22"/>
          <w:szCs w:val="22"/>
        </w:rPr>
      </w:pPr>
    </w:p>
    <w:p w14:paraId="0C621FA7" w14:textId="6CA0318B" w:rsidR="00B419F2" w:rsidRPr="00B419F2" w:rsidRDefault="00B419F2" w:rsidP="00B419F2">
      <w:pPr>
        <w:pStyle w:val="Standard"/>
        <w:spacing w:after="120"/>
        <w:ind w:firstLine="709"/>
        <w:jc w:val="both"/>
        <w:rPr>
          <w:rFonts w:ascii="Arial" w:hAnsi="Arial"/>
          <w:sz w:val="22"/>
          <w:szCs w:val="22"/>
        </w:rPr>
      </w:pPr>
      <w:r>
        <w:rPr>
          <w:rFonts w:ascii="Arial" w:hAnsi="Arial"/>
          <w:sz w:val="22"/>
          <w:szCs w:val="22"/>
        </w:rPr>
        <w:t>C</w:t>
      </w:r>
      <w:r w:rsidRPr="00B419F2">
        <w:rPr>
          <w:rFonts w:ascii="Arial" w:hAnsi="Arial"/>
          <w:sz w:val="22"/>
          <w:szCs w:val="22"/>
        </w:rPr>
        <w:t>om o objetivo de atender à legislação que rege a prestação do serviço público, a qual estabelece como regra o preenchimento do quadro de pessoal por meio da nomeação de profissionais efetivos mediante seleção em concurso público, encaminho para apreciação desta Casa Legislativa mais um projeto de lei.</w:t>
      </w:r>
    </w:p>
    <w:p w14:paraId="2B64EF0F" w14:textId="639AD155" w:rsidR="00B419F2" w:rsidRPr="00B419F2" w:rsidRDefault="00B419F2" w:rsidP="00B419F2">
      <w:pPr>
        <w:pStyle w:val="Standard"/>
        <w:spacing w:after="120"/>
        <w:ind w:firstLine="709"/>
        <w:jc w:val="both"/>
        <w:rPr>
          <w:rFonts w:ascii="Arial" w:hAnsi="Arial"/>
          <w:sz w:val="22"/>
          <w:szCs w:val="22"/>
        </w:rPr>
      </w:pPr>
      <w:r w:rsidRPr="00B419F2">
        <w:rPr>
          <w:rFonts w:ascii="Arial" w:hAnsi="Arial"/>
          <w:sz w:val="22"/>
          <w:szCs w:val="22"/>
        </w:rPr>
        <w:t xml:space="preserve">O projeto de lei nº </w:t>
      </w:r>
      <w:r w:rsidR="00EF2C00">
        <w:rPr>
          <w:rFonts w:ascii="Arial" w:hAnsi="Arial"/>
          <w:sz w:val="22"/>
          <w:szCs w:val="22"/>
        </w:rPr>
        <w:t>99</w:t>
      </w:r>
      <w:r w:rsidRPr="00B419F2">
        <w:rPr>
          <w:rFonts w:ascii="Arial" w:hAnsi="Arial"/>
          <w:sz w:val="22"/>
          <w:szCs w:val="22"/>
        </w:rPr>
        <w:t>/2025 dispõe sobre a criação de 2 (dois) cargos de Professor de Atendimento Especializado (AEE), com carga horária semanal de 20 (vinte) horas. Atualmente, esses profissionais já atuam nas escolas municipais por meio de contratações temporárias, que vêm ocorrendo de forma sucessiva. Embora tal prática seja viável em determinados momentos</w:t>
      </w:r>
      <w:r w:rsidR="00391227">
        <w:rPr>
          <w:rFonts w:ascii="Arial" w:hAnsi="Arial"/>
          <w:sz w:val="22"/>
          <w:szCs w:val="22"/>
        </w:rPr>
        <w:t xml:space="preserve"> e em outros</w:t>
      </w:r>
      <w:r w:rsidR="00F80A74">
        <w:rPr>
          <w:rFonts w:ascii="Arial" w:hAnsi="Arial"/>
          <w:sz w:val="22"/>
          <w:szCs w:val="22"/>
        </w:rPr>
        <w:t>, quando</w:t>
      </w:r>
      <w:r w:rsidRPr="00B419F2">
        <w:rPr>
          <w:rFonts w:ascii="Arial" w:hAnsi="Arial"/>
          <w:sz w:val="22"/>
          <w:szCs w:val="22"/>
        </w:rPr>
        <w:t xml:space="preserve"> torna-se evidente a necessidade permanente desses profissionais no atendimento aos alunos</w:t>
      </w:r>
      <w:r w:rsidR="00391227">
        <w:rPr>
          <w:rFonts w:ascii="Arial" w:hAnsi="Arial"/>
          <w:sz w:val="22"/>
          <w:szCs w:val="22"/>
        </w:rPr>
        <w:t xml:space="preserve"> a efetivação </w:t>
      </w:r>
      <w:r w:rsidR="00471A3C">
        <w:rPr>
          <w:rFonts w:ascii="Arial" w:hAnsi="Arial"/>
          <w:sz w:val="22"/>
          <w:szCs w:val="22"/>
        </w:rPr>
        <w:t>s</w:t>
      </w:r>
      <w:r w:rsidR="00391227">
        <w:rPr>
          <w:rFonts w:ascii="Arial" w:hAnsi="Arial"/>
          <w:sz w:val="22"/>
          <w:szCs w:val="22"/>
        </w:rPr>
        <w:t>e impõe</w:t>
      </w:r>
      <w:r w:rsidRPr="00B419F2">
        <w:rPr>
          <w:rFonts w:ascii="Arial" w:hAnsi="Arial"/>
          <w:sz w:val="22"/>
          <w:szCs w:val="22"/>
        </w:rPr>
        <w:t>, tornando essencial a regularização do quadro de pessoal do município para evitar irregularidades. Assim, a criação desses cargos efetivos permitirá que sejam incluídos em concurso público, garantindo a nomeação de aprovados em cargos efetivos.</w:t>
      </w:r>
    </w:p>
    <w:p w14:paraId="5A33DE6D" w14:textId="77777777" w:rsidR="00B419F2" w:rsidRPr="00B419F2" w:rsidRDefault="00B419F2" w:rsidP="00B419F2">
      <w:pPr>
        <w:pStyle w:val="Standard"/>
        <w:spacing w:after="120"/>
        <w:ind w:firstLine="709"/>
        <w:jc w:val="both"/>
        <w:rPr>
          <w:rFonts w:ascii="Arial" w:hAnsi="Arial"/>
          <w:sz w:val="22"/>
          <w:szCs w:val="22"/>
        </w:rPr>
      </w:pPr>
      <w:r w:rsidRPr="00B419F2">
        <w:rPr>
          <w:rFonts w:ascii="Arial" w:hAnsi="Arial"/>
          <w:sz w:val="22"/>
          <w:szCs w:val="22"/>
        </w:rPr>
        <w:t>Ressalta-se que a necessidade e a importância de contar com esses profissionais nas escolas municipais já são amplamente reconhecidas, pois proporcionam um atendimento adequado aos alunos que necessitam de atenção e cuidados especiais. Além disso, considerando as exigências da Constituição Federal para casos dessa natureza, aguarda-se a aprovação deste projeto de lei.</w:t>
      </w:r>
    </w:p>
    <w:p w14:paraId="12E8DC7C" w14:textId="77777777" w:rsidR="00B419F2" w:rsidRPr="00B419F2" w:rsidRDefault="00B419F2" w:rsidP="00B419F2">
      <w:pPr>
        <w:pStyle w:val="Standard"/>
        <w:spacing w:after="120"/>
        <w:ind w:firstLine="709"/>
        <w:jc w:val="both"/>
        <w:rPr>
          <w:rFonts w:ascii="Arial" w:hAnsi="Arial"/>
          <w:sz w:val="22"/>
          <w:szCs w:val="22"/>
        </w:rPr>
      </w:pPr>
      <w:r w:rsidRPr="00B419F2">
        <w:rPr>
          <w:rFonts w:ascii="Arial" w:hAnsi="Arial"/>
          <w:sz w:val="22"/>
          <w:szCs w:val="22"/>
        </w:rPr>
        <w:t>Por fim, cabe informar que a remuneração dos novos cargos efetivos não implicará aumento da despesa de pessoal, seja no aspecto financeiro ou no índice correspondente, uma vez que os custos já existem na forma de contratação temporária.</w:t>
      </w:r>
    </w:p>
    <w:p w14:paraId="0A5F2F35" w14:textId="77777777" w:rsidR="00B419F2" w:rsidRPr="00B419F2" w:rsidRDefault="00B419F2" w:rsidP="00B419F2">
      <w:pPr>
        <w:pStyle w:val="Standard"/>
        <w:spacing w:after="120"/>
        <w:ind w:firstLine="709"/>
        <w:jc w:val="both"/>
        <w:rPr>
          <w:rFonts w:ascii="Arial" w:hAnsi="Arial"/>
          <w:sz w:val="22"/>
          <w:szCs w:val="22"/>
        </w:rPr>
      </w:pPr>
      <w:r w:rsidRPr="00B419F2">
        <w:rPr>
          <w:rFonts w:ascii="Arial" w:hAnsi="Arial"/>
          <w:sz w:val="22"/>
          <w:szCs w:val="22"/>
        </w:rPr>
        <w:t>Sem mais para o momento.</w:t>
      </w:r>
    </w:p>
    <w:p w14:paraId="7BE4112C" w14:textId="48437CE9" w:rsidR="00CC32F4" w:rsidRPr="006A6238" w:rsidRDefault="001A1625" w:rsidP="00DC0821">
      <w:pPr>
        <w:pStyle w:val="Standard"/>
        <w:spacing w:after="120"/>
        <w:ind w:firstLine="709"/>
        <w:jc w:val="both"/>
        <w:rPr>
          <w:rFonts w:ascii="Arial" w:hAnsi="Arial" w:cs="Arial"/>
          <w:sz w:val="22"/>
          <w:szCs w:val="22"/>
        </w:rPr>
      </w:pPr>
      <w:r w:rsidRPr="00B419F2">
        <w:rPr>
          <w:rFonts w:ascii="Arial" w:hAnsi="Arial" w:cs="Arial"/>
          <w:sz w:val="22"/>
          <w:szCs w:val="22"/>
          <w:shd w:val="clear" w:color="auto" w:fill="FFFFFF"/>
        </w:rPr>
        <w:t>Atenciosamente</w:t>
      </w:r>
      <w:r w:rsidRPr="006A6238">
        <w:rPr>
          <w:rFonts w:ascii="Arial" w:hAnsi="Arial" w:cs="Arial"/>
          <w:sz w:val="22"/>
          <w:szCs w:val="22"/>
          <w:shd w:val="clear" w:color="auto" w:fill="FFFFFF"/>
        </w:rPr>
        <w:t>.</w:t>
      </w:r>
    </w:p>
    <w:p w14:paraId="7773C662" w14:textId="12D3CA7D" w:rsidR="00CC32F4" w:rsidRPr="00DC0821" w:rsidRDefault="00886C7A" w:rsidP="00CC32F4">
      <w:pPr>
        <w:spacing w:after="0"/>
        <w:jc w:val="right"/>
        <w:rPr>
          <w:rFonts w:ascii="Arial" w:hAnsi="Arial" w:cs="Arial"/>
        </w:rPr>
      </w:pPr>
      <w:r w:rsidRPr="00DC0821">
        <w:rPr>
          <w:rFonts w:ascii="Arial" w:hAnsi="Arial" w:cs="Arial"/>
          <w:shd w:val="clear" w:color="auto" w:fill="FFFFFF"/>
        </w:rPr>
        <w:t xml:space="preserve">Arroio do Padre, </w:t>
      </w:r>
      <w:r w:rsidR="00890100">
        <w:rPr>
          <w:rFonts w:ascii="Arial" w:hAnsi="Arial" w:cs="Arial"/>
          <w:shd w:val="clear" w:color="auto" w:fill="FFFFFF"/>
        </w:rPr>
        <w:t>08</w:t>
      </w:r>
      <w:r w:rsidR="0063562A" w:rsidRPr="00DC0821">
        <w:rPr>
          <w:rFonts w:ascii="Arial" w:hAnsi="Arial" w:cs="Arial"/>
          <w:shd w:val="clear" w:color="auto" w:fill="FFFFFF"/>
        </w:rPr>
        <w:t xml:space="preserve"> </w:t>
      </w:r>
      <w:r w:rsidRPr="00DC0821">
        <w:rPr>
          <w:rFonts w:ascii="Arial" w:hAnsi="Arial" w:cs="Arial"/>
          <w:shd w:val="clear" w:color="auto" w:fill="FFFFFF"/>
        </w:rPr>
        <w:t xml:space="preserve">de </w:t>
      </w:r>
      <w:r w:rsidR="000A194C" w:rsidRPr="00DC0821">
        <w:rPr>
          <w:rFonts w:ascii="Arial" w:hAnsi="Arial" w:cs="Arial"/>
          <w:shd w:val="clear" w:color="auto" w:fill="FFFFFF"/>
        </w:rPr>
        <w:t>ma</w:t>
      </w:r>
      <w:r w:rsidR="005D3B39" w:rsidRPr="00DC0821">
        <w:rPr>
          <w:rFonts w:ascii="Arial" w:hAnsi="Arial" w:cs="Arial"/>
          <w:shd w:val="clear" w:color="auto" w:fill="FFFFFF"/>
        </w:rPr>
        <w:t>io</w:t>
      </w:r>
      <w:r w:rsidR="00CC32F4" w:rsidRPr="00DC0821">
        <w:rPr>
          <w:rFonts w:ascii="Arial" w:hAnsi="Arial" w:cs="Arial"/>
          <w:shd w:val="clear" w:color="auto" w:fill="FFFFFF"/>
        </w:rPr>
        <w:t xml:space="preserve"> de 202</w:t>
      </w:r>
      <w:r w:rsidR="009A6AD4" w:rsidRPr="00DC0821">
        <w:rPr>
          <w:rFonts w:ascii="Arial" w:hAnsi="Arial" w:cs="Arial"/>
          <w:shd w:val="clear" w:color="auto" w:fill="FFFFFF"/>
        </w:rPr>
        <w:t>5</w:t>
      </w:r>
      <w:r w:rsidR="001D1441" w:rsidRPr="00DC0821">
        <w:rPr>
          <w:rFonts w:ascii="Arial" w:hAnsi="Arial" w:cs="Arial"/>
          <w:shd w:val="clear" w:color="auto" w:fill="FFFFFF"/>
        </w:rPr>
        <w:t>.</w:t>
      </w:r>
    </w:p>
    <w:p w14:paraId="2F8E921E" w14:textId="77777777" w:rsidR="00CC32F4" w:rsidRPr="00DC0821" w:rsidRDefault="00CC32F4" w:rsidP="00CC32F4">
      <w:pPr>
        <w:spacing w:after="0"/>
        <w:jc w:val="right"/>
        <w:rPr>
          <w:rFonts w:ascii="Arial" w:hAnsi="Arial" w:cs="Arial"/>
          <w:highlight w:val="white"/>
        </w:rPr>
      </w:pPr>
    </w:p>
    <w:p w14:paraId="1B155AA4" w14:textId="77777777" w:rsidR="001B2EC7" w:rsidRPr="00DC0821" w:rsidRDefault="001B2EC7" w:rsidP="001D6DFB">
      <w:pPr>
        <w:spacing w:after="0"/>
        <w:rPr>
          <w:rFonts w:ascii="Arial" w:hAnsi="Arial" w:cs="Arial"/>
          <w:highlight w:val="white"/>
        </w:rPr>
      </w:pPr>
    </w:p>
    <w:p w14:paraId="2FFC15ED" w14:textId="77777777" w:rsidR="00226DCC" w:rsidRPr="00F43F2A" w:rsidRDefault="00226DCC" w:rsidP="001D6DFB">
      <w:pPr>
        <w:spacing w:after="0"/>
        <w:rPr>
          <w:rFonts w:ascii="Arial" w:hAnsi="Arial" w:cs="Arial"/>
          <w:highlight w:val="white"/>
        </w:rPr>
      </w:pPr>
    </w:p>
    <w:p w14:paraId="53CECAE2" w14:textId="77777777" w:rsidR="00CC32F4" w:rsidRPr="00F43F2A" w:rsidRDefault="00CC32F4" w:rsidP="00D30B90">
      <w:pPr>
        <w:spacing w:after="0"/>
        <w:jc w:val="center"/>
        <w:rPr>
          <w:rFonts w:ascii="Arial" w:hAnsi="Arial" w:cs="Arial"/>
          <w:highlight w:val="white"/>
        </w:rPr>
      </w:pPr>
      <w:r w:rsidRPr="00F43F2A">
        <w:rPr>
          <w:rFonts w:ascii="Arial" w:hAnsi="Arial" w:cs="Arial"/>
          <w:highlight w:val="white"/>
        </w:rPr>
        <w:t>_____________________</w:t>
      </w:r>
    </w:p>
    <w:p w14:paraId="77F34741" w14:textId="77777777" w:rsidR="00D30B90" w:rsidRDefault="00D30B90" w:rsidP="00D30B90">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D30B90">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F6A7267" w14:textId="77777777" w:rsidR="00591560" w:rsidRDefault="00591560" w:rsidP="001B2EC7">
      <w:pPr>
        <w:spacing w:after="0"/>
        <w:rPr>
          <w:rFonts w:ascii="Arial" w:hAnsi="Arial" w:cs="Arial"/>
          <w:shd w:val="clear" w:color="auto" w:fill="FFFFFF"/>
        </w:rPr>
      </w:pPr>
    </w:p>
    <w:p w14:paraId="6D1EB9B7" w14:textId="77777777" w:rsidR="007577E0" w:rsidRDefault="007577E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5096B16C" w14:textId="0E2F58DB" w:rsidR="00F802E0" w:rsidRDefault="00F802E0" w:rsidP="00961CE4">
      <w:pPr>
        <w:spacing w:after="0" w:line="240" w:lineRule="auto"/>
        <w:jc w:val="center"/>
        <w:rPr>
          <w:rFonts w:ascii="Arial" w:hAnsi="Arial" w:cs="Arial"/>
          <w:b/>
        </w:rPr>
      </w:pPr>
    </w:p>
    <w:p w14:paraId="1BBB4023" w14:textId="05381B66" w:rsidR="005D3B39" w:rsidRPr="00A669D2" w:rsidRDefault="006F79A4" w:rsidP="00961CE4">
      <w:pPr>
        <w:spacing w:after="0" w:line="240" w:lineRule="auto"/>
        <w:jc w:val="center"/>
        <w:rPr>
          <w:rFonts w:ascii="Arial" w:hAnsi="Arial" w:cs="Arial"/>
          <w:b/>
        </w:rPr>
      </w:pPr>
      <w:r w:rsidRPr="00A669D2">
        <w:rPr>
          <w:rFonts w:ascii="Arial" w:hAnsi="Arial" w:cs="Arial"/>
          <w:noProof/>
        </w:rPr>
        <w:drawing>
          <wp:anchor distT="0" distB="0" distL="0" distR="0" simplePos="0" relativeHeight="251661312" behindDoc="0" locked="0" layoutInCell="1" allowOverlap="1" wp14:anchorId="07E2A3E1" wp14:editId="2737514B">
            <wp:simplePos x="0" y="0"/>
            <wp:positionH relativeFrom="margin">
              <wp:posOffset>2657475</wp:posOffset>
            </wp:positionH>
            <wp:positionV relativeFrom="paragraph">
              <wp:posOffset>1270</wp:posOffset>
            </wp:positionV>
            <wp:extent cx="927735" cy="941070"/>
            <wp:effectExtent l="0" t="0" r="571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15972" w14:textId="158037C0" w:rsidR="00C56308" w:rsidRPr="00A669D2" w:rsidRDefault="00C56308" w:rsidP="00961CE4">
      <w:pPr>
        <w:spacing w:after="0" w:line="240" w:lineRule="auto"/>
        <w:jc w:val="center"/>
        <w:rPr>
          <w:rFonts w:ascii="Arial" w:hAnsi="Arial" w:cs="Arial"/>
          <w:b/>
        </w:rPr>
      </w:pPr>
    </w:p>
    <w:p w14:paraId="0E521734" w14:textId="1F2262E1" w:rsidR="000C67E1" w:rsidRDefault="000C67E1" w:rsidP="00961CE4">
      <w:pPr>
        <w:spacing w:after="0" w:line="240" w:lineRule="auto"/>
        <w:jc w:val="center"/>
        <w:rPr>
          <w:rFonts w:ascii="Arial" w:hAnsi="Arial" w:cs="Arial"/>
          <w:b/>
        </w:rPr>
      </w:pPr>
    </w:p>
    <w:p w14:paraId="01D1B8BE" w14:textId="77777777" w:rsidR="000C67E1" w:rsidRDefault="000C67E1" w:rsidP="00961CE4">
      <w:pPr>
        <w:spacing w:after="0" w:line="240" w:lineRule="auto"/>
        <w:jc w:val="center"/>
        <w:rPr>
          <w:rFonts w:ascii="Arial" w:hAnsi="Arial" w:cs="Arial"/>
          <w:b/>
        </w:rPr>
      </w:pPr>
    </w:p>
    <w:p w14:paraId="0355A522" w14:textId="77777777" w:rsidR="005567A8" w:rsidRDefault="005567A8" w:rsidP="00961CE4">
      <w:pPr>
        <w:spacing w:after="0" w:line="240" w:lineRule="auto"/>
        <w:jc w:val="center"/>
        <w:rPr>
          <w:rFonts w:ascii="Arial" w:hAnsi="Arial" w:cs="Arial"/>
          <w:b/>
        </w:rPr>
      </w:pPr>
    </w:p>
    <w:p w14:paraId="7DE81988" w14:textId="77777777" w:rsidR="001F0987" w:rsidRDefault="001F0987" w:rsidP="00961CE4">
      <w:pPr>
        <w:spacing w:after="0" w:line="240" w:lineRule="auto"/>
        <w:jc w:val="center"/>
        <w:rPr>
          <w:rFonts w:ascii="Arial" w:hAnsi="Arial" w:cs="Arial"/>
          <w:b/>
        </w:rPr>
      </w:pPr>
    </w:p>
    <w:p w14:paraId="5A7142C1" w14:textId="215CBDBF"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04601684" w14:textId="77777777" w:rsidR="001F0987" w:rsidRPr="000E6997" w:rsidRDefault="001F0987" w:rsidP="001D24DD">
      <w:pPr>
        <w:spacing w:after="0" w:line="240" w:lineRule="auto"/>
        <w:jc w:val="center"/>
        <w:rPr>
          <w:rFonts w:ascii="Arial" w:hAnsi="Arial" w:cs="Arial"/>
          <w:b/>
        </w:rPr>
      </w:pPr>
    </w:p>
    <w:p w14:paraId="45525B62" w14:textId="10F54B88" w:rsidR="00D864DA" w:rsidRPr="000E6997"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0E6997">
        <w:rPr>
          <w:rFonts w:ascii="Arial" w:hAnsi="Arial" w:cs="Arial"/>
          <w:b/>
          <w:bCs/>
          <w:color w:val="auto"/>
          <w:u w:val="single"/>
        </w:rPr>
        <w:t xml:space="preserve">PROJETO DE LEI Nº </w:t>
      </w:r>
      <w:r w:rsidR="00A058BE">
        <w:rPr>
          <w:rFonts w:ascii="Arial" w:hAnsi="Arial" w:cs="Arial"/>
          <w:b/>
          <w:bCs/>
          <w:color w:val="auto"/>
          <w:u w:val="single"/>
        </w:rPr>
        <w:t>99</w:t>
      </w:r>
      <w:r w:rsidR="00755419" w:rsidRPr="000E6997">
        <w:rPr>
          <w:rFonts w:ascii="Arial" w:hAnsi="Arial" w:cs="Arial"/>
          <w:b/>
          <w:bCs/>
          <w:color w:val="auto"/>
          <w:u w:val="single"/>
        </w:rPr>
        <w:t>,</w:t>
      </w:r>
      <w:r w:rsidR="00E15996" w:rsidRPr="000E6997">
        <w:rPr>
          <w:rFonts w:ascii="Arial" w:hAnsi="Arial" w:cs="Arial"/>
          <w:b/>
          <w:bCs/>
          <w:color w:val="auto"/>
          <w:u w:val="single"/>
        </w:rPr>
        <w:t xml:space="preserve"> DE </w:t>
      </w:r>
      <w:r w:rsidR="00890100" w:rsidRPr="000E6997">
        <w:rPr>
          <w:rFonts w:ascii="Arial" w:hAnsi="Arial" w:cs="Arial"/>
          <w:b/>
          <w:bCs/>
          <w:color w:val="auto"/>
          <w:u w:val="single"/>
        </w:rPr>
        <w:t>08</w:t>
      </w:r>
      <w:r w:rsidR="006F1543" w:rsidRPr="000E6997">
        <w:rPr>
          <w:rFonts w:ascii="Arial" w:hAnsi="Arial" w:cs="Arial"/>
          <w:b/>
          <w:bCs/>
          <w:color w:val="auto"/>
          <w:u w:val="single"/>
        </w:rPr>
        <w:t xml:space="preserve"> </w:t>
      </w:r>
      <w:r w:rsidR="006723E0" w:rsidRPr="000E6997">
        <w:rPr>
          <w:rFonts w:ascii="Arial" w:hAnsi="Arial" w:cs="Arial"/>
          <w:b/>
          <w:bCs/>
          <w:color w:val="auto"/>
          <w:u w:val="single"/>
        </w:rPr>
        <w:t>DE</w:t>
      </w:r>
      <w:r w:rsidR="00320660" w:rsidRPr="000E6997">
        <w:rPr>
          <w:rFonts w:ascii="Arial" w:hAnsi="Arial" w:cs="Arial"/>
          <w:b/>
          <w:bCs/>
          <w:color w:val="auto"/>
          <w:u w:val="single"/>
        </w:rPr>
        <w:t xml:space="preserve"> </w:t>
      </w:r>
      <w:r w:rsidR="000A194C" w:rsidRPr="000E6997">
        <w:rPr>
          <w:rFonts w:ascii="Arial" w:hAnsi="Arial" w:cs="Arial"/>
          <w:b/>
          <w:bCs/>
          <w:color w:val="auto"/>
          <w:u w:val="single"/>
        </w:rPr>
        <w:t>MA</w:t>
      </w:r>
      <w:r w:rsidR="005D3B39" w:rsidRPr="000E6997">
        <w:rPr>
          <w:rFonts w:ascii="Arial" w:hAnsi="Arial" w:cs="Arial"/>
          <w:b/>
          <w:bCs/>
          <w:color w:val="auto"/>
          <w:u w:val="single"/>
        </w:rPr>
        <w:t>IO</w:t>
      </w:r>
      <w:r w:rsidR="00AD2D89" w:rsidRPr="000E6997">
        <w:rPr>
          <w:rFonts w:ascii="Arial" w:hAnsi="Arial" w:cs="Arial"/>
          <w:b/>
          <w:bCs/>
          <w:color w:val="auto"/>
          <w:u w:val="single"/>
        </w:rPr>
        <w:t xml:space="preserve"> DE 202</w:t>
      </w:r>
      <w:r w:rsidR="00E362FA" w:rsidRPr="000E6997">
        <w:rPr>
          <w:rFonts w:ascii="Arial" w:hAnsi="Arial" w:cs="Arial"/>
          <w:b/>
          <w:bCs/>
          <w:color w:val="auto"/>
          <w:u w:val="single"/>
        </w:rPr>
        <w:t>5</w:t>
      </w:r>
      <w:r w:rsidRPr="000E6997">
        <w:rPr>
          <w:rFonts w:ascii="Arial" w:hAnsi="Arial" w:cs="Arial"/>
          <w:b/>
          <w:bCs/>
          <w:color w:val="auto"/>
          <w:u w:val="single"/>
        </w:rPr>
        <w:t>.</w:t>
      </w:r>
    </w:p>
    <w:p w14:paraId="0F5EB3A4" w14:textId="0A581064" w:rsidR="007B3AB4" w:rsidRPr="002F4EF5" w:rsidRDefault="007B3AB4" w:rsidP="007B3AB4">
      <w:pPr>
        <w:pStyle w:val="Standard"/>
        <w:ind w:left="4111" w:firstLine="708"/>
        <w:jc w:val="both"/>
        <w:rPr>
          <w:rFonts w:ascii="Arial" w:hAnsi="Arial" w:cs="Arial"/>
          <w:sz w:val="22"/>
          <w:szCs w:val="22"/>
        </w:rPr>
      </w:pPr>
      <w:r w:rsidRPr="000E6997">
        <w:rPr>
          <w:rFonts w:ascii="Arial" w:hAnsi="Arial" w:cs="Arial"/>
          <w:sz w:val="22"/>
          <w:szCs w:val="22"/>
        </w:rPr>
        <w:t xml:space="preserve">Altera a Lei Municipal nº 962, de 04 de novembro de 2009 e </w:t>
      </w:r>
      <w:r w:rsidRPr="002F4EF5">
        <w:rPr>
          <w:rFonts w:ascii="Arial" w:hAnsi="Arial" w:cs="Arial"/>
          <w:sz w:val="22"/>
          <w:szCs w:val="22"/>
        </w:rPr>
        <w:t xml:space="preserve">alterações posteriores, </w:t>
      </w:r>
      <w:r w:rsidRPr="002F4EF5">
        <w:rPr>
          <w:rFonts w:ascii="Arial" w:hAnsi="Arial" w:cs="Arial"/>
          <w:bCs/>
          <w:sz w:val="22"/>
          <w:szCs w:val="22"/>
        </w:rPr>
        <w:t xml:space="preserve">criando 02 (dois) cargos de </w:t>
      </w:r>
      <w:r w:rsidR="002F4EF5" w:rsidRPr="002F4EF5">
        <w:rPr>
          <w:rFonts w:ascii="Arial" w:hAnsi="Arial" w:cs="Arial"/>
          <w:sz w:val="22"/>
          <w:szCs w:val="22"/>
          <w:shd w:val="clear" w:color="auto" w:fill="FFFFFF"/>
        </w:rPr>
        <w:t xml:space="preserve">Professor de Atendimento Educacional Especializado (AEE), com carga horária </w:t>
      </w:r>
      <w:r w:rsidRPr="002F4EF5">
        <w:rPr>
          <w:rFonts w:ascii="Arial" w:hAnsi="Arial" w:cs="Arial"/>
          <w:bCs/>
          <w:sz w:val="22"/>
          <w:szCs w:val="22"/>
        </w:rPr>
        <w:t>de 20 (vinte) horas semanais</w:t>
      </w:r>
      <w:r w:rsidRPr="002F4EF5">
        <w:rPr>
          <w:rFonts w:ascii="Arial" w:hAnsi="Arial" w:cs="Arial"/>
          <w:sz w:val="22"/>
          <w:szCs w:val="22"/>
        </w:rPr>
        <w:t>.</w:t>
      </w:r>
    </w:p>
    <w:p w14:paraId="3F1E50C0" w14:textId="77777777" w:rsidR="007B3AB4" w:rsidRPr="000E6997" w:rsidRDefault="007B3AB4" w:rsidP="007B3AB4">
      <w:pPr>
        <w:pStyle w:val="Standard"/>
        <w:ind w:left="4111" w:firstLine="708"/>
        <w:jc w:val="both"/>
        <w:rPr>
          <w:rFonts w:ascii="Arial" w:hAnsi="Arial" w:cs="Arial"/>
          <w:sz w:val="22"/>
          <w:szCs w:val="22"/>
        </w:rPr>
      </w:pPr>
    </w:p>
    <w:p w14:paraId="48990FEE" w14:textId="798E0483" w:rsidR="007B3AB4" w:rsidRPr="000E6997" w:rsidRDefault="007B3AB4" w:rsidP="007B3AB4">
      <w:pPr>
        <w:pStyle w:val="Standard"/>
        <w:jc w:val="both"/>
        <w:rPr>
          <w:rFonts w:ascii="Arial" w:hAnsi="Arial" w:cs="Arial"/>
          <w:sz w:val="22"/>
          <w:szCs w:val="22"/>
        </w:rPr>
      </w:pPr>
      <w:r w:rsidRPr="000E6997">
        <w:rPr>
          <w:rFonts w:ascii="Arial" w:hAnsi="Arial" w:cs="Arial"/>
          <w:b/>
          <w:bCs/>
          <w:sz w:val="22"/>
          <w:szCs w:val="22"/>
        </w:rPr>
        <w:t xml:space="preserve">Art. 1º </w:t>
      </w:r>
      <w:r w:rsidRPr="000E6997">
        <w:rPr>
          <w:rFonts w:ascii="Arial" w:hAnsi="Arial" w:cs="Arial"/>
          <w:bCs/>
          <w:sz w:val="22"/>
          <w:szCs w:val="22"/>
        </w:rPr>
        <w:t xml:space="preserve">A presente Lei altera o artigo 33 da Lei Municipal nº </w:t>
      </w:r>
      <w:r w:rsidRPr="000E6997">
        <w:rPr>
          <w:rFonts w:ascii="Arial" w:hAnsi="Arial" w:cs="Arial"/>
          <w:sz w:val="22"/>
          <w:szCs w:val="22"/>
        </w:rPr>
        <w:t xml:space="preserve">962, de 04 de novembro de 2009 </w:t>
      </w:r>
      <w:r w:rsidRPr="000E6997">
        <w:rPr>
          <w:rFonts w:ascii="Arial" w:hAnsi="Arial" w:cs="Arial"/>
          <w:bCs/>
          <w:sz w:val="22"/>
          <w:szCs w:val="22"/>
        </w:rPr>
        <w:t xml:space="preserve">e alterações posteriores, </w:t>
      </w:r>
      <w:r w:rsidR="00E90384" w:rsidRPr="002F4EF5">
        <w:rPr>
          <w:rFonts w:ascii="Arial" w:hAnsi="Arial" w:cs="Arial"/>
          <w:bCs/>
          <w:sz w:val="22"/>
          <w:szCs w:val="22"/>
        </w:rPr>
        <w:t xml:space="preserve">criando 02 (dois) cargos de </w:t>
      </w:r>
      <w:r w:rsidR="00E90384" w:rsidRPr="002F4EF5">
        <w:rPr>
          <w:rFonts w:ascii="Arial" w:hAnsi="Arial" w:cs="Arial"/>
          <w:sz w:val="22"/>
          <w:szCs w:val="22"/>
          <w:shd w:val="clear" w:color="auto" w:fill="FFFFFF"/>
        </w:rPr>
        <w:t xml:space="preserve">Professor de Atendimento Educacional Especializado (AEE), com carga horária </w:t>
      </w:r>
      <w:r w:rsidR="00E90384" w:rsidRPr="002F4EF5">
        <w:rPr>
          <w:rFonts w:ascii="Arial" w:hAnsi="Arial" w:cs="Arial"/>
          <w:bCs/>
          <w:sz w:val="22"/>
          <w:szCs w:val="22"/>
        </w:rPr>
        <w:t>de 20 (vinte) horas semanais</w:t>
      </w:r>
      <w:r w:rsidRPr="000E6997">
        <w:rPr>
          <w:rFonts w:ascii="Arial" w:hAnsi="Arial" w:cs="Arial"/>
          <w:bCs/>
          <w:sz w:val="22"/>
          <w:szCs w:val="22"/>
        </w:rPr>
        <w:t>.</w:t>
      </w:r>
    </w:p>
    <w:p w14:paraId="3304F92D" w14:textId="77777777" w:rsidR="007B3AB4" w:rsidRPr="000E6997" w:rsidRDefault="007B3AB4" w:rsidP="007B3AB4">
      <w:pPr>
        <w:pStyle w:val="Standard"/>
        <w:jc w:val="both"/>
        <w:rPr>
          <w:rFonts w:ascii="Arial" w:hAnsi="Arial" w:cs="Arial"/>
          <w:sz w:val="22"/>
          <w:szCs w:val="22"/>
        </w:rPr>
      </w:pPr>
    </w:p>
    <w:p w14:paraId="60D7F369" w14:textId="77777777" w:rsidR="007B3AB4" w:rsidRPr="000E6997" w:rsidRDefault="007B3AB4" w:rsidP="007B3AB4">
      <w:pPr>
        <w:pStyle w:val="Standard"/>
        <w:tabs>
          <w:tab w:val="left" w:pos="567"/>
          <w:tab w:val="left" w:pos="3180"/>
        </w:tabs>
        <w:jc w:val="both"/>
        <w:rPr>
          <w:rFonts w:ascii="Arial" w:hAnsi="Arial" w:cs="Arial"/>
          <w:sz w:val="22"/>
          <w:szCs w:val="22"/>
        </w:rPr>
      </w:pPr>
      <w:r w:rsidRPr="000E6997">
        <w:rPr>
          <w:rFonts w:ascii="Arial" w:hAnsi="Arial" w:cs="Arial"/>
          <w:b/>
          <w:sz w:val="22"/>
          <w:szCs w:val="22"/>
        </w:rPr>
        <w:t>Art. 2º</w:t>
      </w:r>
      <w:r w:rsidRPr="000E6997">
        <w:rPr>
          <w:rFonts w:ascii="Arial" w:hAnsi="Arial" w:cs="Arial"/>
          <w:sz w:val="22"/>
          <w:szCs w:val="22"/>
        </w:rPr>
        <w:t xml:space="preserve"> O Art. 33 da Lei Municipal Nº 962, de 04 de novembro de 2009, que dispõe sobre o número e carga horária dos professores municipais de Arroio do Padre, passará a vigorar com a seguinte redação:</w:t>
      </w:r>
    </w:p>
    <w:p w14:paraId="57A1E899" w14:textId="77777777" w:rsidR="007B3AB4" w:rsidRPr="000E6997" w:rsidRDefault="007B3AB4" w:rsidP="007B3AB4">
      <w:pPr>
        <w:pStyle w:val="Standard"/>
        <w:tabs>
          <w:tab w:val="left" w:pos="567"/>
          <w:tab w:val="left" w:pos="3180"/>
        </w:tabs>
        <w:jc w:val="both"/>
        <w:rPr>
          <w:rFonts w:ascii="Arial" w:hAnsi="Arial" w:cs="Arial"/>
          <w:sz w:val="22"/>
          <w:szCs w:val="22"/>
        </w:rPr>
      </w:pPr>
    </w:p>
    <w:p w14:paraId="552AD183" w14:textId="05B1E4D1" w:rsidR="007B3AB4" w:rsidRPr="000E6997" w:rsidRDefault="000E6997" w:rsidP="007B3AB4">
      <w:pPr>
        <w:pStyle w:val="Standard"/>
        <w:tabs>
          <w:tab w:val="left" w:pos="567"/>
          <w:tab w:val="left" w:pos="851"/>
          <w:tab w:val="left" w:pos="993"/>
          <w:tab w:val="left" w:pos="3464"/>
        </w:tabs>
        <w:ind w:left="426"/>
        <w:jc w:val="both"/>
        <w:rPr>
          <w:rFonts w:ascii="Arial" w:hAnsi="Arial" w:cs="Arial"/>
          <w:i/>
          <w:sz w:val="22"/>
          <w:szCs w:val="22"/>
        </w:rPr>
      </w:pPr>
      <w:r>
        <w:rPr>
          <w:rFonts w:ascii="Arial" w:hAnsi="Arial" w:cs="Arial"/>
          <w:b/>
          <w:i/>
          <w:sz w:val="22"/>
          <w:szCs w:val="22"/>
        </w:rPr>
        <w:tab/>
      </w:r>
      <w:r>
        <w:rPr>
          <w:rFonts w:ascii="Arial" w:hAnsi="Arial" w:cs="Arial"/>
          <w:b/>
          <w:i/>
          <w:sz w:val="22"/>
          <w:szCs w:val="22"/>
        </w:rPr>
        <w:tab/>
      </w:r>
      <w:r w:rsidR="007B3AB4" w:rsidRPr="000E6997">
        <w:rPr>
          <w:rFonts w:ascii="Arial" w:hAnsi="Arial" w:cs="Arial"/>
          <w:b/>
          <w:i/>
          <w:sz w:val="22"/>
          <w:szCs w:val="22"/>
        </w:rPr>
        <w:t>Art. 33.</w:t>
      </w:r>
      <w:r w:rsidR="007B3AB4" w:rsidRPr="000E6997">
        <w:rPr>
          <w:rFonts w:ascii="Arial" w:hAnsi="Arial" w:cs="Arial"/>
          <w:i/>
          <w:sz w:val="22"/>
          <w:szCs w:val="22"/>
        </w:rPr>
        <w:t xml:space="preserve"> São criados os seguintes cargos efetivos:</w:t>
      </w:r>
    </w:p>
    <w:tbl>
      <w:tblPr>
        <w:tblW w:w="0" w:type="auto"/>
        <w:jc w:val="right"/>
        <w:tblLayout w:type="fixed"/>
        <w:tblCellMar>
          <w:left w:w="103" w:type="dxa"/>
        </w:tblCellMar>
        <w:tblLook w:val="0000" w:firstRow="0" w:lastRow="0" w:firstColumn="0" w:lastColumn="0" w:noHBand="0" w:noVBand="0"/>
      </w:tblPr>
      <w:tblGrid>
        <w:gridCol w:w="1751"/>
        <w:gridCol w:w="3631"/>
        <w:gridCol w:w="1984"/>
        <w:gridCol w:w="1701"/>
      </w:tblGrid>
      <w:tr w:rsidR="007B3AB4" w:rsidRPr="000E6997" w14:paraId="411928FD" w14:textId="77777777" w:rsidTr="000E6997">
        <w:trPr>
          <w:trHeight w:val="377"/>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B47E75"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Quantidade</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642F9D"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Denominação</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835D18"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Carga horária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97515D"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Código</w:t>
            </w:r>
          </w:p>
        </w:tc>
      </w:tr>
      <w:tr w:rsidR="007B3AB4" w:rsidRPr="000E6997" w14:paraId="5C23E032" w14:textId="77777777" w:rsidTr="000E6997">
        <w:trPr>
          <w:trHeight w:val="377"/>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464155"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36</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454867"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Professor 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F747E5"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20 h/ semanais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E0A09" w14:textId="00263F64"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MA</w:t>
            </w:r>
            <w:r w:rsidR="005A23BF">
              <w:rPr>
                <w:rFonts w:ascii="Arial" w:hAnsi="Arial" w:cs="Arial"/>
                <w:i/>
                <w:sz w:val="22"/>
                <w:szCs w:val="22"/>
              </w:rPr>
              <w:t>G</w:t>
            </w:r>
            <w:r w:rsidRPr="000E6997">
              <w:rPr>
                <w:rFonts w:ascii="Arial" w:hAnsi="Arial" w:cs="Arial"/>
                <w:i/>
                <w:sz w:val="22"/>
                <w:szCs w:val="22"/>
              </w:rPr>
              <w:t>-1</w:t>
            </w:r>
          </w:p>
        </w:tc>
      </w:tr>
      <w:tr w:rsidR="007B3AB4" w:rsidRPr="000E6997" w14:paraId="4B2F7E28" w14:textId="77777777" w:rsidTr="000E6997">
        <w:trPr>
          <w:trHeight w:val="377"/>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5CD1B4"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30</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E5C3AC"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Professor II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0A327"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20 h/ semanais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D0112B" w14:textId="21C203AC" w:rsidR="007B3AB4" w:rsidRPr="000E6997" w:rsidRDefault="005A23BF"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MA</w:t>
            </w:r>
            <w:r>
              <w:rPr>
                <w:rFonts w:ascii="Arial" w:hAnsi="Arial" w:cs="Arial"/>
                <w:i/>
                <w:sz w:val="22"/>
                <w:szCs w:val="22"/>
              </w:rPr>
              <w:t>G</w:t>
            </w:r>
            <w:r w:rsidR="007B3AB4" w:rsidRPr="000E6997">
              <w:rPr>
                <w:rFonts w:ascii="Arial" w:hAnsi="Arial" w:cs="Arial"/>
                <w:i/>
                <w:sz w:val="22"/>
                <w:szCs w:val="22"/>
              </w:rPr>
              <w:t>-2</w:t>
            </w:r>
          </w:p>
        </w:tc>
      </w:tr>
      <w:tr w:rsidR="007B3AB4" w:rsidRPr="000E6997" w14:paraId="0C82AA4A" w14:textId="77777777" w:rsidTr="000E6997">
        <w:trPr>
          <w:trHeight w:val="397"/>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078EC8"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02</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FD8F15"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Professor 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66FF5C"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40 h/ semanais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5F2105" w14:textId="1B799125" w:rsidR="007B3AB4" w:rsidRPr="000E6997" w:rsidRDefault="005A23BF"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MA</w:t>
            </w:r>
            <w:r>
              <w:rPr>
                <w:rFonts w:ascii="Arial" w:hAnsi="Arial" w:cs="Arial"/>
                <w:i/>
                <w:sz w:val="22"/>
                <w:szCs w:val="22"/>
              </w:rPr>
              <w:t>G</w:t>
            </w:r>
            <w:r w:rsidR="007B3AB4" w:rsidRPr="000E6997">
              <w:rPr>
                <w:rFonts w:ascii="Arial" w:hAnsi="Arial" w:cs="Arial"/>
                <w:i/>
                <w:sz w:val="22"/>
                <w:szCs w:val="22"/>
              </w:rPr>
              <w:t>-3</w:t>
            </w:r>
          </w:p>
        </w:tc>
      </w:tr>
      <w:tr w:rsidR="007B3AB4" w:rsidRPr="000E6997" w14:paraId="065E1F8C" w14:textId="77777777" w:rsidTr="000E6997">
        <w:trPr>
          <w:trHeight w:val="305"/>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CB9AE6"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02</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021E02"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Orientador Educacional</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45EBE5" w14:textId="77777777" w:rsidR="007B3AB4" w:rsidRPr="000E6997" w:rsidRDefault="007B3AB4"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20 h/ semanais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77A0BD" w14:textId="57C0D35E" w:rsidR="007B3AB4" w:rsidRPr="000E6997" w:rsidRDefault="005A23BF" w:rsidP="003C079A">
            <w:pPr>
              <w:pStyle w:val="Standard"/>
              <w:tabs>
                <w:tab w:val="left" w:pos="0"/>
                <w:tab w:val="left" w:pos="567"/>
                <w:tab w:val="left" w:pos="3464"/>
              </w:tabs>
              <w:jc w:val="center"/>
              <w:rPr>
                <w:rFonts w:ascii="Arial" w:hAnsi="Arial" w:cs="Arial"/>
                <w:i/>
                <w:sz w:val="22"/>
                <w:szCs w:val="22"/>
              </w:rPr>
            </w:pPr>
            <w:r w:rsidRPr="000E6997">
              <w:rPr>
                <w:rFonts w:ascii="Arial" w:hAnsi="Arial" w:cs="Arial"/>
                <w:i/>
                <w:sz w:val="22"/>
                <w:szCs w:val="22"/>
              </w:rPr>
              <w:t>MA</w:t>
            </w:r>
            <w:r>
              <w:rPr>
                <w:rFonts w:ascii="Arial" w:hAnsi="Arial" w:cs="Arial"/>
                <w:i/>
                <w:sz w:val="22"/>
                <w:szCs w:val="22"/>
              </w:rPr>
              <w:t>G</w:t>
            </w:r>
            <w:r w:rsidR="007B3AB4" w:rsidRPr="000E6997">
              <w:rPr>
                <w:rFonts w:ascii="Arial" w:hAnsi="Arial" w:cs="Arial"/>
                <w:i/>
                <w:sz w:val="22"/>
                <w:szCs w:val="22"/>
              </w:rPr>
              <w:t>-4</w:t>
            </w:r>
          </w:p>
        </w:tc>
      </w:tr>
      <w:tr w:rsidR="000E6997" w:rsidRPr="000E6997" w14:paraId="765EEDAE" w14:textId="77777777" w:rsidTr="000E6997">
        <w:trPr>
          <w:trHeight w:val="305"/>
          <w:jc w:val="right"/>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DEEE3D" w14:textId="0F34922F" w:rsidR="000E6997" w:rsidRPr="000E6997" w:rsidRDefault="000E6997" w:rsidP="000E6997">
            <w:pPr>
              <w:pStyle w:val="Standard"/>
              <w:tabs>
                <w:tab w:val="left" w:pos="0"/>
                <w:tab w:val="left" w:pos="567"/>
                <w:tab w:val="left" w:pos="3464"/>
              </w:tabs>
              <w:jc w:val="center"/>
              <w:rPr>
                <w:rFonts w:ascii="Arial" w:hAnsi="Arial" w:cs="Arial"/>
                <w:i/>
                <w:sz w:val="22"/>
                <w:szCs w:val="22"/>
              </w:rPr>
            </w:pPr>
            <w:r>
              <w:rPr>
                <w:rFonts w:ascii="Arial" w:hAnsi="Arial" w:cs="Arial"/>
                <w:i/>
                <w:sz w:val="22"/>
                <w:szCs w:val="22"/>
              </w:rPr>
              <w:t>02</w:t>
            </w:r>
          </w:p>
        </w:tc>
        <w:tc>
          <w:tcPr>
            <w:tcW w:w="363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6655BB" w14:textId="10ABF734" w:rsidR="000E6997" w:rsidRPr="00325C69" w:rsidRDefault="000E6997" w:rsidP="000E6997">
            <w:pPr>
              <w:pStyle w:val="Standard"/>
              <w:tabs>
                <w:tab w:val="left" w:pos="0"/>
                <w:tab w:val="left" w:pos="567"/>
                <w:tab w:val="left" w:pos="3464"/>
              </w:tabs>
              <w:jc w:val="center"/>
              <w:rPr>
                <w:rFonts w:ascii="Arial" w:hAnsi="Arial" w:cs="Arial"/>
                <w:i/>
                <w:iCs/>
                <w:sz w:val="22"/>
                <w:szCs w:val="22"/>
              </w:rPr>
            </w:pPr>
            <w:r w:rsidRPr="00325C69">
              <w:rPr>
                <w:rFonts w:ascii="Arial" w:hAnsi="Arial" w:cs="Arial"/>
                <w:i/>
                <w:iCs/>
                <w:sz w:val="22"/>
                <w:szCs w:val="22"/>
                <w:shd w:val="clear" w:color="auto" w:fill="FFFFFF"/>
              </w:rPr>
              <w:t>Professor de Atendimento Educacional Especializado (AEE)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F3A9EC" w14:textId="34593EDE" w:rsidR="000E6997" w:rsidRPr="00325C69" w:rsidRDefault="000E6997" w:rsidP="000E6997">
            <w:pPr>
              <w:pStyle w:val="Standard"/>
              <w:tabs>
                <w:tab w:val="left" w:pos="0"/>
                <w:tab w:val="left" w:pos="567"/>
                <w:tab w:val="left" w:pos="3464"/>
              </w:tabs>
              <w:jc w:val="center"/>
              <w:rPr>
                <w:rFonts w:ascii="Arial" w:hAnsi="Arial" w:cs="Arial"/>
                <w:i/>
                <w:iCs/>
                <w:sz w:val="22"/>
                <w:szCs w:val="22"/>
              </w:rPr>
            </w:pPr>
            <w:r w:rsidRPr="00325C69">
              <w:rPr>
                <w:rFonts w:ascii="Arial" w:hAnsi="Arial" w:cs="Arial"/>
                <w:i/>
                <w:iCs/>
                <w:sz w:val="22"/>
                <w:szCs w:val="22"/>
              </w:rPr>
              <w:t>20 h/ semanais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CA850B" w14:textId="4D628623" w:rsidR="000E6997" w:rsidRPr="00325C69" w:rsidRDefault="005A23BF" w:rsidP="000E6997">
            <w:pPr>
              <w:pStyle w:val="Standard"/>
              <w:tabs>
                <w:tab w:val="left" w:pos="0"/>
                <w:tab w:val="left" w:pos="567"/>
                <w:tab w:val="left" w:pos="3464"/>
              </w:tabs>
              <w:jc w:val="center"/>
              <w:rPr>
                <w:rFonts w:ascii="Arial" w:hAnsi="Arial" w:cs="Arial"/>
                <w:i/>
                <w:iCs/>
                <w:sz w:val="22"/>
                <w:szCs w:val="22"/>
              </w:rPr>
            </w:pPr>
            <w:r w:rsidRPr="000E6997">
              <w:rPr>
                <w:rFonts w:ascii="Arial" w:hAnsi="Arial" w:cs="Arial"/>
                <w:i/>
                <w:sz w:val="22"/>
                <w:szCs w:val="22"/>
              </w:rPr>
              <w:t>MA</w:t>
            </w:r>
            <w:r>
              <w:rPr>
                <w:rFonts w:ascii="Arial" w:hAnsi="Arial" w:cs="Arial"/>
                <w:i/>
                <w:sz w:val="22"/>
                <w:szCs w:val="22"/>
              </w:rPr>
              <w:t>G</w:t>
            </w:r>
            <w:r w:rsidR="000E6997" w:rsidRPr="00325C69">
              <w:rPr>
                <w:rFonts w:ascii="Arial" w:hAnsi="Arial" w:cs="Arial"/>
                <w:i/>
                <w:iCs/>
                <w:sz w:val="22"/>
                <w:szCs w:val="22"/>
              </w:rPr>
              <w:t>-</w:t>
            </w:r>
            <w:r>
              <w:rPr>
                <w:rFonts w:ascii="Arial" w:hAnsi="Arial" w:cs="Arial"/>
                <w:i/>
                <w:iCs/>
                <w:sz w:val="22"/>
                <w:szCs w:val="22"/>
              </w:rPr>
              <w:t>5</w:t>
            </w:r>
          </w:p>
        </w:tc>
      </w:tr>
    </w:tbl>
    <w:p w14:paraId="1633194E" w14:textId="77777777" w:rsidR="007B3AB4" w:rsidRPr="000E6997" w:rsidRDefault="007B3AB4" w:rsidP="007B3AB4">
      <w:pPr>
        <w:pStyle w:val="Padro"/>
        <w:tabs>
          <w:tab w:val="left" w:pos="3831"/>
          <w:tab w:val="right" w:pos="9746"/>
        </w:tabs>
        <w:spacing w:after="0" w:line="240" w:lineRule="auto"/>
        <w:jc w:val="both"/>
        <w:rPr>
          <w:rFonts w:ascii="Arial" w:hAnsi="Arial" w:cs="Arial"/>
          <w:bCs/>
        </w:rPr>
      </w:pPr>
    </w:p>
    <w:p w14:paraId="415E7990" w14:textId="1F36151D" w:rsidR="007B3AB4" w:rsidRPr="000E6997" w:rsidRDefault="007B3AB4" w:rsidP="007B3AB4">
      <w:pPr>
        <w:pStyle w:val="Padro"/>
        <w:tabs>
          <w:tab w:val="left" w:pos="3831"/>
          <w:tab w:val="right" w:pos="9746"/>
        </w:tabs>
        <w:spacing w:after="160" w:line="240" w:lineRule="auto"/>
        <w:jc w:val="both"/>
        <w:rPr>
          <w:rFonts w:ascii="Arial" w:hAnsi="Arial" w:cs="Arial"/>
        </w:rPr>
      </w:pPr>
      <w:r w:rsidRPr="000E6997">
        <w:rPr>
          <w:rFonts w:ascii="Arial" w:hAnsi="Arial" w:cs="Arial"/>
          <w:b/>
          <w:bCs/>
        </w:rPr>
        <w:t>Art. 3º</w:t>
      </w:r>
      <w:r w:rsidRPr="000E6997">
        <w:rPr>
          <w:rFonts w:ascii="Arial" w:hAnsi="Arial" w:cs="Arial"/>
        </w:rPr>
        <w:t xml:space="preserve"> As atribuições do cargo de </w:t>
      </w:r>
      <w:r w:rsidR="002B79AB" w:rsidRPr="002F4EF5">
        <w:rPr>
          <w:rFonts w:ascii="Arial" w:hAnsi="Arial" w:cs="Arial"/>
          <w:shd w:val="clear" w:color="auto" w:fill="FFFFFF"/>
        </w:rPr>
        <w:t>Professor de Atendimento Educacional Especializado (AEE)</w:t>
      </w:r>
      <w:r w:rsidR="002B79AB">
        <w:rPr>
          <w:rFonts w:ascii="Arial" w:hAnsi="Arial" w:cs="Arial"/>
          <w:shd w:val="clear" w:color="auto" w:fill="FFFFFF"/>
        </w:rPr>
        <w:t xml:space="preserve">, </w:t>
      </w:r>
      <w:r w:rsidRPr="000E6997">
        <w:rPr>
          <w:rFonts w:ascii="Arial" w:hAnsi="Arial" w:cs="Arial"/>
        </w:rPr>
        <w:t xml:space="preserve">criado por esta Lei, bem como os requisitos a serem observados para o seu provimento estão fixados no anexo I </w:t>
      </w:r>
      <w:r w:rsidRPr="000E6997">
        <w:rPr>
          <w:rFonts w:ascii="Arial" w:hAnsi="Arial" w:cs="Arial"/>
          <w:bCs/>
        </w:rPr>
        <w:t>desta Lei</w:t>
      </w:r>
      <w:r w:rsidRPr="000E6997">
        <w:rPr>
          <w:rFonts w:ascii="Arial" w:hAnsi="Arial" w:cs="Arial"/>
        </w:rPr>
        <w:t>.</w:t>
      </w:r>
    </w:p>
    <w:p w14:paraId="606A53F0" w14:textId="77777777" w:rsidR="007B3AB4" w:rsidRPr="000E6997" w:rsidRDefault="007B3AB4" w:rsidP="007B3AB4">
      <w:pPr>
        <w:pStyle w:val="Standard"/>
        <w:tabs>
          <w:tab w:val="left" w:pos="567"/>
          <w:tab w:val="left" w:pos="3180"/>
        </w:tabs>
        <w:jc w:val="both"/>
        <w:rPr>
          <w:rFonts w:ascii="Arial" w:hAnsi="Arial" w:cs="Arial"/>
          <w:sz w:val="22"/>
          <w:szCs w:val="22"/>
        </w:rPr>
      </w:pPr>
      <w:r w:rsidRPr="000E6997">
        <w:rPr>
          <w:rFonts w:ascii="Arial" w:hAnsi="Arial" w:cs="Arial"/>
          <w:b/>
          <w:sz w:val="22"/>
          <w:szCs w:val="22"/>
        </w:rPr>
        <w:t>Art. 4º</w:t>
      </w:r>
      <w:r w:rsidRPr="000E6997">
        <w:rPr>
          <w:rFonts w:ascii="Arial" w:hAnsi="Arial" w:cs="Arial"/>
          <w:sz w:val="22"/>
          <w:szCs w:val="22"/>
        </w:rPr>
        <w:t xml:space="preserve"> O anexo II, da Lei Municipal nº 962, de 04 de novembro de 2009, passa a vigorar com a redação abaixo especificada.</w:t>
      </w:r>
    </w:p>
    <w:p w14:paraId="6A231B17" w14:textId="77777777" w:rsidR="007B3AB4" w:rsidRDefault="007B3AB4" w:rsidP="007B3AB4">
      <w:pPr>
        <w:pStyle w:val="Standard"/>
        <w:tabs>
          <w:tab w:val="left" w:pos="567"/>
          <w:tab w:val="left" w:pos="3180"/>
        </w:tabs>
        <w:jc w:val="both"/>
        <w:rPr>
          <w:rFonts w:ascii="Arial" w:hAnsi="Arial" w:cs="Arial"/>
          <w:sz w:val="22"/>
          <w:szCs w:val="22"/>
        </w:rPr>
      </w:pPr>
    </w:p>
    <w:tbl>
      <w:tblPr>
        <w:tblW w:w="7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989"/>
        <w:gridCol w:w="2953"/>
      </w:tblGrid>
      <w:tr w:rsidR="00D83687" w:rsidRPr="00FB4599" w14:paraId="57843DA4"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72BC2C49" w14:textId="77777777" w:rsidR="00D83687" w:rsidRPr="007E5E54" w:rsidRDefault="00D83687" w:rsidP="003C079A">
            <w:pPr>
              <w:spacing w:after="0"/>
              <w:jc w:val="center"/>
              <w:rPr>
                <w:rFonts w:ascii="Arial" w:hAnsi="Arial" w:cs="Arial"/>
                <w:b/>
                <w:bCs/>
                <w:i/>
                <w:iCs/>
                <w:shd w:val="clear" w:color="auto" w:fill="FFFFFF"/>
              </w:rPr>
            </w:pPr>
            <w:r w:rsidRPr="007E5E54">
              <w:rPr>
                <w:rFonts w:ascii="Arial" w:hAnsi="Arial" w:cs="Arial"/>
                <w:b/>
                <w:bCs/>
                <w:i/>
                <w:iCs/>
                <w:shd w:val="clear" w:color="auto" w:fill="FFFFFF"/>
              </w:rPr>
              <w:t>Denominação da Categoria Funcional</w:t>
            </w:r>
          </w:p>
        </w:tc>
        <w:tc>
          <w:tcPr>
            <w:tcW w:w="2953" w:type="dxa"/>
            <w:tcBorders>
              <w:top w:val="single" w:sz="4" w:space="0" w:color="auto"/>
              <w:left w:val="single" w:sz="4" w:space="0" w:color="auto"/>
              <w:bottom w:val="single" w:sz="4" w:space="0" w:color="auto"/>
              <w:right w:val="single" w:sz="4" w:space="0" w:color="auto"/>
            </w:tcBorders>
            <w:hideMark/>
          </w:tcPr>
          <w:p w14:paraId="37FBF21E" w14:textId="77777777" w:rsidR="00D83687" w:rsidRPr="007E5E54" w:rsidRDefault="00D83687" w:rsidP="003C079A">
            <w:pPr>
              <w:spacing w:after="0"/>
              <w:jc w:val="center"/>
              <w:rPr>
                <w:rFonts w:ascii="Arial" w:hAnsi="Arial" w:cs="Arial"/>
                <w:b/>
                <w:bCs/>
                <w:i/>
                <w:iCs/>
                <w:shd w:val="clear" w:color="auto" w:fill="FFFFFF"/>
              </w:rPr>
            </w:pPr>
            <w:r w:rsidRPr="007E5E54">
              <w:rPr>
                <w:rFonts w:ascii="Arial" w:hAnsi="Arial" w:cs="Arial"/>
                <w:b/>
                <w:bCs/>
                <w:i/>
                <w:iCs/>
                <w:shd w:val="clear" w:color="auto" w:fill="FFFFFF"/>
              </w:rPr>
              <w:t>Valor Padrão – R$</w:t>
            </w:r>
          </w:p>
        </w:tc>
      </w:tr>
      <w:tr w:rsidR="00D83687" w:rsidRPr="00FB4599" w14:paraId="5D67E381"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073DA721" w14:textId="150E2F2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 xml:space="preserve">Professor </w:t>
            </w:r>
            <w:r w:rsidR="007E5E54">
              <w:rPr>
                <w:rFonts w:ascii="Arial" w:hAnsi="Arial" w:cs="Arial"/>
                <w:i/>
                <w:iCs/>
                <w:shd w:val="clear" w:color="auto" w:fill="FFFFFF"/>
              </w:rPr>
              <w:t>I</w:t>
            </w:r>
            <w:r w:rsidRPr="007E5E54">
              <w:rPr>
                <w:rFonts w:ascii="Arial" w:hAnsi="Arial" w:cs="Arial"/>
                <w:i/>
                <w:iCs/>
                <w:shd w:val="clear" w:color="auto" w:fill="FFFFFF"/>
              </w:rPr>
              <w:t xml:space="preserve"> – 20h</w:t>
            </w:r>
          </w:p>
        </w:tc>
        <w:tc>
          <w:tcPr>
            <w:tcW w:w="2953" w:type="dxa"/>
            <w:tcBorders>
              <w:top w:val="single" w:sz="4" w:space="0" w:color="auto"/>
              <w:left w:val="single" w:sz="4" w:space="0" w:color="auto"/>
              <w:bottom w:val="single" w:sz="4" w:space="0" w:color="auto"/>
              <w:right w:val="single" w:sz="4" w:space="0" w:color="auto"/>
            </w:tcBorders>
            <w:hideMark/>
          </w:tcPr>
          <w:p w14:paraId="63415BB4"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2.283,25</w:t>
            </w:r>
          </w:p>
        </w:tc>
      </w:tr>
      <w:tr w:rsidR="00D83687" w:rsidRPr="00FB4599" w14:paraId="44A51259" w14:textId="77777777" w:rsidTr="003C079A">
        <w:trPr>
          <w:trHeight w:val="364"/>
          <w:jc w:val="center"/>
        </w:trPr>
        <w:tc>
          <w:tcPr>
            <w:tcW w:w="4989" w:type="dxa"/>
            <w:tcBorders>
              <w:top w:val="single" w:sz="4" w:space="0" w:color="auto"/>
              <w:left w:val="single" w:sz="4" w:space="0" w:color="auto"/>
              <w:bottom w:val="single" w:sz="4" w:space="0" w:color="auto"/>
              <w:right w:val="single" w:sz="4" w:space="0" w:color="auto"/>
            </w:tcBorders>
            <w:hideMark/>
          </w:tcPr>
          <w:p w14:paraId="758FA0E7" w14:textId="6E123AA3"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Professor</w:t>
            </w:r>
            <w:r w:rsidR="007E5E54">
              <w:rPr>
                <w:rFonts w:ascii="Arial" w:hAnsi="Arial" w:cs="Arial"/>
                <w:i/>
                <w:iCs/>
                <w:shd w:val="clear" w:color="auto" w:fill="FFFFFF"/>
              </w:rPr>
              <w:t xml:space="preserve"> II</w:t>
            </w:r>
            <w:r w:rsidRPr="007E5E54">
              <w:rPr>
                <w:rFonts w:ascii="Arial" w:hAnsi="Arial" w:cs="Arial"/>
                <w:i/>
                <w:iCs/>
                <w:shd w:val="clear" w:color="auto" w:fill="FFFFFF"/>
              </w:rPr>
              <w:t xml:space="preserve"> – 20h </w:t>
            </w:r>
          </w:p>
        </w:tc>
        <w:tc>
          <w:tcPr>
            <w:tcW w:w="2953" w:type="dxa"/>
            <w:tcBorders>
              <w:top w:val="single" w:sz="4" w:space="0" w:color="auto"/>
              <w:left w:val="single" w:sz="4" w:space="0" w:color="auto"/>
              <w:bottom w:val="single" w:sz="4" w:space="0" w:color="auto"/>
              <w:right w:val="single" w:sz="4" w:space="0" w:color="auto"/>
            </w:tcBorders>
            <w:hideMark/>
          </w:tcPr>
          <w:p w14:paraId="221CC457"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2.283,25</w:t>
            </w:r>
          </w:p>
        </w:tc>
      </w:tr>
      <w:tr w:rsidR="00D83687" w:rsidRPr="00FB4599" w14:paraId="72687309"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0BBDCAE2" w14:textId="2D0D9D4E"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 xml:space="preserve">Professor </w:t>
            </w:r>
            <w:r w:rsidR="007E5E54">
              <w:rPr>
                <w:rFonts w:ascii="Arial" w:hAnsi="Arial" w:cs="Arial"/>
                <w:i/>
                <w:iCs/>
                <w:shd w:val="clear" w:color="auto" w:fill="FFFFFF"/>
              </w:rPr>
              <w:t>I</w:t>
            </w:r>
            <w:r w:rsidRPr="007E5E54">
              <w:rPr>
                <w:rFonts w:ascii="Arial" w:hAnsi="Arial" w:cs="Arial"/>
                <w:i/>
                <w:iCs/>
                <w:shd w:val="clear" w:color="auto" w:fill="FFFFFF"/>
              </w:rPr>
              <w:t xml:space="preserve"> – 40h</w:t>
            </w:r>
          </w:p>
        </w:tc>
        <w:tc>
          <w:tcPr>
            <w:tcW w:w="2953" w:type="dxa"/>
            <w:tcBorders>
              <w:top w:val="single" w:sz="4" w:space="0" w:color="auto"/>
              <w:left w:val="single" w:sz="4" w:space="0" w:color="auto"/>
              <w:bottom w:val="single" w:sz="4" w:space="0" w:color="auto"/>
              <w:right w:val="single" w:sz="4" w:space="0" w:color="auto"/>
            </w:tcBorders>
            <w:hideMark/>
          </w:tcPr>
          <w:p w14:paraId="0B1CFED2"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4.514,11</w:t>
            </w:r>
          </w:p>
        </w:tc>
      </w:tr>
      <w:tr w:rsidR="00D83687" w:rsidRPr="00FB4599" w14:paraId="57B8C7BF" w14:textId="77777777" w:rsidTr="00D83687">
        <w:trPr>
          <w:trHeight w:val="224"/>
          <w:jc w:val="center"/>
        </w:trPr>
        <w:tc>
          <w:tcPr>
            <w:tcW w:w="4989" w:type="dxa"/>
            <w:tcBorders>
              <w:top w:val="single" w:sz="4" w:space="0" w:color="auto"/>
              <w:left w:val="single" w:sz="4" w:space="0" w:color="auto"/>
              <w:bottom w:val="single" w:sz="4" w:space="0" w:color="auto"/>
              <w:right w:val="single" w:sz="4" w:space="0" w:color="auto"/>
            </w:tcBorders>
            <w:hideMark/>
          </w:tcPr>
          <w:p w14:paraId="2C121BAE"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 xml:space="preserve">Orientador Educacional </w:t>
            </w:r>
          </w:p>
        </w:tc>
        <w:tc>
          <w:tcPr>
            <w:tcW w:w="2953" w:type="dxa"/>
            <w:tcBorders>
              <w:top w:val="single" w:sz="4" w:space="0" w:color="auto"/>
              <w:left w:val="single" w:sz="4" w:space="0" w:color="auto"/>
              <w:bottom w:val="single" w:sz="4" w:space="0" w:color="auto"/>
              <w:right w:val="single" w:sz="4" w:space="0" w:color="auto"/>
            </w:tcBorders>
            <w:hideMark/>
          </w:tcPr>
          <w:p w14:paraId="4DBC9BFB"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2.283,25</w:t>
            </w:r>
          </w:p>
        </w:tc>
      </w:tr>
      <w:tr w:rsidR="00D83687" w:rsidRPr="00FB4599" w14:paraId="0B87AC11" w14:textId="77777777" w:rsidTr="003C079A">
        <w:trPr>
          <w:trHeight w:val="364"/>
          <w:jc w:val="center"/>
        </w:trPr>
        <w:tc>
          <w:tcPr>
            <w:tcW w:w="4989" w:type="dxa"/>
            <w:tcBorders>
              <w:top w:val="single" w:sz="4" w:space="0" w:color="auto"/>
              <w:left w:val="single" w:sz="4" w:space="0" w:color="auto"/>
              <w:bottom w:val="single" w:sz="4" w:space="0" w:color="auto"/>
              <w:right w:val="single" w:sz="4" w:space="0" w:color="auto"/>
            </w:tcBorders>
          </w:tcPr>
          <w:p w14:paraId="3C8207C8" w14:textId="40045666"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Professor de Atendimento Educacional Especializado (AEE)</w:t>
            </w:r>
          </w:p>
        </w:tc>
        <w:tc>
          <w:tcPr>
            <w:tcW w:w="2953" w:type="dxa"/>
            <w:tcBorders>
              <w:top w:val="single" w:sz="4" w:space="0" w:color="auto"/>
              <w:left w:val="single" w:sz="4" w:space="0" w:color="auto"/>
              <w:bottom w:val="single" w:sz="4" w:space="0" w:color="auto"/>
              <w:right w:val="single" w:sz="4" w:space="0" w:color="auto"/>
            </w:tcBorders>
          </w:tcPr>
          <w:p w14:paraId="63714597" w14:textId="7A962EBA"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2.283,25</w:t>
            </w:r>
          </w:p>
        </w:tc>
      </w:tr>
      <w:tr w:rsidR="00D83687" w:rsidRPr="00FB4599" w14:paraId="324AFE62"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66D3C2E0"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 xml:space="preserve">Diretor de Escola 1 </w:t>
            </w:r>
          </w:p>
        </w:tc>
        <w:tc>
          <w:tcPr>
            <w:tcW w:w="2953" w:type="dxa"/>
            <w:tcBorders>
              <w:top w:val="single" w:sz="4" w:space="0" w:color="auto"/>
              <w:left w:val="single" w:sz="4" w:space="0" w:color="auto"/>
              <w:bottom w:val="single" w:sz="4" w:space="0" w:color="auto"/>
              <w:right w:val="single" w:sz="4" w:space="0" w:color="auto"/>
            </w:tcBorders>
            <w:hideMark/>
          </w:tcPr>
          <w:p w14:paraId="64E7F911"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2.010,12</w:t>
            </w:r>
          </w:p>
        </w:tc>
      </w:tr>
      <w:tr w:rsidR="00D83687" w:rsidRPr="00FB4599" w14:paraId="15BE8264" w14:textId="77777777" w:rsidTr="003C079A">
        <w:trPr>
          <w:trHeight w:val="364"/>
          <w:jc w:val="center"/>
        </w:trPr>
        <w:tc>
          <w:tcPr>
            <w:tcW w:w="4989" w:type="dxa"/>
            <w:tcBorders>
              <w:top w:val="single" w:sz="4" w:space="0" w:color="auto"/>
              <w:left w:val="single" w:sz="4" w:space="0" w:color="auto"/>
              <w:bottom w:val="single" w:sz="4" w:space="0" w:color="auto"/>
              <w:right w:val="single" w:sz="4" w:space="0" w:color="auto"/>
            </w:tcBorders>
            <w:hideMark/>
          </w:tcPr>
          <w:p w14:paraId="020DBD16"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Diretor de Escola 2</w:t>
            </w:r>
          </w:p>
        </w:tc>
        <w:tc>
          <w:tcPr>
            <w:tcW w:w="2953" w:type="dxa"/>
            <w:tcBorders>
              <w:top w:val="single" w:sz="4" w:space="0" w:color="auto"/>
              <w:left w:val="single" w:sz="4" w:space="0" w:color="auto"/>
              <w:bottom w:val="single" w:sz="4" w:space="0" w:color="auto"/>
              <w:right w:val="single" w:sz="4" w:space="0" w:color="auto"/>
            </w:tcBorders>
            <w:hideMark/>
          </w:tcPr>
          <w:p w14:paraId="641BB368"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1.537,69</w:t>
            </w:r>
          </w:p>
        </w:tc>
      </w:tr>
      <w:tr w:rsidR="00D83687" w:rsidRPr="00FB4599" w14:paraId="0CDCF0FA"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489CE622"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Regente de Unidade Escolar</w:t>
            </w:r>
          </w:p>
        </w:tc>
        <w:tc>
          <w:tcPr>
            <w:tcW w:w="2953" w:type="dxa"/>
            <w:tcBorders>
              <w:top w:val="single" w:sz="4" w:space="0" w:color="auto"/>
              <w:left w:val="single" w:sz="4" w:space="0" w:color="auto"/>
              <w:bottom w:val="single" w:sz="4" w:space="0" w:color="auto"/>
              <w:right w:val="single" w:sz="4" w:space="0" w:color="auto"/>
            </w:tcBorders>
            <w:hideMark/>
          </w:tcPr>
          <w:p w14:paraId="46357BD8"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261,36</w:t>
            </w:r>
          </w:p>
        </w:tc>
      </w:tr>
      <w:tr w:rsidR="00D83687" w:rsidRPr="00FB4599" w14:paraId="2EC4E24D" w14:textId="77777777" w:rsidTr="003C079A">
        <w:trPr>
          <w:trHeight w:val="364"/>
          <w:jc w:val="center"/>
        </w:trPr>
        <w:tc>
          <w:tcPr>
            <w:tcW w:w="4989" w:type="dxa"/>
            <w:tcBorders>
              <w:top w:val="single" w:sz="4" w:space="0" w:color="auto"/>
              <w:left w:val="single" w:sz="4" w:space="0" w:color="auto"/>
              <w:bottom w:val="single" w:sz="4" w:space="0" w:color="auto"/>
              <w:right w:val="single" w:sz="4" w:space="0" w:color="auto"/>
            </w:tcBorders>
            <w:hideMark/>
          </w:tcPr>
          <w:p w14:paraId="131562B1"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lastRenderedPageBreak/>
              <w:t xml:space="preserve">Coordenador Pedagógico (Escolas) </w:t>
            </w:r>
          </w:p>
        </w:tc>
        <w:tc>
          <w:tcPr>
            <w:tcW w:w="2953" w:type="dxa"/>
            <w:tcBorders>
              <w:top w:val="single" w:sz="4" w:space="0" w:color="auto"/>
              <w:left w:val="single" w:sz="4" w:space="0" w:color="auto"/>
              <w:bottom w:val="single" w:sz="4" w:space="0" w:color="auto"/>
              <w:right w:val="single" w:sz="4" w:space="0" w:color="auto"/>
            </w:tcBorders>
            <w:hideMark/>
          </w:tcPr>
          <w:p w14:paraId="3677D8CC"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1.983,27</w:t>
            </w:r>
          </w:p>
        </w:tc>
      </w:tr>
      <w:tr w:rsidR="00D83687" w:rsidRPr="00FB4599" w14:paraId="0ED5A2E4" w14:textId="77777777" w:rsidTr="003C079A">
        <w:trPr>
          <w:trHeight w:val="382"/>
          <w:jc w:val="center"/>
        </w:trPr>
        <w:tc>
          <w:tcPr>
            <w:tcW w:w="4989" w:type="dxa"/>
            <w:tcBorders>
              <w:top w:val="single" w:sz="4" w:space="0" w:color="auto"/>
              <w:left w:val="single" w:sz="4" w:space="0" w:color="auto"/>
              <w:bottom w:val="single" w:sz="4" w:space="0" w:color="auto"/>
              <w:right w:val="single" w:sz="4" w:space="0" w:color="auto"/>
            </w:tcBorders>
            <w:hideMark/>
          </w:tcPr>
          <w:p w14:paraId="522A75CB" w14:textId="77777777" w:rsidR="00D83687" w:rsidRPr="007E5E54" w:rsidRDefault="00D83687" w:rsidP="003C079A">
            <w:pPr>
              <w:spacing w:after="0"/>
              <w:rPr>
                <w:rFonts w:ascii="Arial" w:hAnsi="Arial" w:cs="Arial"/>
                <w:i/>
                <w:iCs/>
                <w:shd w:val="clear" w:color="auto" w:fill="FFFFFF"/>
              </w:rPr>
            </w:pPr>
            <w:r w:rsidRPr="007E5E54">
              <w:rPr>
                <w:rFonts w:ascii="Arial" w:hAnsi="Arial" w:cs="Arial"/>
                <w:i/>
                <w:iCs/>
                <w:shd w:val="clear" w:color="auto" w:fill="FFFFFF"/>
              </w:rPr>
              <w:t>Coordenador Pedagógico (Escolas) II</w:t>
            </w:r>
          </w:p>
        </w:tc>
        <w:tc>
          <w:tcPr>
            <w:tcW w:w="2953" w:type="dxa"/>
            <w:tcBorders>
              <w:top w:val="single" w:sz="4" w:space="0" w:color="auto"/>
              <w:left w:val="single" w:sz="4" w:space="0" w:color="auto"/>
              <w:bottom w:val="single" w:sz="4" w:space="0" w:color="auto"/>
              <w:right w:val="single" w:sz="4" w:space="0" w:color="auto"/>
            </w:tcBorders>
            <w:hideMark/>
          </w:tcPr>
          <w:p w14:paraId="41F5D413" w14:textId="77777777" w:rsidR="00D83687" w:rsidRPr="007E5E54" w:rsidRDefault="00D83687" w:rsidP="003C079A">
            <w:pPr>
              <w:spacing w:after="0"/>
              <w:jc w:val="center"/>
              <w:rPr>
                <w:rFonts w:ascii="Arial" w:hAnsi="Arial" w:cs="Arial"/>
                <w:i/>
                <w:iCs/>
                <w:shd w:val="clear" w:color="auto" w:fill="FFFFFF"/>
              </w:rPr>
            </w:pPr>
            <w:r w:rsidRPr="007E5E54">
              <w:rPr>
                <w:rFonts w:ascii="Arial" w:hAnsi="Arial" w:cs="Arial"/>
                <w:i/>
                <w:iCs/>
                <w:shd w:val="clear" w:color="auto" w:fill="FFFFFF"/>
              </w:rPr>
              <w:t>1.440,92</w:t>
            </w:r>
          </w:p>
        </w:tc>
      </w:tr>
    </w:tbl>
    <w:p w14:paraId="1146E2E1" w14:textId="77777777" w:rsidR="00D83687" w:rsidRDefault="00D83687" w:rsidP="007B3AB4">
      <w:pPr>
        <w:pStyle w:val="Standard"/>
        <w:tabs>
          <w:tab w:val="left" w:pos="567"/>
          <w:tab w:val="left" w:pos="3180"/>
        </w:tabs>
        <w:jc w:val="both"/>
        <w:rPr>
          <w:rFonts w:ascii="Arial" w:hAnsi="Arial" w:cs="Arial"/>
          <w:sz w:val="22"/>
          <w:szCs w:val="22"/>
        </w:rPr>
      </w:pPr>
    </w:p>
    <w:p w14:paraId="6380594A" w14:textId="77777777" w:rsidR="007B3AB4" w:rsidRPr="000E6997" w:rsidRDefault="007B3AB4" w:rsidP="007B3AB4">
      <w:pPr>
        <w:pStyle w:val="Padro"/>
        <w:tabs>
          <w:tab w:val="left" w:pos="3831"/>
          <w:tab w:val="right" w:pos="9746"/>
        </w:tabs>
        <w:spacing w:after="160" w:line="240" w:lineRule="auto"/>
        <w:jc w:val="both"/>
        <w:rPr>
          <w:rFonts w:ascii="Arial" w:hAnsi="Arial" w:cs="Arial"/>
        </w:rPr>
      </w:pPr>
      <w:r w:rsidRPr="000E6997">
        <w:rPr>
          <w:rFonts w:ascii="Arial" w:hAnsi="Arial" w:cs="Arial"/>
          <w:b/>
          <w:bCs/>
        </w:rPr>
        <w:t>Art. 5º</w:t>
      </w:r>
      <w:r w:rsidRPr="000E6997">
        <w:rPr>
          <w:rFonts w:ascii="Arial" w:hAnsi="Arial" w:cs="Arial"/>
          <w:bCs/>
        </w:rPr>
        <w:t xml:space="preserve"> As despesas decorrentes da aplicação desta Lei correrão a conta de dotações orçamentárias próprias a serem consignadas ao orçamento municipal vigente.</w:t>
      </w:r>
    </w:p>
    <w:p w14:paraId="4DEE69C3" w14:textId="77777777" w:rsidR="007B3AB4" w:rsidRPr="000E6997" w:rsidRDefault="007B3AB4" w:rsidP="007B3AB4">
      <w:pPr>
        <w:pStyle w:val="Padro"/>
        <w:tabs>
          <w:tab w:val="left" w:pos="3831"/>
          <w:tab w:val="right" w:pos="9746"/>
        </w:tabs>
        <w:spacing w:after="160" w:line="240" w:lineRule="auto"/>
        <w:jc w:val="both"/>
        <w:rPr>
          <w:rFonts w:ascii="Arial" w:hAnsi="Arial" w:cs="Arial"/>
        </w:rPr>
      </w:pPr>
      <w:r w:rsidRPr="000E6997">
        <w:rPr>
          <w:rFonts w:ascii="Arial" w:hAnsi="Arial" w:cs="Arial"/>
          <w:b/>
          <w:bCs/>
          <w:color w:val="000000"/>
        </w:rPr>
        <w:t>Art. 6º</w:t>
      </w:r>
      <w:r w:rsidRPr="000E6997">
        <w:rPr>
          <w:rFonts w:ascii="Arial" w:hAnsi="Arial" w:cs="Arial"/>
          <w:bCs/>
          <w:color w:val="000000"/>
        </w:rPr>
        <w:t xml:space="preserve"> Esta Lei entra em vigor na data de sua publicação.</w:t>
      </w:r>
    </w:p>
    <w:p w14:paraId="15AB5870" w14:textId="77777777" w:rsidR="001F0987" w:rsidRPr="000E6997" w:rsidRDefault="001F0987" w:rsidP="005F1373">
      <w:pPr>
        <w:tabs>
          <w:tab w:val="left" w:pos="0"/>
        </w:tabs>
        <w:spacing w:after="0" w:line="240" w:lineRule="auto"/>
        <w:ind w:right="-1"/>
        <w:jc w:val="both"/>
        <w:rPr>
          <w:rFonts w:ascii="Arial" w:hAnsi="Arial" w:cs="Arial"/>
          <w:b/>
          <w:bCs/>
        </w:rPr>
      </w:pPr>
    </w:p>
    <w:p w14:paraId="26D650EF" w14:textId="5C4255E6" w:rsidR="00115E59" w:rsidRPr="000E6997" w:rsidRDefault="00115E59" w:rsidP="00115E59">
      <w:pPr>
        <w:tabs>
          <w:tab w:val="left" w:pos="0"/>
        </w:tabs>
        <w:spacing w:after="0" w:line="240" w:lineRule="auto"/>
        <w:ind w:right="-1"/>
        <w:jc w:val="right"/>
        <w:rPr>
          <w:rFonts w:ascii="Arial" w:hAnsi="Arial" w:cs="Arial"/>
        </w:rPr>
      </w:pPr>
      <w:r w:rsidRPr="000E6997">
        <w:rPr>
          <w:rFonts w:ascii="Arial" w:hAnsi="Arial" w:cs="Arial"/>
        </w:rPr>
        <w:t xml:space="preserve">               Arroio do Padre, </w:t>
      </w:r>
      <w:r w:rsidR="00033D9C" w:rsidRPr="000E6997">
        <w:rPr>
          <w:rFonts w:ascii="Arial" w:hAnsi="Arial" w:cs="Arial"/>
        </w:rPr>
        <w:t>0</w:t>
      </w:r>
      <w:r w:rsidR="00DD0F37" w:rsidRPr="000E6997">
        <w:rPr>
          <w:rFonts w:ascii="Arial" w:hAnsi="Arial" w:cs="Arial"/>
        </w:rPr>
        <w:t>8</w:t>
      </w:r>
      <w:r w:rsidRPr="000E6997">
        <w:rPr>
          <w:rFonts w:ascii="Arial" w:hAnsi="Arial" w:cs="Arial"/>
        </w:rPr>
        <w:t xml:space="preserve"> de </w:t>
      </w:r>
      <w:r w:rsidR="002474D7" w:rsidRPr="000E6997">
        <w:rPr>
          <w:rFonts w:ascii="Arial" w:hAnsi="Arial" w:cs="Arial"/>
        </w:rPr>
        <w:t>ma</w:t>
      </w:r>
      <w:r w:rsidR="00033D9C" w:rsidRPr="000E6997">
        <w:rPr>
          <w:rFonts w:ascii="Arial" w:hAnsi="Arial" w:cs="Arial"/>
        </w:rPr>
        <w:t>io</w:t>
      </w:r>
      <w:r w:rsidRPr="000E6997">
        <w:rPr>
          <w:rFonts w:ascii="Arial" w:hAnsi="Arial" w:cs="Arial"/>
        </w:rPr>
        <w:t xml:space="preserve"> de 2025.</w:t>
      </w:r>
    </w:p>
    <w:p w14:paraId="06EB9B6C" w14:textId="77777777" w:rsidR="00115E59" w:rsidRPr="000E6997" w:rsidRDefault="00115E59" w:rsidP="00115E59">
      <w:pPr>
        <w:tabs>
          <w:tab w:val="left" w:pos="0"/>
        </w:tabs>
        <w:spacing w:after="0" w:line="240" w:lineRule="auto"/>
        <w:rPr>
          <w:rFonts w:ascii="Arial" w:hAnsi="Arial" w:cs="Arial"/>
        </w:rPr>
      </w:pPr>
      <w:r w:rsidRPr="000E6997">
        <w:rPr>
          <w:rFonts w:ascii="Arial" w:hAnsi="Arial" w:cs="Arial"/>
        </w:rPr>
        <w:t>Visto técnico:</w:t>
      </w:r>
    </w:p>
    <w:p w14:paraId="17B6335C" w14:textId="77777777" w:rsidR="00115E59" w:rsidRPr="000E6997" w:rsidRDefault="00115E59" w:rsidP="00115E59">
      <w:pPr>
        <w:tabs>
          <w:tab w:val="left" w:pos="0"/>
        </w:tabs>
        <w:spacing w:after="0" w:line="240" w:lineRule="auto"/>
        <w:rPr>
          <w:rFonts w:ascii="Arial" w:hAnsi="Arial" w:cs="Arial"/>
        </w:rPr>
      </w:pPr>
    </w:p>
    <w:p w14:paraId="43DD21F2" w14:textId="77777777" w:rsidR="00115E59" w:rsidRPr="000E6997" w:rsidRDefault="00115E59" w:rsidP="00115E59">
      <w:pPr>
        <w:tabs>
          <w:tab w:val="left" w:pos="0"/>
        </w:tabs>
        <w:spacing w:after="0" w:line="240" w:lineRule="auto"/>
        <w:rPr>
          <w:rFonts w:ascii="Arial" w:hAnsi="Arial" w:cs="Arial"/>
        </w:rPr>
      </w:pPr>
      <w:r w:rsidRPr="000E6997">
        <w:rPr>
          <w:rFonts w:ascii="Arial" w:hAnsi="Arial" w:cs="Arial"/>
        </w:rPr>
        <w:t>Loutar Prieb</w:t>
      </w:r>
    </w:p>
    <w:p w14:paraId="156C0C5F" w14:textId="77777777" w:rsidR="00115E59" w:rsidRPr="000E6997" w:rsidRDefault="00115E59" w:rsidP="00115E59">
      <w:pPr>
        <w:tabs>
          <w:tab w:val="left" w:pos="0"/>
        </w:tabs>
        <w:spacing w:after="0" w:line="240" w:lineRule="auto"/>
        <w:rPr>
          <w:rFonts w:ascii="Arial" w:hAnsi="Arial" w:cs="Arial"/>
        </w:rPr>
      </w:pPr>
      <w:r w:rsidRPr="000E6997">
        <w:rPr>
          <w:rFonts w:ascii="Arial" w:hAnsi="Arial" w:cs="Arial"/>
        </w:rPr>
        <w:t xml:space="preserve">Secretário de Administração, Planejamento, </w:t>
      </w:r>
    </w:p>
    <w:p w14:paraId="7DA5A066" w14:textId="66A97828" w:rsidR="00115E59" w:rsidRPr="000E6997" w:rsidRDefault="00115E59" w:rsidP="00013E2C">
      <w:pPr>
        <w:spacing w:after="0"/>
        <w:rPr>
          <w:rFonts w:ascii="Arial" w:hAnsi="Arial" w:cs="Arial"/>
        </w:rPr>
      </w:pPr>
      <w:r w:rsidRPr="000E6997">
        <w:rPr>
          <w:rFonts w:ascii="Arial" w:hAnsi="Arial" w:cs="Arial"/>
        </w:rPr>
        <w:t>Finanças, Gestão e Tributos</w:t>
      </w:r>
    </w:p>
    <w:p w14:paraId="2103A424" w14:textId="77777777" w:rsidR="0057169D" w:rsidRPr="000E6997" w:rsidRDefault="0057169D" w:rsidP="00013E2C">
      <w:pPr>
        <w:spacing w:after="0"/>
        <w:rPr>
          <w:rFonts w:ascii="Arial" w:hAnsi="Arial" w:cs="Arial"/>
          <w:shd w:val="clear" w:color="auto" w:fill="FFFFFF"/>
        </w:rPr>
      </w:pPr>
    </w:p>
    <w:p w14:paraId="745B265C" w14:textId="77777777" w:rsidR="00115E59" w:rsidRPr="000E6997" w:rsidRDefault="00115E59" w:rsidP="00115E59">
      <w:pPr>
        <w:spacing w:after="0"/>
        <w:ind w:left="851"/>
        <w:jc w:val="center"/>
        <w:rPr>
          <w:rFonts w:ascii="Arial" w:hAnsi="Arial" w:cs="Arial"/>
        </w:rPr>
      </w:pPr>
      <w:r w:rsidRPr="000E6997">
        <w:rPr>
          <w:rFonts w:ascii="Arial" w:hAnsi="Arial" w:cs="Arial"/>
          <w:shd w:val="clear" w:color="auto" w:fill="FFFFFF"/>
        </w:rPr>
        <w:t>Juliano Hobuss Buchweitz</w:t>
      </w:r>
    </w:p>
    <w:p w14:paraId="67DB9167" w14:textId="77777777" w:rsidR="00115E59" w:rsidRDefault="00115E59" w:rsidP="00115E59">
      <w:pPr>
        <w:spacing w:after="0"/>
        <w:ind w:left="851"/>
        <w:jc w:val="center"/>
        <w:rPr>
          <w:rFonts w:ascii="Arial" w:hAnsi="Arial" w:cs="Arial"/>
          <w:shd w:val="clear" w:color="auto" w:fill="FFFFFF"/>
        </w:rPr>
      </w:pPr>
      <w:r>
        <w:rPr>
          <w:rFonts w:ascii="Arial" w:hAnsi="Arial" w:cs="Arial"/>
          <w:shd w:val="clear" w:color="auto" w:fill="FFFFFF"/>
        </w:rPr>
        <w:t>Prefeito Municipal</w:t>
      </w:r>
    </w:p>
    <w:p w14:paraId="5C0A0F47" w14:textId="77777777" w:rsidR="007B3AB4" w:rsidRDefault="007B3AB4" w:rsidP="00115E59">
      <w:pPr>
        <w:spacing w:after="0"/>
        <w:ind w:left="851"/>
        <w:jc w:val="center"/>
        <w:rPr>
          <w:rFonts w:ascii="Arial" w:hAnsi="Arial" w:cs="Arial"/>
          <w:shd w:val="clear" w:color="auto" w:fill="FFFFFF"/>
        </w:rPr>
      </w:pPr>
    </w:p>
    <w:p w14:paraId="1C929AC0" w14:textId="77777777" w:rsidR="007B3AB4" w:rsidRDefault="007B3AB4" w:rsidP="00115E59">
      <w:pPr>
        <w:spacing w:after="0"/>
        <w:ind w:left="851"/>
        <w:jc w:val="center"/>
        <w:rPr>
          <w:rFonts w:ascii="Arial" w:hAnsi="Arial" w:cs="Arial"/>
          <w:shd w:val="clear" w:color="auto" w:fill="FFFFFF"/>
        </w:rPr>
      </w:pPr>
    </w:p>
    <w:p w14:paraId="31C9C32A" w14:textId="77777777" w:rsidR="007B3AB4" w:rsidRDefault="007B3AB4" w:rsidP="00115E59">
      <w:pPr>
        <w:spacing w:after="0"/>
        <w:ind w:left="851"/>
        <w:jc w:val="center"/>
        <w:rPr>
          <w:rFonts w:ascii="Arial" w:hAnsi="Arial" w:cs="Arial"/>
          <w:shd w:val="clear" w:color="auto" w:fill="FFFFFF"/>
        </w:rPr>
      </w:pPr>
    </w:p>
    <w:p w14:paraId="52DE3180" w14:textId="77777777" w:rsidR="007B3AB4" w:rsidRDefault="007B3AB4" w:rsidP="00115E59">
      <w:pPr>
        <w:spacing w:after="0"/>
        <w:ind w:left="851"/>
        <w:jc w:val="center"/>
        <w:rPr>
          <w:rFonts w:ascii="Arial" w:hAnsi="Arial" w:cs="Arial"/>
          <w:shd w:val="clear" w:color="auto" w:fill="FFFFFF"/>
        </w:rPr>
      </w:pPr>
    </w:p>
    <w:p w14:paraId="779429FE" w14:textId="77777777" w:rsidR="006434AB" w:rsidRDefault="006434AB" w:rsidP="00115E59">
      <w:pPr>
        <w:spacing w:after="0"/>
        <w:ind w:left="851"/>
        <w:jc w:val="center"/>
        <w:rPr>
          <w:rFonts w:ascii="Arial" w:hAnsi="Arial" w:cs="Arial"/>
          <w:shd w:val="clear" w:color="auto" w:fill="FFFFFF"/>
        </w:rPr>
      </w:pPr>
    </w:p>
    <w:p w14:paraId="6E9F2FE3" w14:textId="77777777" w:rsidR="006434AB" w:rsidRDefault="006434AB" w:rsidP="00115E59">
      <w:pPr>
        <w:spacing w:after="0"/>
        <w:ind w:left="851"/>
        <w:jc w:val="center"/>
        <w:rPr>
          <w:rFonts w:ascii="Arial" w:hAnsi="Arial" w:cs="Arial"/>
          <w:shd w:val="clear" w:color="auto" w:fill="FFFFFF"/>
        </w:rPr>
      </w:pPr>
    </w:p>
    <w:p w14:paraId="678A6C8D" w14:textId="77777777" w:rsidR="006434AB" w:rsidRDefault="006434AB" w:rsidP="00115E59">
      <w:pPr>
        <w:spacing w:after="0"/>
        <w:ind w:left="851"/>
        <w:jc w:val="center"/>
        <w:rPr>
          <w:rFonts w:ascii="Arial" w:hAnsi="Arial" w:cs="Arial"/>
          <w:shd w:val="clear" w:color="auto" w:fill="FFFFFF"/>
        </w:rPr>
      </w:pPr>
    </w:p>
    <w:p w14:paraId="1901EE34" w14:textId="77777777" w:rsidR="006434AB" w:rsidRDefault="006434AB" w:rsidP="00115E59">
      <w:pPr>
        <w:spacing w:after="0"/>
        <w:ind w:left="851"/>
        <w:jc w:val="center"/>
        <w:rPr>
          <w:rFonts w:ascii="Arial" w:hAnsi="Arial" w:cs="Arial"/>
          <w:shd w:val="clear" w:color="auto" w:fill="FFFFFF"/>
        </w:rPr>
      </w:pPr>
    </w:p>
    <w:p w14:paraId="1F0739FA" w14:textId="77777777" w:rsidR="006434AB" w:rsidRDefault="006434AB" w:rsidP="00115E59">
      <w:pPr>
        <w:spacing w:after="0"/>
        <w:ind w:left="851"/>
        <w:jc w:val="center"/>
        <w:rPr>
          <w:rFonts w:ascii="Arial" w:hAnsi="Arial" w:cs="Arial"/>
          <w:shd w:val="clear" w:color="auto" w:fill="FFFFFF"/>
        </w:rPr>
      </w:pPr>
    </w:p>
    <w:p w14:paraId="283FAD6B" w14:textId="77777777" w:rsidR="006434AB" w:rsidRDefault="006434AB" w:rsidP="00115E59">
      <w:pPr>
        <w:spacing w:after="0"/>
        <w:ind w:left="851"/>
        <w:jc w:val="center"/>
        <w:rPr>
          <w:rFonts w:ascii="Arial" w:hAnsi="Arial" w:cs="Arial"/>
          <w:shd w:val="clear" w:color="auto" w:fill="FFFFFF"/>
        </w:rPr>
      </w:pPr>
    </w:p>
    <w:p w14:paraId="6DBC08DB" w14:textId="77777777" w:rsidR="006434AB" w:rsidRDefault="006434AB" w:rsidP="00115E59">
      <w:pPr>
        <w:spacing w:after="0"/>
        <w:ind w:left="851"/>
        <w:jc w:val="center"/>
        <w:rPr>
          <w:rFonts w:ascii="Arial" w:hAnsi="Arial" w:cs="Arial"/>
          <w:shd w:val="clear" w:color="auto" w:fill="FFFFFF"/>
        </w:rPr>
      </w:pPr>
    </w:p>
    <w:p w14:paraId="38B012FC" w14:textId="77777777" w:rsidR="006434AB" w:rsidRDefault="006434AB" w:rsidP="00115E59">
      <w:pPr>
        <w:spacing w:after="0"/>
        <w:ind w:left="851"/>
        <w:jc w:val="center"/>
        <w:rPr>
          <w:rFonts w:ascii="Arial" w:hAnsi="Arial" w:cs="Arial"/>
          <w:shd w:val="clear" w:color="auto" w:fill="FFFFFF"/>
        </w:rPr>
      </w:pPr>
    </w:p>
    <w:p w14:paraId="6EF59FE2" w14:textId="77777777" w:rsidR="006434AB" w:rsidRDefault="006434AB" w:rsidP="00115E59">
      <w:pPr>
        <w:spacing w:after="0"/>
        <w:ind w:left="851"/>
        <w:jc w:val="center"/>
        <w:rPr>
          <w:rFonts w:ascii="Arial" w:hAnsi="Arial" w:cs="Arial"/>
          <w:shd w:val="clear" w:color="auto" w:fill="FFFFFF"/>
        </w:rPr>
      </w:pPr>
    </w:p>
    <w:p w14:paraId="02EEC617" w14:textId="77777777" w:rsidR="006434AB" w:rsidRDefault="006434AB" w:rsidP="00115E59">
      <w:pPr>
        <w:spacing w:after="0"/>
        <w:ind w:left="851"/>
        <w:jc w:val="center"/>
        <w:rPr>
          <w:rFonts w:ascii="Arial" w:hAnsi="Arial" w:cs="Arial"/>
          <w:shd w:val="clear" w:color="auto" w:fill="FFFFFF"/>
        </w:rPr>
      </w:pPr>
    </w:p>
    <w:p w14:paraId="2360D8E0" w14:textId="77777777" w:rsidR="006434AB" w:rsidRDefault="006434AB" w:rsidP="00115E59">
      <w:pPr>
        <w:spacing w:after="0"/>
        <w:ind w:left="851"/>
        <w:jc w:val="center"/>
        <w:rPr>
          <w:rFonts w:ascii="Arial" w:hAnsi="Arial" w:cs="Arial"/>
          <w:shd w:val="clear" w:color="auto" w:fill="FFFFFF"/>
        </w:rPr>
      </w:pPr>
    </w:p>
    <w:p w14:paraId="4CA90E69" w14:textId="77777777" w:rsidR="006434AB" w:rsidRDefault="006434AB" w:rsidP="00115E59">
      <w:pPr>
        <w:spacing w:after="0"/>
        <w:ind w:left="851"/>
        <w:jc w:val="center"/>
        <w:rPr>
          <w:rFonts w:ascii="Arial" w:hAnsi="Arial" w:cs="Arial"/>
          <w:shd w:val="clear" w:color="auto" w:fill="FFFFFF"/>
        </w:rPr>
      </w:pPr>
    </w:p>
    <w:p w14:paraId="2742D783" w14:textId="77777777" w:rsidR="006434AB" w:rsidRDefault="006434AB" w:rsidP="00115E59">
      <w:pPr>
        <w:spacing w:after="0"/>
        <w:ind w:left="851"/>
        <w:jc w:val="center"/>
        <w:rPr>
          <w:rFonts w:ascii="Arial" w:hAnsi="Arial" w:cs="Arial"/>
          <w:shd w:val="clear" w:color="auto" w:fill="FFFFFF"/>
        </w:rPr>
      </w:pPr>
    </w:p>
    <w:p w14:paraId="58710489" w14:textId="77777777" w:rsidR="006434AB" w:rsidRDefault="006434AB" w:rsidP="00115E59">
      <w:pPr>
        <w:spacing w:after="0"/>
        <w:ind w:left="851"/>
        <w:jc w:val="center"/>
        <w:rPr>
          <w:rFonts w:ascii="Arial" w:hAnsi="Arial" w:cs="Arial"/>
          <w:shd w:val="clear" w:color="auto" w:fill="FFFFFF"/>
        </w:rPr>
      </w:pPr>
    </w:p>
    <w:p w14:paraId="48D04288" w14:textId="77777777" w:rsidR="006434AB" w:rsidRDefault="006434AB" w:rsidP="00115E59">
      <w:pPr>
        <w:spacing w:after="0"/>
        <w:ind w:left="851"/>
        <w:jc w:val="center"/>
        <w:rPr>
          <w:rFonts w:ascii="Arial" w:hAnsi="Arial" w:cs="Arial"/>
          <w:shd w:val="clear" w:color="auto" w:fill="FFFFFF"/>
        </w:rPr>
      </w:pPr>
    </w:p>
    <w:p w14:paraId="0F4B1903" w14:textId="77777777" w:rsidR="006434AB" w:rsidRDefault="006434AB" w:rsidP="00115E59">
      <w:pPr>
        <w:spacing w:after="0"/>
        <w:ind w:left="851"/>
        <w:jc w:val="center"/>
        <w:rPr>
          <w:rFonts w:ascii="Arial" w:hAnsi="Arial" w:cs="Arial"/>
          <w:shd w:val="clear" w:color="auto" w:fill="FFFFFF"/>
        </w:rPr>
      </w:pPr>
    </w:p>
    <w:p w14:paraId="7FA51C91" w14:textId="77777777" w:rsidR="006434AB" w:rsidRDefault="006434AB" w:rsidP="00115E59">
      <w:pPr>
        <w:spacing w:after="0"/>
        <w:ind w:left="851"/>
        <w:jc w:val="center"/>
        <w:rPr>
          <w:rFonts w:ascii="Arial" w:hAnsi="Arial" w:cs="Arial"/>
          <w:shd w:val="clear" w:color="auto" w:fill="FFFFFF"/>
        </w:rPr>
      </w:pPr>
    </w:p>
    <w:p w14:paraId="1D643DC5" w14:textId="77777777" w:rsidR="006434AB" w:rsidRDefault="006434AB" w:rsidP="00115E59">
      <w:pPr>
        <w:spacing w:after="0"/>
        <w:ind w:left="851"/>
        <w:jc w:val="center"/>
        <w:rPr>
          <w:rFonts w:ascii="Arial" w:hAnsi="Arial" w:cs="Arial"/>
          <w:shd w:val="clear" w:color="auto" w:fill="FFFFFF"/>
        </w:rPr>
      </w:pPr>
    </w:p>
    <w:p w14:paraId="556A13BC" w14:textId="77777777" w:rsidR="006434AB" w:rsidRDefault="006434AB" w:rsidP="00115E59">
      <w:pPr>
        <w:spacing w:after="0"/>
        <w:ind w:left="851"/>
        <w:jc w:val="center"/>
        <w:rPr>
          <w:rFonts w:ascii="Arial" w:hAnsi="Arial" w:cs="Arial"/>
          <w:shd w:val="clear" w:color="auto" w:fill="FFFFFF"/>
        </w:rPr>
      </w:pPr>
    </w:p>
    <w:p w14:paraId="213DBA93" w14:textId="77777777" w:rsidR="006434AB" w:rsidRDefault="006434AB" w:rsidP="00115E59">
      <w:pPr>
        <w:spacing w:after="0"/>
        <w:ind w:left="851"/>
        <w:jc w:val="center"/>
        <w:rPr>
          <w:rFonts w:ascii="Arial" w:hAnsi="Arial" w:cs="Arial"/>
          <w:shd w:val="clear" w:color="auto" w:fill="FFFFFF"/>
        </w:rPr>
      </w:pPr>
    </w:p>
    <w:p w14:paraId="10C69EB0" w14:textId="77777777" w:rsidR="006434AB" w:rsidRDefault="006434AB" w:rsidP="00115E59">
      <w:pPr>
        <w:spacing w:after="0"/>
        <w:ind w:left="851"/>
        <w:jc w:val="center"/>
        <w:rPr>
          <w:rFonts w:ascii="Arial" w:hAnsi="Arial" w:cs="Arial"/>
          <w:shd w:val="clear" w:color="auto" w:fill="FFFFFF"/>
        </w:rPr>
      </w:pPr>
    </w:p>
    <w:p w14:paraId="7808CE89" w14:textId="77777777" w:rsidR="006434AB" w:rsidRDefault="006434AB" w:rsidP="00115E59">
      <w:pPr>
        <w:spacing w:after="0"/>
        <w:ind w:left="851"/>
        <w:jc w:val="center"/>
        <w:rPr>
          <w:rFonts w:ascii="Arial" w:hAnsi="Arial" w:cs="Arial"/>
          <w:shd w:val="clear" w:color="auto" w:fill="FFFFFF"/>
        </w:rPr>
      </w:pPr>
    </w:p>
    <w:p w14:paraId="609AF483" w14:textId="77777777" w:rsidR="006434AB" w:rsidRDefault="006434AB" w:rsidP="00115E59">
      <w:pPr>
        <w:spacing w:after="0"/>
        <w:ind w:left="851"/>
        <w:jc w:val="center"/>
        <w:rPr>
          <w:rFonts w:ascii="Arial" w:hAnsi="Arial" w:cs="Arial"/>
          <w:shd w:val="clear" w:color="auto" w:fill="FFFFFF"/>
        </w:rPr>
      </w:pPr>
    </w:p>
    <w:p w14:paraId="192C74C2" w14:textId="77777777" w:rsidR="006434AB" w:rsidRDefault="006434AB" w:rsidP="00115E59">
      <w:pPr>
        <w:spacing w:after="0"/>
        <w:ind w:left="851"/>
        <w:jc w:val="center"/>
        <w:rPr>
          <w:rFonts w:ascii="Arial" w:hAnsi="Arial" w:cs="Arial"/>
          <w:shd w:val="clear" w:color="auto" w:fill="FFFFFF"/>
        </w:rPr>
      </w:pPr>
    </w:p>
    <w:p w14:paraId="4F99D6A1" w14:textId="77777777" w:rsidR="006434AB" w:rsidRDefault="006434AB" w:rsidP="00115E59">
      <w:pPr>
        <w:spacing w:after="0"/>
        <w:ind w:left="851"/>
        <w:jc w:val="center"/>
        <w:rPr>
          <w:rFonts w:ascii="Arial" w:hAnsi="Arial" w:cs="Arial"/>
          <w:shd w:val="clear" w:color="auto" w:fill="FFFFFF"/>
        </w:rPr>
      </w:pPr>
    </w:p>
    <w:p w14:paraId="322BD786" w14:textId="77777777" w:rsidR="006434AB" w:rsidRDefault="006434AB" w:rsidP="00115E59">
      <w:pPr>
        <w:spacing w:after="0"/>
        <w:ind w:left="851"/>
        <w:jc w:val="center"/>
        <w:rPr>
          <w:rFonts w:ascii="Arial" w:hAnsi="Arial" w:cs="Arial"/>
          <w:shd w:val="clear" w:color="auto" w:fill="FFFFFF"/>
        </w:rPr>
      </w:pPr>
    </w:p>
    <w:p w14:paraId="035E72D5" w14:textId="77777777" w:rsidR="006434AB" w:rsidRDefault="006434AB" w:rsidP="00115E59">
      <w:pPr>
        <w:spacing w:after="0"/>
        <w:ind w:left="851"/>
        <w:jc w:val="center"/>
        <w:rPr>
          <w:rFonts w:ascii="Arial" w:hAnsi="Arial" w:cs="Arial"/>
          <w:shd w:val="clear" w:color="auto" w:fill="FFFFFF"/>
        </w:rPr>
      </w:pPr>
    </w:p>
    <w:p w14:paraId="71859F7C" w14:textId="0C581A6F" w:rsidR="007B3AB4" w:rsidRDefault="007B3AB4" w:rsidP="007B3AB4">
      <w:pPr>
        <w:pStyle w:val="Standard"/>
        <w:tabs>
          <w:tab w:val="left" w:pos="0"/>
        </w:tabs>
        <w:ind w:right="-1"/>
        <w:jc w:val="center"/>
        <w:rPr>
          <w:rFonts w:ascii="Arial" w:eastAsia="Arial" w:hAnsi="Arial" w:cs="Arial"/>
          <w:shd w:val="clear" w:color="auto" w:fill="FFFFFF"/>
        </w:rPr>
      </w:pPr>
      <w:r>
        <w:rPr>
          <w:noProof/>
        </w:rPr>
        <w:lastRenderedPageBreak/>
        <w:drawing>
          <wp:anchor distT="0" distB="0" distL="114935" distR="114935" simplePos="0" relativeHeight="251663360" behindDoc="0" locked="0" layoutInCell="1" allowOverlap="1" wp14:anchorId="57C667B6" wp14:editId="42C993DB">
            <wp:simplePos x="0" y="0"/>
            <wp:positionH relativeFrom="column">
              <wp:posOffset>2505710</wp:posOffset>
            </wp:positionH>
            <wp:positionV relativeFrom="paragraph">
              <wp:posOffset>177165</wp:posOffset>
            </wp:positionV>
            <wp:extent cx="1009015" cy="1035050"/>
            <wp:effectExtent l="0" t="0" r="635" b="0"/>
            <wp:wrapSquare wrapText="bothSides"/>
            <wp:docPr id="17192852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 t="-55" r="-70" b="-55"/>
                    <a:stretch>
                      <a:fillRect/>
                    </a:stretch>
                  </pic:blipFill>
                  <pic:spPr bwMode="auto">
                    <a:xfrm>
                      <a:off x="0" y="0"/>
                      <a:ext cx="1009015" cy="1035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44473E" w14:textId="2E36EE13" w:rsidR="007B3AB4" w:rsidRDefault="007B3AB4" w:rsidP="007B3AB4">
      <w:pPr>
        <w:pStyle w:val="Ttulo1"/>
        <w:numPr>
          <w:ilvl w:val="0"/>
          <w:numId w:val="13"/>
        </w:numPr>
        <w:tabs>
          <w:tab w:val="left" w:pos="1543"/>
          <w:tab w:val="left" w:pos="4048"/>
          <w:tab w:val="left" w:pos="7593"/>
        </w:tabs>
        <w:spacing w:before="0" w:after="0" w:line="240" w:lineRule="auto"/>
        <w:ind w:left="0" w:firstLine="0"/>
        <w:jc w:val="center"/>
        <w:rPr>
          <w:rFonts w:eastAsia="Arial"/>
          <w:color w:val="000000"/>
          <w:sz w:val="24"/>
          <w:szCs w:val="24"/>
          <w:shd w:val="clear" w:color="auto" w:fill="FFFFFF"/>
          <w:lang w:eastAsia="pt-BR"/>
        </w:rPr>
      </w:pPr>
    </w:p>
    <w:p w14:paraId="0C6DDE48" w14:textId="77777777" w:rsidR="007B3AB4" w:rsidRDefault="007B3AB4" w:rsidP="007B3AB4">
      <w:pPr>
        <w:pStyle w:val="Ttulo1"/>
        <w:numPr>
          <w:ilvl w:val="0"/>
          <w:numId w:val="13"/>
        </w:numPr>
        <w:tabs>
          <w:tab w:val="left" w:pos="1543"/>
          <w:tab w:val="left" w:pos="4048"/>
          <w:tab w:val="left" w:pos="7593"/>
        </w:tabs>
        <w:spacing w:before="0" w:after="0" w:line="240" w:lineRule="auto"/>
        <w:ind w:left="0" w:firstLine="0"/>
        <w:jc w:val="center"/>
        <w:rPr>
          <w:color w:val="000000"/>
          <w:sz w:val="24"/>
          <w:szCs w:val="24"/>
        </w:rPr>
      </w:pPr>
    </w:p>
    <w:p w14:paraId="6DF531F1" w14:textId="77777777" w:rsidR="007B3AB4" w:rsidRDefault="007B3AB4" w:rsidP="007B3AB4">
      <w:pPr>
        <w:pStyle w:val="Ttulo1"/>
        <w:numPr>
          <w:ilvl w:val="0"/>
          <w:numId w:val="13"/>
        </w:numPr>
        <w:tabs>
          <w:tab w:val="left" w:pos="1543"/>
          <w:tab w:val="left" w:pos="4048"/>
          <w:tab w:val="left" w:pos="7593"/>
        </w:tabs>
        <w:spacing w:before="0" w:after="0" w:line="240" w:lineRule="auto"/>
        <w:ind w:left="0" w:firstLine="0"/>
        <w:jc w:val="center"/>
        <w:rPr>
          <w:color w:val="000000"/>
          <w:sz w:val="24"/>
          <w:szCs w:val="24"/>
        </w:rPr>
      </w:pPr>
    </w:p>
    <w:p w14:paraId="7289D6D2" w14:textId="77777777" w:rsidR="007B3AB4" w:rsidRDefault="007B3AB4" w:rsidP="007B3AB4">
      <w:pPr>
        <w:pStyle w:val="Ttulo1"/>
        <w:numPr>
          <w:ilvl w:val="0"/>
          <w:numId w:val="13"/>
        </w:numPr>
        <w:tabs>
          <w:tab w:val="left" w:pos="1543"/>
          <w:tab w:val="left" w:pos="4048"/>
          <w:tab w:val="left" w:pos="7593"/>
        </w:tabs>
        <w:spacing w:before="0" w:after="0" w:line="240" w:lineRule="auto"/>
        <w:ind w:left="0" w:firstLine="0"/>
        <w:jc w:val="center"/>
        <w:rPr>
          <w:color w:val="000000"/>
          <w:sz w:val="24"/>
          <w:szCs w:val="24"/>
        </w:rPr>
      </w:pPr>
    </w:p>
    <w:p w14:paraId="2D032243" w14:textId="77777777" w:rsidR="007B3AB4" w:rsidRDefault="007B3AB4" w:rsidP="007B3AB4">
      <w:pPr>
        <w:pStyle w:val="Standard"/>
        <w:jc w:val="center"/>
        <w:rPr>
          <w:rFonts w:ascii="Arial" w:eastAsia="Calibri" w:hAnsi="Arial" w:cs="Arial"/>
          <w:b/>
          <w:color w:val="000000"/>
          <w:lang w:eastAsia="en-US"/>
        </w:rPr>
      </w:pPr>
    </w:p>
    <w:p w14:paraId="6C463470" w14:textId="77777777" w:rsidR="007B3AB4" w:rsidRDefault="007B3AB4" w:rsidP="007B3AB4">
      <w:pPr>
        <w:pStyle w:val="Standard"/>
        <w:jc w:val="center"/>
        <w:rPr>
          <w:rFonts w:ascii="Arial" w:eastAsia="Calibri" w:hAnsi="Arial" w:cs="Arial"/>
          <w:b/>
          <w:lang w:eastAsia="en-US"/>
        </w:rPr>
      </w:pPr>
    </w:p>
    <w:p w14:paraId="5C568D32" w14:textId="268A1E67" w:rsidR="007B3AB4" w:rsidRDefault="007B3AB4" w:rsidP="007B3AB4">
      <w:pPr>
        <w:pStyle w:val="Standard"/>
        <w:jc w:val="center"/>
      </w:pPr>
      <w:r>
        <w:rPr>
          <w:rFonts w:ascii="Arial" w:eastAsia="Calibri" w:hAnsi="Arial" w:cs="Arial"/>
          <w:b/>
          <w:lang w:eastAsia="en-US"/>
        </w:rPr>
        <w:t xml:space="preserve">ANEXO I – PROJETO DE LEI </w:t>
      </w:r>
      <w:r w:rsidR="00A058BE">
        <w:rPr>
          <w:rFonts w:ascii="Arial" w:eastAsia="Calibri" w:hAnsi="Arial" w:cs="Arial"/>
          <w:b/>
          <w:lang w:eastAsia="en-US"/>
        </w:rPr>
        <w:t>99</w:t>
      </w:r>
      <w:r>
        <w:rPr>
          <w:rFonts w:ascii="Arial" w:eastAsia="Calibri" w:hAnsi="Arial" w:cs="Arial"/>
          <w:b/>
          <w:lang w:eastAsia="en-US"/>
        </w:rPr>
        <w:t>/2025</w:t>
      </w:r>
    </w:p>
    <w:p w14:paraId="643FF1BA" w14:textId="77777777" w:rsidR="007B3AB4" w:rsidRDefault="007B3AB4" w:rsidP="007B3AB4">
      <w:pPr>
        <w:spacing w:after="0"/>
        <w:rPr>
          <w:rFonts w:ascii="Arial" w:hAnsi="Arial" w:cs="Arial"/>
          <w:shd w:val="clear" w:color="auto" w:fill="FFFFFF"/>
        </w:rPr>
      </w:pPr>
    </w:p>
    <w:p w14:paraId="489A06E0" w14:textId="02A27A26" w:rsidR="007B3AB4" w:rsidRDefault="006434AB" w:rsidP="007B3AB4">
      <w:pPr>
        <w:spacing w:line="240" w:lineRule="auto"/>
        <w:jc w:val="center"/>
        <w:rPr>
          <w:rFonts w:ascii="Arial" w:hAnsi="Arial" w:cs="Arial"/>
          <w:b/>
          <w:bCs/>
          <w:shd w:val="clear" w:color="auto" w:fill="FFFFFF"/>
        </w:rPr>
      </w:pPr>
      <w:r>
        <w:rPr>
          <w:rFonts w:ascii="Arial" w:hAnsi="Arial" w:cs="Arial"/>
          <w:b/>
          <w:lang w:eastAsia="en-US"/>
        </w:rPr>
        <w:t xml:space="preserve">CARGO: </w:t>
      </w:r>
      <w:r>
        <w:rPr>
          <w:rFonts w:ascii="Arial" w:hAnsi="Arial" w:cs="Arial"/>
          <w:b/>
          <w:bCs/>
          <w:shd w:val="clear" w:color="auto" w:fill="FFFFFF"/>
        </w:rPr>
        <w:t>PROFESSOR DE ATENDIMENTO EDUCACIONAL ESPECIALIZADO (AEE)</w:t>
      </w:r>
    </w:p>
    <w:p w14:paraId="7335A623" w14:textId="36AD8BF4" w:rsidR="007B3AB4" w:rsidRDefault="007B3AB4" w:rsidP="007B3AB4">
      <w:pPr>
        <w:pStyle w:val="Standard"/>
        <w:jc w:val="center"/>
      </w:pPr>
      <w:r>
        <w:rPr>
          <w:rFonts w:ascii="Arial" w:hAnsi="Arial" w:cs="Arial"/>
          <w:b/>
          <w:bCs/>
          <w:iCs/>
        </w:rPr>
        <w:t>Código: MA</w:t>
      </w:r>
      <w:r w:rsidR="006C18C2">
        <w:rPr>
          <w:rFonts w:ascii="Arial" w:hAnsi="Arial" w:cs="Arial"/>
          <w:b/>
          <w:bCs/>
          <w:iCs/>
        </w:rPr>
        <w:t xml:space="preserve">G </w:t>
      </w:r>
      <w:r>
        <w:rPr>
          <w:rFonts w:ascii="Arial" w:hAnsi="Arial" w:cs="Arial"/>
          <w:b/>
          <w:bCs/>
          <w:iCs/>
        </w:rPr>
        <w:t>-</w:t>
      </w:r>
      <w:r w:rsidR="006C18C2">
        <w:rPr>
          <w:rFonts w:ascii="Arial" w:hAnsi="Arial" w:cs="Arial"/>
          <w:b/>
          <w:bCs/>
          <w:iCs/>
        </w:rPr>
        <w:t xml:space="preserve"> 5</w:t>
      </w:r>
    </w:p>
    <w:p w14:paraId="580697B7" w14:textId="77777777" w:rsidR="007B3AB4" w:rsidRDefault="007B3AB4" w:rsidP="007B3AB4">
      <w:pPr>
        <w:spacing w:line="240" w:lineRule="auto"/>
        <w:jc w:val="center"/>
        <w:rPr>
          <w:rFonts w:ascii="Arial" w:hAnsi="Arial" w:cs="Arial"/>
          <w:shd w:val="clear" w:color="auto" w:fill="FFFFFF"/>
        </w:rPr>
      </w:pPr>
    </w:p>
    <w:p w14:paraId="0FF7273E" w14:textId="77777777" w:rsidR="007B3AB4" w:rsidRDefault="007B3AB4" w:rsidP="007B3AB4">
      <w:pPr>
        <w:jc w:val="center"/>
        <w:rPr>
          <w:rFonts w:ascii="Arial" w:hAnsi="Arial" w:cs="Arial"/>
          <w:b/>
          <w:bCs/>
          <w:shd w:val="clear" w:color="auto" w:fill="FFFFFF"/>
        </w:rPr>
      </w:pPr>
      <w:r>
        <w:rPr>
          <w:rFonts w:ascii="Arial" w:hAnsi="Arial" w:cs="Arial"/>
          <w:b/>
          <w:bCs/>
          <w:shd w:val="clear" w:color="auto" w:fill="FFFFFF"/>
        </w:rPr>
        <w:t>ATRIBUIÇÕES:</w:t>
      </w:r>
    </w:p>
    <w:p w14:paraId="17A92E3F" w14:textId="77777777" w:rsidR="007B3AB4" w:rsidRDefault="007B3AB4" w:rsidP="007B3AB4">
      <w:pPr>
        <w:jc w:val="both"/>
        <w:rPr>
          <w:rFonts w:ascii="Arial" w:hAnsi="Arial" w:cs="Arial"/>
          <w:shd w:val="clear" w:color="auto" w:fill="FFFFFF"/>
        </w:rPr>
      </w:pPr>
      <w:r>
        <w:rPr>
          <w:rFonts w:ascii="Arial" w:hAnsi="Arial" w:cs="Arial"/>
          <w:b/>
          <w:bCs/>
          <w:shd w:val="clear" w:color="auto" w:fill="FFFFFF"/>
        </w:rPr>
        <w:t>DESCRIÇÃO SINTÉTICA:</w:t>
      </w:r>
      <w:r>
        <w:rPr>
          <w:rFonts w:ascii="Arial" w:hAnsi="Arial" w:cs="Arial"/>
          <w:shd w:val="clear" w:color="auto" w:fill="FFFFFF"/>
        </w:rPr>
        <w:t xml:space="preserve"> Planejar e ministrar aulas de atendimento educacional especializado (AEE) nas Escolas Municipais de Educação Infantil e Ensino Fundamental.</w:t>
      </w:r>
    </w:p>
    <w:p w14:paraId="505FED9E" w14:textId="77777777" w:rsidR="007B3AB4" w:rsidRDefault="007B3AB4" w:rsidP="007B3AB4">
      <w:pPr>
        <w:jc w:val="both"/>
        <w:rPr>
          <w:rFonts w:ascii="Arial" w:hAnsi="Arial" w:cs="Arial"/>
          <w:shd w:val="clear" w:color="auto" w:fill="FFFFFF"/>
        </w:rPr>
      </w:pPr>
      <w:r>
        <w:rPr>
          <w:rFonts w:ascii="Arial" w:hAnsi="Arial" w:cs="Arial"/>
        </w:rPr>
        <w:br/>
      </w:r>
      <w:r>
        <w:rPr>
          <w:rFonts w:ascii="Arial" w:hAnsi="Arial" w:cs="Arial"/>
          <w:b/>
          <w:bCs/>
          <w:shd w:val="clear" w:color="auto" w:fill="FFFFFF"/>
        </w:rPr>
        <w:t>DECRIÇÃO ANALÍTICA:</w:t>
      </w:r>
      <w:r>
        <w:rPr>
          <w:rFonts w:ascii="Arial" w:hAnsi="Arial" w:cs="Arial"/>
          <w:shd w:val="clear" w:color="auto" w:fill="FFFFFF"/>
        </w:rPr>
        <w:t xml:space="preserve"> Elaborar, executar e avaliar o Plano Educacional Individualizado (PEI) do aluno público alvo da Educação Especial/Educação Inclusiva; definir o cronograma e as atividades do atendimento do aluno; planejar e ministrar aulas e atividades lúdico-educativas na Educação Infantil e Ensino Fundamental; integrar as diversas áreas do conhecimento e aspectos da vida cidadã com conceitos básicos para a construção de conhecimentos e valores, em um contexto lúdico e prazeroso; estimular o desenvolvimento das diferentes formas de linguagem e da criatividade infantil, através de atividades múltiplas; desenvolver e promover práticas que permitam a integração entre os aspectos físicos, emocionais, afetivos, cognitivo/linguísticos e sociais da criança, entendendo que ela é um ser completo, total e indivisível; organizar as estratégias pedagógicas e identificar e produzir os recursos acessíveis; ensinar e desenvolver as atividades próprias do AEE com coparticipação com os demais profissionais da Educação Especial/Educação Inclusiva, tais como: estudo da LIBRAS, do sistema de leitura e escrita Braille, Orientação e mobilidade - OM, Língua Portuguesa para alunos surdos - L2, informática acessível, Comunicação Alternativa e Aumentativa - CAA, atividades de desenvolvimento das habilidades mentais superiores e atividades de adequação e enriquecimento curricular; acompanhar a funcionalidade e usabilidade dos recursos de tecnologia assistiva na sala de aula comum e ambientes escolares; articular com os professores das classes comuns, nas diferentes etapas, modalidades e níveis de ensino; orientar os professores do ensino regular e as famílias sobre os recursos utilizados pelo aluno; atender pais, estudantes e comunidade em geral, esclarecendo dúvidas, expondo as regras da escola, os direitos e deveres dos educandos, conforme o Regimento Escolar e o Estatuto da Criança e do Adolescente; executar outras atividades correlacionadas com as tarefas acima descritas.</w:t>
      </w:r>
    </w:p>
    <w:p w14:paraId="0B2BB239" w14:textId="77777777" w:rsidR="007B3AB4" w:rsidRDefault="007B3AB4" w:rsidP="007B3AB4">
      <w:pPr>
        <w:tabs>
          <w:tab w:val="left" w:pos="9072"/>
          <w:tab w:val="left" w:pos="12191"/>
        </w:tabs>
        <w:spacing w:before="120" w:after="0" w:line="240" w:lineRule="auto"/>
        <w:jc w:val="both"/>
        <w:rPr>
          <w:rFonts w:ascii="Arial" w:hAnsi="Arial" w:cs="Arial"/>
          <w:b/>
          <w:lang w:eastAsia="en-US"/>
        </w:rPr>
      </w:pPr>
      <w:r>
        <w:rPr>
          <w:rFonts w:ascii="Arial" w:hAnsi="Arial" w:cs="Arial"/>
        </w:rPr>
        <w:br/>
      </w:r>
      <w:r>
        <w:rPr>
          <w:rFonts w:ascii="Arial" w:hAnsi="Arial" w:cs="Arial"/>
          <w:b/>
          <w:lang w:eastAsia="en-US"/>
        </w:rPr>
        <w:t>Condições de Trabalho:</w:t>
      </w:r>
    </w:p>
    <w:p w14:paraId="2660F6CC" w14:textId="77777777" w:rsidR="007B3AB4" w:rsidRDefault="007B3AB4" w:rsidP="007B3AB4">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Carga horária semanal de: 20 (vinte) horas semanais</w:t>
      </w:r>
      <w:r>
        <w:rPr>
          <w:rFonts w:ascii="Arial" w:hAnsi="Arial" w:cs="Arial"/>
          <w:lang w:eastAsia="en-US"/>
        </w:rPr>
        <w:tab/>
      </w:r>
    </w:p>
    <w:p w14:paraId="70E8AB86" w14:textId="77777777" w:rsidR="007B3AB4" w:rsidRDefault="007B3AB4" w:rsidP="007B3AB4">
      <w:pPr>
        <w:tabs>
          <w:tab w:val="left" w:pos="1134"/>
          <w:tab w:val="left" w:pos="4253"/>
        </w:tabs>
        <w:spacing w:before="120" w:after="0" w:line="240" w:lineRule="auto"/>
        <w:jc w:val="both"/>
        <w:rPr>
          <w:rFonts w:ascii="Arial" w:hAnsi="Arial" w:cs="Arial"/>
          <w:b/>
          <w:lang w:eastAsia="en-US"/>
        </w:rPr>
      </w:pPr>
      <w:r>
        <w:rPr>
          <w:rFonts w:ascii="Arial" w:hAnsi="Arial" w:cs="Arial"/>
          <w:b/>
          <w:lang w:eastAsia="en-US"/>
        </w:rPr>
        <w:t>Requisitos para preenchimento do cargo:</w:t>
      </w:r>
    </w:p>
    <w:p w14:paraId="29093575" w14:textId="77777777" w:rsidR="007B3AB4" w:rsidRDefault="007B3AB4" w:rsidP="007B3AB4">
      <w:pPr>
        <w:tabs>
          <w:tab w:val="left" w:pos="9072"/>
          <w:tab w:val="left" w:pos="12191"/>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Idade: mínima de 18 anos </w:t>
      </w:r>
    </w:p>
    <w:p w14:paraId="6154940E" w14:textId="77777777" w:rsidR="007B3AB4" w:rsidRDefault="007B3AB4" w:rsidP="007B3AB4">
      <w:pPr>
        <w:tabs>
          <w:tab w:val="left" w:pos="9072"/>
          <w:tab w:val="left" w:pos="12191"/>
        </w:tabs>
        <w:spacing w:before="120" w:after="0" w:line="240" w:lineRule="auto"/>
        <w:jc w:val="both"/>
        <w:rPr>
          <w:rFonts w:ascii="Arial" w:hAnsi="Arial" w:cs="Arial"/>
        </w:rPr>
      </w:pPr>
      <w:r>
        <w:rPr>
          <w:rFonts w:ascii="Arial" w:hAnsi="Arial" w:cs="Arial"/>
          <w:b/>
          <w:bCs/>
          <w:lang w:eastAsia="en-US"/>
        </w:rPr>
        <w:t>b)</w:t>
      </w:r>
      <w:r>
        <w:rPr>
          <w:rFonts w:ascii="Arial" w:hAnsi="Arial" w:cs="Arial"/>
          <w:lang w:eastAsia="en-US"/>
        </w:rPr>
        <w:t xml:space="preserve"> Formação: </w:t>
      </w:r>
      <w:r>
        <w:rPr>
          <w:rFonts w:ascii="Arial" w:hAnsi="Arial" w:cs="Arial"/>
          <w:shd w:val="clear" w:color="auto" w:fill="FFFFFF"/>
        </w:rPr>
        <w:t>Graduação em licenciatura e especialização em educação especial, com no mínimo 360h, devidamente registrados e fornecidos por instituição reconhecida pelo Ministério da Educação ou Graduação em educação especial, em instituição reconhecida pelo Ministério da Educação.</w:t>
      </w:r>
    </w:p>
    <w:p w14:paraId="317AA1B2" w14:textId="77777777" w:rsidR="007B3AB4" w:rsidRPr="00723379" w:rsidRDefault="007B3AB4" w:rsidP="00115E59">
      <w:pPr>
        <w:spacing w:after="0"/>
        <w:ind w:left="851"/>
        <w:jc w:val="center"/>
        <w:rPr>
          <w:rFonts w:ascii="Arial" w:hAnsi="Arial" w:cs="Arial"/>
          <w:shd w:val="clear" w:color="auto" w:fill="FFFFFF"/>
        </w:rPr>
      </w:pPr>
    </w:p>
    <w:sectPr w:rsidR="007B3AB4"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6D0B" w14:textId="77777777" w:rsidR="00F6395A" w:rsidRDefault="00F6395A">
      <w:pPr>
        <w:spacing w:after="0" w:line="240" w:lineRule="auto"/>
      </w:pPr>
      <w:r>
        <w:separator/>
      </w:r>
    </w:p>
  </w:endnote>
  <w:endnote w:type="continuationSeparator" w:id="0">
    <w:p w14:paraId="503BDDAF" w14:textId="77777777" w:rsidR="00F6395A" w:rsidRDefault="00F6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E063" w14:textId="77777777" w:rsidR="00F6395A" w:rsidRDefault="00F6395A">
      <w:pPr>
        <w:spacing w:after="0" w:line="240" w:lineRule="auto"/>
      </w:pPr>
      <w:r>
        <w:separator/>
      </w:r>
    </w:p>
  </w:footnote>
  <w:footnote w:type="continuationSeparator" w:id="0">
    <w:p w14:paraId="7C03EDA6" w14:textId="77777777" w:rsidR="00F6395A" w:rsidRDefault="00F6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4"/>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3"/>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 w:numId="16" w16cid:durableId="75053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079DC"/>
    <w:rsid w:val="00010928"/>
    <w:rsid w:val="000113B2"/>
    <w:rsid w:val="000113FD"/>
    <w:rsid w:val="00012595"/>
    <w:rsid w:val="0001269D"/>
    <w:rsid w:val="000126FB"/>
    <w:rsid w:val="00013E2C"/>
    <w:rsid w:val="000158AD"/>
    <w:rsid w:val="00015A08"/>
    <w:rsid w:val="0002406C"/>
    <w:rsid w:val="00031AC6"/>
    <w:rsid w:val="0003213B"/>
    <w:rsid w:val="0003276F"/>
    <w:rsid w:val="00033D9C"/>
    <w:rsid w:val="00035B66"/>
    <w:rsid w:val="00036F49"/>
    <w:rsid w:val="0003701E"/>
    <w:rsid w:val="000414F3"/>
    <w:rsid w:val="000419A2"/>
    <w:rsid w:val="00047351"/>
    <w:rsid w:val="00051771"/>
    <w:rsid w:val="0005480A"/>
    <w:rsid w:val="00054BC7"/>
    <w:rsid w:val="00055BF4"/>
    <w:rsid w:val="0005750C"/>
    <w:rsid w:val="00057EB6"/>
    <w:rsid w:val="00060C2F"/>
    <w:rsid w:val="000617FE"/>
    <w:rsid w:val="00061C4C"/>
    <w:rsid w:val="00061F24"/>
    <w:rsid w:val="00067B83"/>
    <w:rsid w:val="00071027"/>
    <w:rsid w:val="00071CC8"/>
    <w:rsid w:val="00072593"/>
    <w:rsid w:val="00072F5C"/>
    <w:rsid w:val="00074BB8"/>
    <w:rsid w:val="00074D7E"/>
    <w:rsid w:val="0007549F"/>
    <w:rsid w:val="00077016"/>
    <w:rsid w:val="000777B6"/>
    <w:rsid w:val="00077923"/>
    <w:rsid w:val="00081FB1"/>
    <w:rsid w:val="0008222A"/>
    <w:rsid w:val="000823E8"/>
    <w:rsid w:val="000848F7"/>
    <w:rsid w:val="00084A78"/>
    <w:rsid w:val="000858F7"/>
    <w:rsid w:val="00085F6D"/>
    <w:rsid w:val="0008655F"/>
    <w:rsid w:val="0008755E"/>
    <w:rsid w:val="00087E52"/>
    <w:rsid w:val="00090284"/>
    <w:rsid w:val="000912F7"/>
    <w:rsid w:val="000962D1"/>
    <w:rsid w:val="000964F4"/>
    <w:rsid w:val="00096DA8"/>
    <w:rsid w:val="000A08C1"/>
    <w:rsid w:val="000A128D"/>
    <w:rsid w:val="000A194C"/>
    <w:rsid w:val="000A2238"/>
    <w:rsid w:val="000A4C4E"/>
    <w:rsid w:val="000A4E7A"/>
    <w:rsid w:val="000A66E3"/>
    <w:rsid w:val="000A69E1"/>
    <w:rsid w:val="000B22BF"/>
    <w:rsid w:val="000B2B40"/>
    <w:rsid w:val="000B2B65"/>
    <w:rsid w:val="000B36DC"/>
    <w:rsid w:val="000B4393"/>
    <w:rsid w:val="000B4F29"/>
    <w:rsid w:val="000B512E"/>
    <w:rsid w:val="000B5F55"/>
    <w:rsid w:val="000B6BB6"/>
    <w:rsid w:val="000B6D78"/>
    <w:rsid w:val="000B7ACA"/>
    <w:rsid w:val="000C1101"/>
    <w:rsid w:val="000C2AC5"/>
    <w:rsid w:val="000C2B8A"/>
    <w:rsid w:val="000C3101"/>
    <w:rsid w:val="000C40E8"/>
    <w:rsid w:val="000C48C0"/>
    <w:rsid w:val="000C4C10"/>
    <w:rsid w:val="000C578D"/>
    <w:rsid w:val="000C67E1"/>
    <w:rsid w:val="000D10F6"/>
    <w:rsid w:val="000D2717"/>
    <w:rsid w:val="000D4E0D"/>
    <w:rsid w:val="000D5184"/>
    <w:rsid w:val="000D5434"/>
    <w:rsid w:val="000E3360"/>
    <w:rsid w:val="000E3FC9"/>
    <w:rsid w:val="000E4995"/>
    <w:rsid w:val="000E6997"/>
    <w:rsid w:val="000E6C56"/>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15E59"/>
    <w:rsid w:val="0012050E"/>
    <w:rsid w:val="00120CAD"/>
    <w:rsid w:val="001221A8"/>
    <w:rsid w:val="001234AC"/>
    <w:rsid w:val="00125C7E"/>
    <w:rsid w:val="00126097"/>
    <w:rsid w:val="001262A1"/>
    <w:rsid w:val="00126D46"/>
    <w:rsid w:val="001309DC"/>
    <w:rsid w:val="00130FA9"/>
    <w:rsid w:val="00131362"/>
    <w:rsid w:val="00137EBD"/>
    <w:rsid w:val="0014050B"/>
    <w:rsid w:val="00142C99"/>
    <w:rsid w:val="00146E30"/>
    <w:rsid w:val="0015000C"/>
    <w:rsid w:val="00153856"/>
    <w:rsid w:val="00153F6D"/>
    <w:rsid w:val="00154744"/>
    <w:rsid w:val="00154F64"/>
    <w:rsid w:val="001567B7"/>
    <w:rsid w:val="001573B9"/>
    <w:rsid w:val="0016179B"/>
    <w:rsid w:val="0016204C"/>
    <w:rsid w:val="0016309D"/>
    <w:rsid w:val="001634D5"/>
    <w:rsid w:val="001643CF"/>
    <w:rsid w:val="001646CC"/>
    <w:rsid w:val="00170805"/>
    <w:rsid w:val="001725AD"/>
    <w:rsid w:val="00175B9D"/>
    <w:rsid w:val="00175D07"/>
    <w:rsid w:val="00180892"/>
    <w:rsid w:val="001829B9"/>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55B5"/>
    <w:rsid w:val="001C5D34"/>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E610B"/>
    <w:rsid w:val="001F0987"/>
    <w:rsid w:val="001F144E"/>
    <w:rsid w:val="001F29F2"/>
    <w:rsid w:val="001F4107"/>
    <w:rsid w:val="001F484C"/>
    <w:rsid w:val="001F570E"/>
    <w:rsid w:val="001F584B"/>
    <w:rsid w:val="001F6E09"/>
    <w:rsid w:val="00200798"/>
    <w:rsid w:val="00202632"/>
    <w:rsid w:val="002047A3"/>
    <w:rsid w:val="00204AA9"/>
    <w:rsid w:val="00205252"/>
    <w:rsid w:val="002063FE"/>
    <w:rsid w:val="0020687D"/>
    <w:rsid w:val="0021044A"/>
    <w:rsid w:val="002111B2"/>
    <w:rsid w:val="0021428F"/>
    <w:rsid w:val="002145FF"/>
    <w:rsid w:val="002149DC"/>
    <w:rsid w:val="00214D53"/>
    <w:rsid w:val="00215375"/>
    <w:rsid w:val="002161FE"/>
    <w:rsid w:val="00216FB9"/>
    <w:rsid w:val="002179B4"/>
    <w:rsid w:val="00220BAA"/>
    <w:rsid w:val="00220C9A"/>
    <w:rsid w:val="002214EB"/>
    <w:rsid w:val="002216E7"/>
    <w:rsid w:val="0022283E"/>
    <w:rsid w:val="00223860"/>
    <w:rsid w:val="00225FF5"/>
    <w:rsid w:val="00226DCC"/>
    <w:rsid w:val="0023259C"/>
    <w:rsid w:val="00234FEC"/>
    <w:rsid w:val="00237C60"/>
    <w:rsid w:val="002401C0"/>
    <w:rsid w:val="0024153D"/>
    <w:rsid w:val="00241DEA"/>
    <w:rsid w:val="00243EE4"/>
    <w:rsid w:val="002441B5"/>
    <w:rsid w:val="00244851"/>
    <w:rsid w:val="00244ACA"/>
    <w:rsid w:val="0024510E"/>
    <w:rsid w:val="002474D7"/>
    <w:rsid w:val="00251605"/>
    <w:rsid w:val="0025429C"/>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0EFF"/>
    <w:rsid w:val="0027117B"/>
    <w:rsid w:val="0027123B"/>
    <w:rsid w:val="002712A6"/>
    <w:rsid w:val="00271D7F"/>
    <w:rsid w:val="00272CF1"/>
    <w:rsid w:val="00274B8D"/>
    <w:rsid w:val="00275D24"/>
    <w:rsid w:val="00280622"/>
    <w:rsid w:val="00281847"/>
    <w:rsid w:val="00282FE4"/>
    <w:rsid w:val="0028391E"/>
    <w:rsid w:val="00284D20"/>
    <w:rsid w:val="00285062"/>
    <w:rsid w:val="00285874"/>
    <w:rsid w:val="00285BFE"/>
    <w:rsid w:val="002863A2"/>
    <w:rsid w:val="0029034E"/>
    <w:rsid w:val="002A1109"/>
    <w:rsid w:val="002B5275"/>
    <w:rsid w:val="002B5A03"/>
    <w:rsid w:val="002B6293"/>
    <w:rsid w:val="002B79AB"/>
    <w:rsid w:val="002C019E"/>
    <w:rsid w:val="002C0362"/>
    <w:rsid w:val="002C21CC"/>
    <w:rsid w:val="002C2813"/>
    <w:rsid w:val="002C67D4"/>
    <w:rsid w:val="002C69C5"/>
    <w:rsid w:val="002D0BDD"/>
    <w:rsid w:val="002D2D39"/>
    <w:rsid w:val="002D2EC3"/>
    <w:rsid w:val="002D3653"/>
    <w:rsid w:val="002D55C3"/>
    <w:rsid w:val="002D7547"/>
    <w:rsid w:val="002E0050"/>
    <w:rsid w:val="002E0E35"/>
    <w:rsid w:val="002E4EF2"/>
    <w:rsid w:val="002E5BCF"/>
    <w:rsid w:val="002E60D1"/>
    <w:rsid w:val="002F03E4"/>
    <w:rsid w:val="002F1639"/>
    <w:rsid w:val="002F1CC3"/>
    <w:rsid w:val="002F3000"/>
    <w:rsid w:val="002F4EF5"/>
    <w:rsid w:val="002F60F1"/>
    <w:rsid w:val="002F70D1"/>
    <w:rsid w:val="00300149"/>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5C69"/>
    <w:rsid w:val="003260A2"/>
    <w:rsid w:val="0032650A"/>
    <w:rsid w:val="00327E4E"/>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55F6F"/>
    <w:rsid w:val="00360FBF"/>
    <w:rsid w:val="00365496"/>
    <w:rsid w:val="00365F43"/>
    <w:rsid w:val="00367215"/>
    <w:rsid w:val="003714DA"/>
    <w:rsid w:val="0037323E"/>
    <w:rsid w:val="00382604"/>
    <w:rsid w:val="003829D1"/>
    <w:rsid w:val="0038314D"/>
    <w:rsid w:val="0038373A"/>
    <w:rsid w:val="003846DE"/>
    <w:rsid w:val="00386F23"/>
    <w:rsid w:val="0038741C"/>
    <w:rsid w:val="00387A5D"/>
    <w:rsid w:val="00390049"/>
    <w:rsid w:val="00390DE7"/>
    <w:rsid w:val="00391227"/>
    <w:rsid w:val="00392649"/>
    <w:rsid w:val="003926FE"/>
    <w:rsid w:val="00392CC7"/>
    <w:rsid w:val="003942F3"/>
    <w:rsid w:val="0039541E"/>
    <w:rsid w:val="003955FE"/>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0642"/>
    <w:rsid w:val="003E2D0C"/>
    <w:rsid w:val="003E32A0"/>
    <w:rsid w:val="003E3DFC"/>
    <w:rsid w:val="003E4B27"/>
    <w:rsid w:val="003E4D84"/>
    <w:rsid w:val="003E64FC"/>
    <w:rsid w:val="003F0495"/>
    <w:rsid w:val="003F1E75"/>
    <w:rsid w:val="003F1F93"/>
    <w:rsid w:val="003F20C6"/>
    <w:rsid w:val="003F2141"/>
    <w:rsid w:val="003F26A6"/>
    <w:rsid w:val="003F785C"/>
    <w:rsid w:val="00402189"/>
    <w:rsid w:val="00403B0E"/>
    <w:rsid w:val="00410079"/>
    <w:rsid w:val="0041224E"/>
    <w:rsid w:val="004125F5"/>
    <w:rsid w:val="0041442D"/>
    <w:rsid w:val="00414D3C"/>
    <w:rsid w:val="004158DD"/>
    <w:rsid w:val="00415B3E"/>
    <w:rsid w:val="00415EA4"/>
    <w:rsid w:val="00417CEE"/>
    <w:rsid w:val="0042519B"/>
    <w:rsid w:val="004253BC"/>
    <w:rsid w:val="00426A35"/>
    <w:rsid w:val="00431375"/>
    <w:rsid w:val="0043312C"/>
    <w:rsid w:val="00433C01"/>
    <w:rsid w:val="0043498A"/>
    <w:rsid w:val="004358CC"/>
    <w:rsid w:val="00435F66"/>
    <w:rsid w:val="0044064F"/>
    <w:rsid w:val="00441ADB"/>
    <w:rsid w:val="00442942"/>
    <w:rsid w:val="0044583D"/>
    <w:rsid w:val="00446264"/>
    <w:rsid w:val="00454A3B"/>
    <w:rsid w:val="00454CC3"/>
    <w:rsid w:val="00454E61"/>
    <w:rsid w:val="00456462"/>
    <w:rsid w:val="00456DCE"/>
    <w:rsid w:val="00457239"/>
    <w:rsid w:val="0045794A"/>
    <w:rsid w:val="00457F34"/>
    <w:rsid w:val="00461CB3"/>
    <w:rsid w:val="00466BFC"/>
    <w:rsid w:val="004675E1"/>
    <w:rsid w:val="004706F9"/>
    <w:rsid w:val="00471A3C"/>
    <w:rsid w:val="0047219B"/>
    <w:rsid w:val="004757A3"/>
    <w:rsid w:val="00475A8A"/>
    <w:rsid w:val="004764B9"/>
    <w:rsid w:val="004778C5"/>
    <w:rsid w:val="004803D1"/>
    <w:rsid w:val="00480E2B"/>
    <w:rsid w:val="004818AD"/>
    <w:rsid w:val="004828A9"/>
    <w:rsid w:val="00482E10"/>
    <w:rsid w:val="00483A57"/>
    <w:rsid w:val="00486100"/>
    <w:rsid w:val="0049140A"/>
    <w:rsid w:val="004926D7"/>
    <w:rsid w:val="00494470"/>
    <w:rsid w:val="0049561D"/>
    <w:rsid w:val="004A215A"/>
    <w:rsid w:val="004A21B3"/>
    <w:rsid w:val="004A25D4"/>
    <w:rsid w:val="004A2729"/>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2701"/>
    <w:rsid w:val="004C404D"/>
    <w:rsid w:val="004C4B8F"/>
    <w:rsid w:val="004C5F7B"/>
    <w:rsid w:val="004C601D"/>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63"/>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62FF"/>
    <w:rsid w:val="00537117"/>
    <w:rsid w:val="0053711B"/>
    <w:rsid w:val="005376EE"/>
    <w:rsid w:val="005377C8"/>
    <w:rsid w:val="0054046B"/>
    <w:rsid w:val="00542724"/>
    <w:rsid w:val="0054360A"/>
    <w:rsid w:val="005436D3"/>
    <w:rsid w:val="00543BB8"/>
    <w:rsid w:val="0054450A"/>
    <w:rsid w:val="00545C02"/>
    <w:rsid w:val="005478F5"/>
    <w:rsid w:val="00550288"/>
    <w:rsid w:val="00552AF4"/>
    <w:rsid w:val="005545AE"/>
    <w:rsid w:val="005567A8"/>
    <w:rsid w:val="00557933"/>
    <w:rsid w:val="005579DE"/>
    <w:rsid w:val="0056098F"/>
    <w:rsid w:val="0056382E"/>
    <w:rsid w:val="0056504C"/>
    <w:rsid w:val="005675BF"/>
    <w:rsid w:val="0057169D"/>
    <w:rsid w:val="00571926"/>
    <w:rsid w:val="00573109"/>
    <w:rsid w:val="00574EA3"/>
    <w:rsid w:val="00574F7E"/>
    <w:rsid w:val="005757D0"/>
    <w:rsid w:val="00577245"/>
    <w:rsid w:val="005817E9"/>
    <w:rsid w:val="005827C9"/>
    <w:rsid w:val="00585848"/>
    <w:rsid w:val="00587576"/>
    <w:rsid w:val="00590162"/>
    <w:rsid w:val="00591560"/>
    <w:rsid w:val="00592FD3"/>
    <w:rsid w:val="00593D5F"/>
    <w:rsid w:val="005A11C5"/>
    <w:rsid w:val="005A137C"/>
    <w:rsid w:val="005A1B73"/>
    <w:rsid w:val="005A23BF"/>
    <w:rsid w:val="005A42DE"/>
    <w:rsid w:val="005A4784"/>
    <w:rsid w:val="005A747E"/>
    <w:rsid w:val="005A7933"/>
    <w:rsid w:val="005A7A65"/>
    <w:rsid w:val="005B0730"/>
    <w:rsid w:val="005B13D1"/>
    <w:rsid w:val="005B24F1"/>
    <w:rsid w:val="005B35BA"/>
    <w:rsid w:val="005B3C44"/>
    <w:rsid w:val="005B6088"/>
    <w:rsid w:val="005B64E2"/>
    <w:rsid w:val="005B6936"/>
    <w:rsid w:val="005B6B8A"/>
    <w:rsid w:val="005C12AD"/>
    <w:rsid w:val="005C37C7"/>
    <w:rsid w:val="005C6882"/>
    <w:rsid w:val="005C75A8"/>
    <w:rsid w:val="005D08C9"/>
    <w:rsid w:val="005D0CBE"/>
    <w:rsid w:val="005D153C"/>
    <w:rsid w:val="005D17C7"/>
    <w:rsid w:val="005D1E3F"/>
    <w:rsid w:val="005D20A7"/>
    <w:rsid w:val="005D3491"/>
    <w:rsid w:val="005D36B9"/>
    <w:rsid w:val="005D3B39"/>
    <w:rsid w:val="005D42F3"/>
    <w:rsid w:val="005D4A0C"/>
    <w:rsid w:val="005D6CAC"/>
    <w:rsid w:val="005D7226"/>
    <w:rsid w:val="005E1EA8"/>
    <w:rsid w:val="005E438A"/>
    <w:rsid w:val="005F0DDD"/>
    <w:rsid w:val="005F1373"/>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0930"/>
    <w:rsid w:val="00631729"/>
    <w:rsid w:val="00631E5F"/>
    <w:rsid w:val="00633470"/>
    <w:rsid w:val="00633B6A"/>
    <w:rsid w:val="0063562A"/>
    <w:rsid w:val="00636076"/>
    <w:rsid w:val="00640062"/>
    <w:rsid w:val="0064125E"/>
    <w:rsid w:val="00641F13"/>
    <w:rsid w:val="00642567"/>
    <w:rsid w:val="00643248"/>
    <w:rsid w:val="006434AB"/>
    <w:rsid w:val="00643DB2"/>
    <w:rsid w:val="00644484"/>
    <w:rsid w:val="006448A1"/>
    <w:rsid w:val="00647B9E"/>
    <w:rsid w:val="00651421"/>
    <w:rsid w:val="006520BE"/>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6EC1"/>
    <w:rsid w:val="0068076A"/>
    <w:rsid w:val="006807C3"/>
    <w:rsid w:val="006809FE"/>
    <w:rsid w:val="0068198A"/>
    <w:rsid w:val="00683B58"/>
    <w:rsid w:val="00683BB5"/>
    <w:rsid w:val="0068454F"/>
    <w:rsid w:val="00685B46"/>
    <w:rsid w:val="00685D20"/>
    <w:rsid w:val="00691482"/>
    <w:rsid w:val="006927BB"/>
    <w:rsid w:val="0069398D"/>
    <w:rsid w:val="0069676D"/>
    <w:rsid w:val="00697DED"/>
    <w:rsid w:val="006A2325"/>
    <w:rsid w:val="006A2992"/>
    <w:rsid w:val="006A346C"/>
    <w:rsid w:val="006A4530"/>
    <w:rsid w:val="006A49A5"/>
    <w:rsid w:val="006A6238"/>
    <w:rsid w:val="006A7E1D"/>
    <w:rsid w:val="006B1790"/>
    <w:rsid w:val="006B19E4"/>
    <w:rsid w:val="006B2871"/>
    <w:rsid w:val="006B522F"/>
    <w:rsid w:val="006B5FF4"/>
    <w:rsid w:val="006B72FD"/>
    <w:rsid w:val="006B74C0"/>
    <w:rsid w:val="006C167E"/>
    <w:rsid w:val="006C18C2"/>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7D"/>
    <w:rsid w:val="006D4AEE"/>
    <w:rsid w:val="006D4E65"/>
    <w:rsid w:val="006D5AF0"/>
    <w:rsid w:val="006E0077"/>
    <w:rsid w:val="006E0273"/>
    <w:rsid w:val="006E18FA"/>
    <w:rsid w:val="006E4C8B"/>
    <w:rsid w:val="006E6D63"/>
    <w:rsid w:val="006E713B"/>
    <w:rsid w:val="006F0172"/>
    <w:rsid w:val="006F1543"/>
    <w:rsid w:val="006F1DAF"/>
    <w:rsid w:val="006F1ECB"/>
    <w:rsid w:val="006F3D03"/>
    <w:rsid w:val="006F5B1A"/>
    <w:rsid w:val="006F6762"/>
    <w:rsid w:val="006F79A4"/>
    <w:rsid w:val="006F7D26"/>
    <w:rsid w:val="00700779"/>
    <w:rsid w:val="0070100C"/>
    <w:rsid w:val="0070224D"/>
    <w:rsid w:val="00702ACF"/>
    <w:rsid w:val="0070345E"/>
    <w:rsid w:val="007106AE"/>
    <w:rsid w:val="0071104D"/>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577E0"/>
    <w:rsid w:val="00765AE1"/>
    <w:rsid w:val="00772161"/>
    <w:rsid w:val="007725C4"/>
    <w:rsid w:val="00772C29"/>
    <w:rsid w:val="00772CD8"/>
    <w:rsid w:val="007732E3"/>
    <w:rsid w:val="0077373C"/>
    <w:rsid w:val="00775318"/>
    <w:rsid w:val="007760EC"/>
    <w:rsid w:val="007762C0"/>
    <w:rsid w:val="0077657D"/>
    <w:rsid w:val="007823CA"/>
    <w:rsid w:val="007829A3"/>
    <w:rsid w:val="00782AB8"/>
    <w:rsid w:val="0078340A"/>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AB4"/>
    <w:rsid w:val="007B3BE2"/>
    <w:rsid w:val="007B3E41"/>
    <w:rsid w:val="007B3FD3"/>
    <w:rsid w:val="007B41CC"/>
    <w:rsid w:val="007B4BF5"/>
    <w:rsid w:val="007B7754"/>
    <w:rsid w:val="007B7E16"/>
    <w:rsid w:val="007C09F2"/>
    <w:rsid w:val="007C202E"/>
    <w:rsid w:val="007C5232"/>
    <w:rsid w:val="007C5DAE"/>
    <w:rsid w:val="007C5DC8"/>
    <w:rsid w:val="007D0659"/>
    <w:rsid w:val="007D2935"/>
    <w:rsid w:val="007D38D9"/>
    <w:rsid w:val="007D4071"/>
    <w:rsid w:val="007D4870"/>
    <w:rsid w:val="007D685E"/>
    <w:rsid w:val="007D7917"/>
    <w:rsid w:val="007E044F"/>
    <w:rsid w:val="007E2B30"/>
    <w:rsid w:val="007E2FEA"/>
    <w:rsid w:val="007E4B8D"/>
    <w:rsid w:val="007E4C89"/>
    <w:rsid w:val="007E53ED"/>
    <w:rsid w:val="007E5E54"/>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A5A"/>
    <w:rsid w:val="0086086E"/>
    <w:rsid w:val="00861758"/>
    <w:rsid w:val="00861BDC"/>
    <w:rsid w:val="008620BA"/>
    <w:rsid w:val="00863442"/>
    <w:rsid w:val="00863ED8"/>
    <w:rsid w:val="00864F34"/>
    <w:rsid w:val="0086531A"/>
    <w:rsid w:val="00866E54"/>
    <w:rsid w:val="008673AD"/>
    <w:rsid w:val="00871417"/>
    <w:rsid w:val="0087188A"/>
    <w:rsid w:val="00872898"/>
    <w:rsid w:val="0087573D"/>
    <w:rsid w:val="008758CB"/>
    <w:rsid w:val="00876A7A"/>
    <w:rsid w:val="00876C77"/>
    <w:rsid w:val="0088113F"/>
    <w:rsid w:val="00882419"/>
    <w:rsid w:val="008840A7"/>
    <w:rsid w:val="00884219"/>
    <w:rsid w:val="0088462A"/>
    <w:rsid w:val="00884FB9"/>
    <w:rsid w:val="00885B21"/>
    <w:rsid w:val="00886C7A"/>
    <w:rsid w:val="00887303"/>
    <w:rsid w:val="00890100"/>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07F3"/>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2992"/>
    <w:rsid w:val="008F60C8"/>
    <w:rsid w:val="0090279B"/>
    <w:rsid w:val="0090313C"/>
    <w:rsid w:val="0090338F"/>
    <w:rsid w:val="0090396B"/>
    <w:rsid w:val="009050F1"/>
    <w:rsid w:val="00907F25"/>
    <w:rsid w:val="0091089B"/>
    <w:rsid w:val="00911BE8"/>
    <w:rsid w:val="00912E93"/>
    <w:rsid w:val="00913487"/>
    <w:rsid w:val="00920904"/>
    <w:rsid w:val="00920CD8"/>
    <w:rsid w:val="009223F0"/>
    <w:rsid w:val="00922A6A"/>
    <w:rsid w:val="00923E04"/>
    <w:rsid w:val="00924568"/>
    <w:rsid w:val="00924E43"/>
    <w:rsid w:val="00924E8B"/>
    <w:rsid w:val="00926A9B"/>
    <w:rsid w:val="0092778F"/>
    <w:rsid w:val="009277A8"/>
    <w:rsid w:val="00927FAA"/>
    <w:rsid w:val="0093180F"/>
    <w:rsid w:val="00932AF7"/>
    <w:rsid w:val="009337FA"/>
    <w:rsid w:val="00936D0D"/>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7D6"/>
    <w:rsid w:val="00980DB1"/>
    <w:rsid w:val="00982327"/>
    <w:rsid w:val="009826CC"/>
    <w:rsid w:val="00983DAA"/>
    <w:rsid w:val="00984177"/>
    <w:rsid w:val="00986B5A"/>
    <w:rsid w:val="00991330"/>
    <w:rsid w:val="00992D7E"/>
    <w:rsid w:val="0099436C"/>
    <w:rsid w:val="009946F5"/>
    <w:rsid w:val="00994B7C"/>
    <w:rsid w:val="00994D4D"/>
    <w:rsid w:val="00997ACE"/>
    <w:rsid w:val="009A0724"/>
    <w:rsid w:val="009A0906"/>
    <w:rsid w:val="009A1791"/>
    <w:rsid w:val="009A2401"/>
    <w:rsid w:val="009A429F"/>
    <w:rsid w:val="009A62C3"/>
    <w:rsid w:val="009A6418"/>
    <w:rsid w:val="009A6A60"/>
    <w:rsid w:val="009A6AD4"/>
    <w:rsid w:val="009A7001"/>
    <w:rsid w:val="009B0E3A"/>
    <w:rsid w:val="009B325B"/>
    <w:rsid w:val="009B5F8C"/>
    <w:rsid w:val="009B66EA"/>
    <w:rsid w:val="009B69C1"/>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D64A9"/>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8BE"/>
    <w:rsid w:val="00A05DF8"/>
    <w:rsid w:val="00A061AD"/>
    <w:rsid w:val="00A112E6"/>
    <w:rsid w:val="00A176D9"/>
    <w:rsid w:val="00A21F8F"/>
    <w:rsid w:val="00A23C6B"/>
    <w:rsid w:val="00A31E6A"/>
    <w:rsid w:val="00A32478"/>
    <w:rsid w:val="00A330C6"/>
    <w:rsid w:val="00A3449A"/>
    <w:rsid w:val="00A35F29"/>
    <w:rsid w:val="00A36A48"/>
    <w:rsid w:val="00A40653"/>
    <w:rsid w:val="00A406B2"/>
    <w:rsid w:val="00A41581"/>
    <w:rsid w:val="00A423C5"/>
    <w:rsid w:val="00A45C91"/>
    <w:rsid w:val="00A47158"/>
    <w:rsid w:val="00A47A6B"/>
    <w:rsid w:val="00A5056C"/>
    <w:rsid w:val="00A50E1C"/>
    <w:rsid w:val="00A5281E"/>
    <w:rsid w:val="00A5391E"/>
    <w:rsid w:val="00A54665"/>
    <w:rsid w:val="00A55546"/>
    <w:rsid w:val="00A55659"/>
    <w:rsid w:val="00A56EBB"/>
    <w:rsid w:val="00A61C19"/>
    <w:rsid w:val="00A65877"/>
    <w:rsid w:val="00A669D2"/>
    <w:rsid w:val="00A710E9"/>
    <w:rsid w:val="00A76780"/>
    <w:rsid w:val="00A76935"/>
    <w:rsid w:val="00A8034C"/>
    <w:rsid w:val="00A82D6F"/>
    <w:rsid w:val="00A8303F"/>
    <w:rsid w:val="00A83479"/>
    <w:rsid w:val="00A8438A"/>
    <w:rsid w:val="00A8499D"/>
    <w:rsid w:val="00A869F6"/>
    <w:rsid w:val="00A90616"/>
    <w:rsid w:val="00A92CA7"/>
    <w:rsid w:val="00A943C0"/>
    <w:rsid w:val="00A94651"/>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1925"/>
    <w:rsid w:val="00AC362C"/>
    <w:rsid w:val="00AC4C86"/>
    <w:rsid w:val="00AC5F45"/>
    <w:rsid w:val="00AC6870"/>
    <w:rsid w:val="00AD2D89"/>
    <w:rsid w:val="00AD2ED9"/>
    <w:rsid w:val="00AD4831"/>
    <w:rsid w:val="00AD53F4"/>
    <w:rsid w:val="00AD552F"/>
    <w:rsid w:val="00AD55C6"/>
    <w:rsid w:val="00AD5C54"/>
    <w:rsid w:val="00AD65C6"/>
    <w:rsid w:val="00AE10E5"/>
    <w:rsid w:val="00AE2226"/>
    <w:rsid w:val="00AE3192"/>
    <w:rsid w:val="00AE3596"/>
    <w:rsid w:val="00AE4EDA"/>
    <w:rsid w:val="00AE5DEE"/>
    <w:rsid w:val="00AE6DDE"/>
    <w:rsid w:val="00AE7DEB"/>
    <w:rsid w:val="00AF009B"/>
    <w:rsid w:val="00AF07CD"/>
    <w:rsid w:val="00AF0E31"/>
    <w:rsid w:val="00AF3F1B"/>
    <w:rsid w:val="00AF4E7E"/>
    <w:rsid w:val="00AF4EBA"/>
    <w:rsid w:val="00AF5F76"/>
    <w:rsid w:val="00AF77C0"/>
    <w:rsid w:val="00B00555"/>
    <w:rsid w:val="00B01461"/>
    <w:rsid w:val="00B0223F"/>
    <w:rsid w:val="00B027C7"/>
    <w:rsid w:val="00B03085"/>
    <w:rsid w:val="00B03A6D"/>
    <w:rsid w:val="00B0414D"/>
    <w:rsid w:val="00B04A62"/>
    <w:rsid w:val="00B05624"/>
    <w:rsid w:val="00B06F7F"/>
    <w:rsid w:val="00B07403"/>
    <w:rsid w:val="00B07C0D"/>
    <w:rsid w:val="00B11712"/>
    <w:rsid w:val="00B12797"/>
    <w:rsid w:val="00B13387"/>
    <w:rsid w:val="00B159F6"/>
    <w:rsid w:val="00B16520"/>
    <w:rsid w:val="00B179F9"/>
    <w:rsid w:val="00B215C1"/>
    <w:rsid w:val="00B2198F"/>
    <w:rsid w:val="00B23E11"/>
    <w:rsid w:val="00B249BC"/>
    <w:rsid w:val="00B25883"/>
    <w:rsid w:val="00B27F7E"/>
    <w:rsid w:val="00B31358"/>
    <w:rsid w:val="00B3192E"/>
    <w:rsid w:val="00B323B8"/>
    <w:rsid w:val="00B33D89"/>
    <w:rsid w:val="00B3576B"/>
    <w:rsid w:val="00B419F2"/>
    <w:rsid w:val="00B4262F"/>
    <w:rsid w:val="00B426C2"/>
    <w:rsid w:val="00B42F4B"/>
    <w:rsid w:val="00B43302"/>
    <w:rsid w:val="00B451DB"/>
    <w:rsid w:val="00B47896"/>
    <w:rsid w:val="00B50100"/>
    <w:rsid w:val="00B5201F"/>
    <w:rsid w:val="00B52467"/>
    <w:rsid w:val="00B549FC"/>
    <w:rsid w:val="00B556E5"/>
    <w:rsid w:val="00B5754B"/>
    <w:rsid w:val="00B57CC1"/>
    <w:rsid w:val="00B60575"/>
    <w:rsid w:val="00B6199E"/>
    <w:rsid w:val="00B61B80"/>
    <w:rsid w:val="00B66252"/>
    <w:rsid w:val="00B673D2"/>
    <w:rsid w:val="00B67B19"/>
    <w:rsid w:val="00B72A14"/>
    <w:rsid w:val="00B742F8"/>
    <w:rsid w:val="00B750F5"/>
    <w:rsid w:val="00B7543C"/>
    <w:rsid w:val="00B759CB"/>
    <w:rsid w:val="00B773EB"/>
    <w:rsid w:val="00B833C8"/>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6A5C"/>
    <w:rsid w:val="00BB7FAC"/>
    <w:rsid w:val="00BC4671"/>
    <w:rsid w:val="00BC49FB"/>
    <w:rsid w:val="00BC5205"/>
    <w:rsid w:val="00BC5E9A"/>
    <w:rsid w:val="00BC5F1D"/>
    <w:rsid w:val="00BC711E"/>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5F5"/>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60FA5"/>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4B88"/>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226D"/>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0BF"/>
    <w:rsid w:val="00D2319D"/>
    <w:rsid w:val="00D24256"/>
    <w:rsid w:val="00D24FA0"/>
    <w:rsid w:val="00D25F39"/>
    <w:rsid w:val="00D26433"/>
    <w:rsid w:val="00D27E37"/>
    <w:rsid w:val="00D306EB"/>
    <w:rsid w:val="00D30B90"/>
    <w:rsid w:val="00D30FD6"/>
    <w:rsid w:val="00D315E3"/>
    <w:rsid w:val="00D31CD9"/>
    <w:rsid w:val="00D31EFF"/>
    <w:rsid w:val="00D33D73"/>
    <w:rsid w:val="00D3412E"/>
    <w:rsid w:val="00D356E8"/>
    <w:rsid w:val="00D377F8"/>
    <w:rsid w:val="00D41029"/>
    <w:rsid w:val="00D4236A"/>
    <w:rsid w:val="00D436E9"/>
    <w:rsid w:val="00D43BA7"/>
    <w:rsid w:val="00D4535B"/>
    <w:rsid w:val="00D503ED"/>
    <w:rsid w:val="00D50AF7"/>
    <w:rsid w:val="00D518AB"/>
    <w:rsid w:val="00D53624"/>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3687"/>
    <w:rsid w:val="00D86406"/>
    <w:rsid w:val="00D864DA"/>
    <w:rsid w:val="00D8670B"/>
    <w:rsid w:val="00D86C0C"/>
    <w:rsid w:val="00D86FAF"/>
    <w:rsid w:val="00D909F3"/>
    <w:rsid w:val="00D912E5"/>
    <w:rsid w:val="00D93DC1"/>
    <w:rsid w:val="00D940F6"/>
    <w:rsid w:val="00D94499"/>
    <w:rsid w:val="00DA4C1F"/>
    <w:rsid w:val="00DA6A29"/>
    <w:rsid w:val="00DA7741"/>
    <w:rsid w:val="00DA793A"/>
    <w:rsid w:val="00DB0DFC"/>
    <w:rsid w:val="00DB0E9F"/>
    <w:rsid w:val="00DB5915"/>
    <w:rsid w:val="00DB7F4B"/>
    <w:rsid w:val="00DC07E2"/>
    <w:rsid w:val="00DC0821"/>
    <w:rsid w:val="00DC153B"/>
    <w:rsid w:val="00DC1E72"/>
    <w:rsid w:val="00DC2209"/>
    <w:rsid w:val="00DC2C8A"/>
    <w:rsid w:val="00DC317D"/>
    <w:rsid w:val="00DC4CE3"/>
    <w:rsid w:val="00DC5217"/>
    <w:rsid w:val="00DC5AE2"/>
    <w:rsid w:val="00DC71A4"/>
    <w:rsid w:val="00DC76B5"/>
    <w:rsid w:val="00DD0F37"/>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0BCF"/>
    <w:rsid w:val="00E042D5"/>
    <w:rsid w:val="00E04680"/>
    <w:rsid w:val="00E04D58"/>
    <w:rsid w:val="00E064C2"/>
    <w:rsid w:val="00E06B1A"/>
    <w:rsid w:val="00E104A4"/>
    <w:rsid w:val="00E10DDA"/>
    <w:rsid w:val="00E13369"/>
    <w:rsid w:val="00E137DA"/>
    <w:rsid w:val="00E1402D"/>
    <w:rsid w:val="00E15996"/>
    <w:rsid w:val="00E1659B"/>
    <w:rsid w:val="00E20E7E"/>
    <w:rsid w:val="00E20E83"/>
    <w:rsid w:val="00E20FFD"/>
    <w:rsid w:val="00E21A42"/>
    <w:rsid w:val="00E21C86"/>
    <w:rsid w:val="00E21CC9"/>
    <w:rsid w:val="00E255D3"/>
    <w:rsid w:val="00E25FE3"/>
    <w:rsid w:val="00E3141F"/>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5A56"/>
    <w:rsid w:val="00E57971"/>
    <w:rsid w:val="00E613E4"/>
    <w:rsid w:val="00E63B34"/>
    <w:rsid w:val="00E6403A"/>
    <w:rsid w:val="00E64DE0"/>
    <w:rsid w:val="00E64F94"/>
    <w:rsid w:val="00E67041"/>
    <w:rsid w:val="00E6739F"/>
    <w:rsid w:val="00E67FBC"/>
    <w:rsid w:val="00E72BB0"/>
    <w:rsid w:val="00E749F0"/>
    <w:rsid w:val="00E758DC"/>
    <w:rsid w:val="00E75A2B"/>
    <w:rsid w:val="00E75C46"/>
    <w:rsid w:val="00E7685D"/>
    <w:rsid w:val="00E80744"/>
    <w:rsid w:val="00E837C7"/>
    <w:rsid w:val="00E84B24"/>
    <w:rsid w:val="00E86E8F"/>
    <w:rsid w:val="00E87555"/>
    <w:rsid w:val="00E87849"/>
    <w:rsid w:val="00E90384"/>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49FF"/>
    <w:rsid w:val="00EB68A0"/>
    <w:rsid w:val="00EC2E1A"/>
    <w:rsid w:val="00EC3965"/>
    <w:rsid w:val="00EC3C6D"/>
    <w:rsid w:val="00EC40C2"/>
    <w:rsid w:val="00EC6197"/>
    <w:rsid w:val="00EC7124"/>
    <w:rsid w:val="00ED475E"/>
    <w:rsid w:val="00ED53BF"/>
    <w:rsid w:val="00ED5503"/>
    <w:rsid w:val="00ED5DDE"/>
    <w:rsid w:val="00ED617F"/>
    <w:rsid w:val="00ED69DB"/>
    <w:rsid w:val="00ED7EFA"/>
    <w:rsid w:val="00EE07F9"/>
    <w:rsid w:val="00EE1F7A"/>
    <w:rsid w:val="00EE25D3"/>
    <w:rsid w:val="00EE4E4A"/>
    <w:rsid w:val="00EE6976"/>
    <w:rsid w:val="00EE733D"/>
    <w:rsid w:val="00EE734A"/>
    <w:rsid w:val="00EF1CC2"/>
    <w:rsid w:val="00EF2C00"/>
    <w:rsid w:val="00EF3483"/>
    <w:rsid w:val="00EF741D"/>
    <w:rsid w:val="00F00C6A"/>
    <w:rsid w:val="00F03133"/>
    <w:rsid w:val="00F05C40"/>
    <w:rsid w:val="00F069E3"/>
    <w:rsid w:val="00F06D58"/>
    <w:rsid w:val="00F11B43"/>
    <w:rsid w:val="00F120D1"/>
    <w:rsid w:val="00F13998"/>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576AC"/>
    <w:rsid w:val="00F60853"/>
    <w:rsid w:val="00F61711"/>
    <w:rsid w:val="00F61E78"/>
    <w:rsid w:val="00F61E82"/>
    <w:rsid w:val="00F63834"/>
    <w:rsid w:val="00F6395A"/>
    <w:rsid w:val="00F64ABC"/>
    <w:rsid w:val="00F70212"/>
    <w:rsid w:val="00F72548"/>
    <w:rsid w:val="00F7365A"/>
    <w:rsid w:val="00F73D4A"/>
    <w:rsid w:val="00F741A0"/>
    <w:rsid w:val="00F802E0"/>
    <w:rsid w:val="00F80A74"/>
    <w:rsid w:val="00F824C2"/>
    <w:rsid w:val="00F83DD2"/>
    <w:rsid w:val="00F84CA8"/>
    <w:rsid w:val="00F85585"/>
    <w:rsid w:val="00F86536"/>
    <w:rsid w:val="00F93AD0"/>
    <w:rsid w:val="00F95A2A"/>
    <w:rsid w:val="00FA02BF"/>
    <w:rsid w:val="00FA0A70"/>
    <w:rsid w:val="00FA16D0"/>
    <w:rsid w:val="00FA2338"/>
    <w:rsid w:val="00FA455B"/>
    <w:rsid w:val="00FA5C1D"/>
    <w:rsid w:val="00FA5E14"/>
    <w:rsid w:val="00FB0D1C"/>
    <w:rsid w:val="00FB136E"/>
    <w:rsid w:val="00FB15B5"/>
    <w:rsid w:val="00FB1F9C"/>
    <w:rsid w:val="00FB3AE5"/>
    <w:rsid w:val="00FB6BE9"/>
    <w:rsid w:val="00FB7AE8"/>
    <w:rsid w:val="00FC18E3"/>
    <w:rsid w:val="00FC4E54"/>
    <w:rsid w:val="00FC74C8"/>
    <w:rsid w:val="00FD01BC"/>
    <w:rsid w:val="00FD2A35"/>
    <w:rsid w:val="00FD3D08"/>
    <w:rsid w:val="00FD3E82"/>
    <w:rsid w:val="00FD6052"/>
    <w:rsid w:val="00FE15C7"/>
    <w:rsid w:val="00FE1DEC"/>
    <w:rsid w:val="00FE36C2"/>
    <w:rsid w:val="00FE7B1D"/>
    <w:rsid w:val="00FF046A"/>
    <w:rsid w:val="00FF3F0C"/>
    <w:rsid w:val="00FF3F9E"/>
    <w:rsid w:val="00FF55CA"/>
    <w:rsid w:val="00FF61B8"/>
    <w:rsid w:val="00FF78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38038196">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78932715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35870087">
      <w:bodyDiv w:val="1"/>
      <w:marLeft w:val="0"/>
      <w:marRight w:val="0"/>
      <w:marTop w:val="0"/>
      <w:marBottom w:val="0"/>
      <w:divBdr>
        <w:top w:val="none" w:sz="0" w:space="0" w:color="auto"/>
        <w:left w:val="none" w:sz="0" w:space="0" w:color="auto"/>
        <w:bottom w:val="none" w:sz="0" w:space="0" w:color="auto"/>
        <w:right w:val="none" w:sz="0" w:space="0" w:color="auto"/>
      </w:divBdr>
    </w:div>
    <w:div w:id="954940306">
      <w:bodyDiv w:val="1"/>
      <w:marLeft w:val="0"/>
      <w:marRight w:val="0"/>
      <w:marTop w:val="0"/>
      <w:marBottom w:val="0"/>
      <w:divBdr>
        <w:top w:val="none" w:sz="0" w:space="0" w:color="auto"/>
        <w:left w:val="none" w:sz="0" w:space="0" w:color="auto"/>
        <w:bottom w:val="none" w:sz="0" w:space="0" w:color="auto"/>
        <w:right w:val="none" w:sz="0" w:space="0" w:color="auto"/>
      </w:divBdr>
    </w:div>
    <w:div w:id="959647811">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68455953">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7068192">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200972962">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538207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24715169">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1143610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1117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45</cp:revision>
  <cp:lastPrinted>2025-05-07T10:47:00Z</cp:lastPrinted>
  <dcterms:created xsi:type="dcterms:W3CDTF">2025-05-07T11:03:00Z</dcterms:created>
  <dcterms:modified xsi:type="dcterms:W3CDTF">2025-05-09T17:27:00Z</dcterms:modified>
</cp:coreProperties>
</file>