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4C0FB6C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93AE7">
        <w:rPr>
          <w:rFonts w:ascii="Arial" w:hAnsi="Arial" w:cs="Arial"/>
          <w:b/>
          <w:bCs/>
          <w:color w:val="auto"/>
          <w:u w:val="single"/>
        </w:rPr>
        <w:t>93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327E102" w14:textId="77777777" w:rsidR="00593AE7" w:rsidRPr="0044215C" w:rsidRDefault="00593AE7" w:rsidP="005A62A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</w:p>
    <w:p w14:paraId="3119A759" w14:textId="3FBE9E7A" w:rsidR="0044215C" w:rsidRPr="0044215C" w:rsidRDefault="0044215C" w:rsidP="0044215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4215C">
        <w:rPr>
          <w:rFonts w:ascii="Arial" w:hAnsi="Arial"/>
          <w:sz w:val="22"/>
          <w:szCs w:val="22"/>
        </w:rPr>
        <w:t xml:space="preserve">Encaminho, para apreciação, o Projeto de Lei nº </w:t>
      </w:r>
      <w:r>
        <w:rPr>
          <w:rFonts w:ascii="Arial" w:hAnsi="Arial"/>
          <w:sz w:val="22"/>
          <w:szCs w:val="22"/>
        </w:rPr>
        <w:t>93</w:t>
      </w:r>
      <w:r w:rsidRPr="0044215C">
        <w:rPr>
          <w:rFonts w:ascii="Arial" w:hAnsi="Arial"/>
          <w:sz w:val="22"/>
          <w:szCs w:val="22"/>
        </w:rPr>
        <w:t>/2025, que visa obter autorização legislativa para a contratação emergencial, por prazo determinado, de um profissional farmacêutico destinado ao atendimento excepcional na Unidade Básica de Saúde.</w:t>
      </w:r>
    </w:p>
    <w:p w14:paraId="4035E13E" w14:textId="77777777" w:rsidR="0044215C" w:rsidRPr="0044215C" w:rsidRDefault="0044215C" w:rsidP="0044215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4215C">
        <w:rPr>
          <w:rFonts w:ascii="Arial" w:hAnsi="Arial"/>
          <w:sz w:val="22"/>
          <w:szCs w:val="22"/>
        </w:rPr>
        <w:t>A necessidade da contratação decorre da previsão de afastamento da atual farmacêutica, que se encontra gestante e, conforme atestado médico, tem provável data de parto para o dia 22 de maio de 2025. Como é sabido, em casos de nascimento de filhos de servidoras gestantes, ocorre o período de licença-maternidade de seis meses, podendo ser seguido por férias, conforme planejamento da profissional.</w:t>
      </w:r>
    </w:p>
    <w:p w14:paraId="6E0ECE2E" w14:textId="397A5310" w:rsidR="0044215C" w:rsidRPr="0044215C" w:rsidRDefault="0044215C" w:rsidP="0044215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4215C">
        <w:rPr>
          <w:rFonts w:ascii="Arial" w:hAnsi="Arial"/>
          <w:sz w:val="22"/>
          <w:szCs w:val="22"/>
        </w:rPr>
        <w:t xml:space="preserve">Diante da essencialidade dos serviços prestados pela Unidade Básica de Saúde, bem como da evidente presença do interesse público na medida proposta, solicita-se a aprovação deste projeto de lei. Além disso, considerando a </w:t>
      </w:r>
      <w:r>
        <w:rPr>
          <w:rFonts w:ascii="Arial" w:hAnsi="Arial"/>
          <w:sz w:val="22"/>
          <w:szCs w:val="22"/>
        </w:rPr>
        <w:t>necessidade</w:t>
      </w:r>
      <w:r w:rsidRPr="0044215C">
        <w:rPr>
          <w:rFonts w:ascii="Arial" w:hAnsi="Arial"/>
          <w:sz w:val="22"/>
          <w:szCs w:val="22"/>
        </w:rPr>
        <w:t xml:space="preserve"> </w:t>
      </w:r>
      <w:r w:rsidR="008E2402">
        <w:rPr>
          <w:rFonts w:ascii="Arial" w:hAnsi="Arial"/>
          <w:sz w:val="22"/>
          <w:szCs w:val="22"/>
        </w:rPr>
        <w:t>de</w:t>
      </w:r>
      <w:r w:rsidRPr="0044215C">
        <w:rPr>
          <w:rFonts w:ascii="Arial" w:hAnsi="Arial"/>
          <w:sz w:val="22"/>
          <w:szCs w:val="22"/>
        </w:rPr>
        <w:t xml:space="preserve"> manter a regularidade dos atendimentos, requer-se que a tramitação se dê em regime de </w:t>
      </w:r>
      <w:r>
        <w:rPr>
          <w:rFonts w:ascii="Arial" w:hAnsi="Arial"/>
          <w:sz w:val="22"/>
          <w:szCs w:val="22"/>
        </w:rPr>
        <w:t>urgência</w:t>
      </w:r>
      <w:r w:rsidRPr="0044215C">
        <w:rPr>
          <w:rFonts w:ascii="Arial" w:hAnsi="Arial"/>
          <w:sz w:val="22"/>
          <w:szCs w:val="22"/>
        </w:rPr>
        <w:t>.</w:t>
      </w:r>
    </w:p>
    <w:p w14:paraId="49089F90" w14:textId="77777777" w:rsidR="0044215C" w:rsidRPr="0044215C" w:rsidRDefault="0044215C" w:rsidP="0044215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4215C">
        <w:rPr>
          <w:rFonts w:ascii="Arial" w:hAnsi="Arial"/>
          <w:sz w:val="22"/>
          <w:szCs w:val="22"/>
        </w:rPr>
        <w:t>Segue, em anexo, o Memorando nº 69/2025 da Secretaria de Saúde e Desenvolvimento, que trata do assunto e fundamenta a solicitação.</w:t>
      </w:r>
    </w:p>
    <w:p w14:paraId="6ADE4408" w14:textId="03CC4211" w:rsidR="0044215C" w:rsidRPr="0044215C" w:rsidRDefault="0044215C" w:rsidP="0044215C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44215C">
        <w:rPr>
          <w:rFonts w:ascii="Arial" w:hAnsi="Arial"/>
          <w:sz w:val="22"/>
          <w:szCs w:val="22"/>
        </w:rPr>
        <w:t>Sem mais para o momento, coloco-me à disposição para eventuais esclarecimentos e renovo meus votos de consideração e apreço</w:t>
      </w:r>
      <w:r>
        <w:rPr>
          <w:rFonts w:ascii="Arial" w:hAnsi="Arial"/>
          <w:sz w:val="22"/>
          <w:szCs w:val="22"/>
        </w:rPr>
        <w:t>.</w:t>
      </w:r>
    </w:p>
    <w:p w14:paraId="7BE4112C" w14:textId="1EB460EC" w:rsidR="00CC32F4" w:rsidRPr="005A62A5" w:rsidRDefault="001A1625" w:rsidP="005A62A5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A62A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33CE132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593AE7">
        <w:rPr>
          <w:rFonts w:ascii="Arial" w:hAnsi="Arial" w:cs="Arial"/>
          <w:shd w:val="clear" w:color="auto" w:fill="FFFFFF"/>
        </w:rPr>
        <w:t>02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AB3B4A">
        <w:rPr>
          <w:rFonts w:ascii="Arial" w:hAnsi="Arial" w:cs="Arial"/>
          <w:shd w:val="clear" w:color="auto" w:fill="FFFFFF"/>
        </w:rPr>
        <w:t>ma</w:t>
      </w:r>
      <w:r w:rsidR="00593AE7">
        <w:rPr>
          <w:rFonts w:ascii="Arial" w:hAnsi="Arial" w:cs="Arial"/>
          <w:shd w:val="clear" w:color="auto" w:fill="FFFFFF"/>
        </w:rPr>
        <w:t>io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0D39EA6D" w14:textId="77777777" w:rsidR="008E2402" w:rsidRPr="00F43F2A" w:rsidRDefault="008E2402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Default="0022023C" w:rsidP="0022023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DF04C49" w14:textId="77777777" w:rsidR="008E2402" w:rsidRDefault="008E2402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7FA9CDCA" w14:textId="77777777" w:rsidR="008E2402" w:rsidRDefault="008E2402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EED1308" w14:textId="77777777" w:rsidR="008E2402" w:rsidRPr="00A669D2" w:rsidRDefault="008E2402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57683027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5654EB8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>PROJETO DE LEI Nº</w:t>
      </w:r>
      <w:r w:rsidR="00FF3B20">
        <w:rPr>
          <w:rFonts w:ascii="Arial" w:hAnsi="Arial" w:cs="Arial"/>
          <w:b/>
          <w:bCs/>
          <w:color w:val="auto"/>
          <w:u w:val="single"/>
        </w:rPr>
        <w:t xml:space="preserve"> 93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F3B20">
        <w:rPr>
          <w:rFonts w:ascii="Arial" w:hAnsi="Arial" w:cs="Arial"/>
          <w:b/>
          <w:bCs/>
          <w:color w:val="auto"/>
          <w:u w:val="single"/>
        </w:rPr>
        <w:t>02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B3B4A">
        <w:rPr>
          <w:rFonts w:ascii="Arial" w:hAnsi="Arial" w:cs="Arial"/>
          <w:b/>
          <w:bCs/>
          <w:color w:val="auto"/>
          <w:u w:val="single"/>
        </w:rPr>
        <w:t>MA</w:t>
      </w:r>
      <w:r w:rsidR="00FF3B20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53F5CC03" w14:textId="2456BFF7" w:rsidR="008D3234" w:rsidRPr="008D3234" w:rsidRDefault="008D3234" w:rsidP="008D3234">
      <w:pPr>
        <w:spacing w:after="0" w:line="240" w:lineRule="auto"/>
        <w:ind w:left="4395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3234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 w:rsidR="00593AE7">
        <w:rPr>
          <w:rFonts w:ascii="Arial" w:hAnsi="Arial" w:cs="Arial"/>
        </w:rPr>
        <w:t>Farmacêutico</w:t>
      </w:r>
      <w:r w:rsidRPr="008D3234">
        <w:rPr>
          <w:rFonts w:ascii="Arial" w:hAnsi="Arial" w:cs="Arial"/>
        </w:rPr>
        <w:t>.</w:t>
      </w:r>
    </w:p>
    <w:p w14:paraId="17A0619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ECC90CE" w14:textId="1800C0AF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1º</w:t>
      </w:r>
      <w:r w:rsidRPr="008D3234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</w:t>
      </w:r>
      <w:r w:rsidR="006F259E">
        <w:rPr>
          <w:rFonts w:ascii="Arial" w:hAnsi="Arial" w:cs="Arial"/>
        </w:rPr>
        <w:t xml:space="preserve"> Social</w:t>
      </w:r>
      <w:r w:rsidRPr="008D3234">
        <w:rPr>
          <w:rFonts w:ascii="Arial" w:hAnsi="Arial" w:cs="Arial"/>
        </w:rPr>
        <w:t>.</w:t>
      </w:r>
    </w:p>
    <w:p w14:paraId="08DC1C76" w14:textId="4C264A8A" w:rsidR="008D3234" w:rsidRPr="004541C2" w:rsidRDefault="008D3234" w:rsidP="00404BC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2º</w:t>
      </w:r>
      <w:r w:rsidRPr="008D3234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4541C2">
        <w:rPr>
          <w:rFonts w:ascii="Arial" w:hAnsi="Arial" w:cs="Arial"/>
        </w:rPr>
        <w:t xml:space="preserve">de </w:t>
      </w:r>
      <w:r w:rsidR="00A0380A">
        <w:rPr>
          <w:rFonts w:ascii="Arial" w:hAnsi="Arial" w:cs="Arial"/>
        </w:rPr>
        <w:t>0</w:t>
      </w:r>
      <w:r w:rsidR="00202BED">
        <w:rPr>
          <w:rFonts w:ascii="Arial" w:hAnsi="Arial" w:cs="Arial"/>
        </w:rPr>
        <w:t>6</w:t>
      </w:r>
      <w:r w:rsidRPr="004541C2">
        <w:rPr>
          <w:rFonts w:ascii="Arial" w:hAnsi="Arial" w:cs="Arial"/>
        </w:rPr>
        <w:t xml:space="preserve"> (</w:t>
      </w:r>
      <w:r w:rsidR="00202BED">
        <w:rPr>
          <w:rFonts w:ascii="Arial" w:hAnsi="Arial" w:cs="Arial"/>
        </w:rPr>
        <w:t>seis</w:t>
      </w:r>
      <w:r w:rsidRPr="004541C2">
        <w:rPr>
          <w:rFonts w:ascii="Arial" w:hAnsi="Arial" w:cs="Arial"/>
        </w:rPr>
        <w:t xml:space="preserve">) meses, prorrogável por </w:t>
      </w:r>
      <w:r w:rsidR="00202BED">
        <w:rPr>
          <w:rFonts w:ascii="Arial" w:hAnsi="Arial" w:cs="Arial"/>
        </w:rPr>
        <w:t>mais 01 (um) mês</w:t>
      </w:r>
      <w:r w:rsidRPr="004541C2">
        <w:rPr>
          <w:rFonts w:ascii="Arial" w:hAnsi="Arial" w:cs="Arial"/>
        </w:rPr>
        <w:t xml:space="preserve">, para desempenhar a função de </w:t>
      </w:r>
      <w:r w:rsidR="00FF3B20">
        <w:rPr>
          <w:rFonts w:ascii="Arial" w:hAnsi="Arial" w:cs="Arial"/>
        </w:rPr>
        <w:t>Farmacêutico</w:t>
      </w:r>
      <w:r w:rsidRPr="004541C2">
        <w:rPr>
          <w:rFonts w:ascii="Arial" w:hAnsi="Arial" w:cs="Arial"/>
        </w:rPr>
        <w:t>, junto a Secretaria Municipal de Saúde e Desenvolvimento</w:t>
      </w:r>
      <w:r w:rsidR="006F259E">
        <w:rPr>
          <w:rFonts w:ascii="Arial" w:hAnsi="Arial" w:cs="Arial"/>
        </w:rPr>
        <w:t xml:space="preserve"> Social</w:t>
      </w:r>
      <w:r w:rsidRPr="004541C2">
        <w:rPr>
          <w:rFonts w:ascii="Arial" w:hAnsi="Arial" w:cs="Arial"/>
        </w:rPr>
        <w:t>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4541C2" w:rsidRPr="004541C2" w14:paraId="06A7B39F" w14:textId="77777777" w:rsidTr="008D3234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8473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8B6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AE8E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284B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Carga Horária Semanal</w:t>
            </w:r>
          </w:p>
        </w:tc>
      </w:tr>
      <w:tr w:rsidR="004541C2" w:rsidRPr="004541C2" w14:paraId="49E99811" w14:textId="77777777" w:rsidTr="008D3234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88B1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D566" w14:textId="7F5118B8" w:rsidR="008D3234" w:rsidRPr="004541C2" w:rsidRDefault="00FA680C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Farmacêutico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A7DD" w14:textId="6F3B342C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 xml:space="preserve">R$ </w:t>
            </w:r>
            <w:r w:rsidR="007700FE" w:rsidRPr="00E331B1">
              <w:rPr>
                <w:rFonts w:ascii="Arial" w:hAnsi="Arial" w:cs="Arial"/>
              </w:rPr>
              <w:t>3.120,61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7BDD" w14:textId="267B9BDC" w:rsidR="008D3234" w:rsidRPr="004541C2" w:rsidRDefault="00FA680C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D3234" w:rsidRPr="004541C2">
              <w:rPr>
                <w:rFonts w:ascii="Arial" w:hAnsi="Arial" w:cs="Arial"/>
              </w:rPr>
              <w:t>0 horas</w:t>
            </w:r>
          </w:p>
        </w:tc>
      </w:tr>
    </w:tbl>
    <w:p w14:paraId="217B994C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541C2">
        <w:rPr>
          <w:rFonts w:ascii="Arial" w:hAnsi="Arial" w:cs="Arial"/>
        </w:rPr>
        <w:t xml:space="preserve">§1º Fica autorizado o Poder Executivo a realizar nova contratação pelo </w:t>
      </w:r>
      <w:r w:rsidRPr="008D3234">
        <w:rPr>
          <w:rFonts w:ascii="Arial" w:hAnsi="Arial" w:cs="Arial"/>
        </w:rPr>
        <w:t>período remanescente, no caso de desistência ou rescisão antecipada do contrato temporário e desde que persista a justificativa da necessidade da contratação.</w:t>
      </w:r>
    </w:p>
    <w:p w14:paraId="1DB4B946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93482E7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3º </w:t>
      </w:r>
      <w:r w:rsidRPr="008D3234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0B38743" w14:textId="77777777" w:rsidR="00307811" w:rsidRDefault="008D3234" w:rsidP="0030781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8D3234">
        <w:rPr>
          <w:rFonts w:ascii="Arial" w:hAnsi="Arial" w:cs="Arial"/>
          <w:b/>
        </w:rPr>
        <w:t>Art. 4º</w:t>
      </w:r>
      <w:r w:rsidRPr="008D3234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307811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7258D999" w14:textId="77777777" w:rsidR="00307811" w:rsidRDefault="00307811" w:rsidP="0030781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3BEEBB8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5º</w:t>
      </w:r>
      <w:r w:rsidRPr="008D3234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3E65B79A" w14:textId="32FAF929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6º</w:t>
      </w:r>
      <w:r w:rsidRPr="008D3234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</w:t>
      </w:r>
      <w:r w:rsidR="006F259E">
        <w:rPr>
          <w:rFonts w:ascii="Arial" w:hAnsi="Arial" w:cs="Arial"/>
        </w:rPr>
        <w:t xml:space="preserve"> social</w:t>
      </w:r>
      <w:r w:rsidRPr="008D3234">
        <w:rPr>
          <w:rFonts w:ascii="Arial" w:hAnsi="Arial" w:cs="Arial"/>
        </w:rPr>
        <w:t xml:space="preserve"> a execução e fiscalização do contrato celebrado.  </w:t>
      </w:r>
    </w:p>
    <w:p w14:paraId="5F416CE7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7º</w:t>
      </w:r>
      <w:r w:rsidRPr="008D3234">
        <w:rPr>
          <w:rFonts w:ascii="Arial" w:hAnsi="Arial" w:cs="Arial"/>
        </w:rPr>
        <w:t xml:space="preserve"> Ao servidor contratado por esta Lei, aplicar-se-á o Regime Geral de Previdência Social.</w:t>
      </w:r>
    </w:p>
    <w:p w14:paraId="6BFBD193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8º </w:t>
      </w:r>
      <w:r w:rsidRPr="008D3234">
        <w:rPr>
          <w:rFonts w:ascii="Arial" w:hAnsi="Arial" w:cs="Arial"/>
        </w:rPr>
        <w:t>As despesas decorrentes desta Lei correrão por conta de dotações orçamentárias específicas.</w:t>
      </w:r>
    </w:p>
    <w:p w14:paraId="36A3F7AD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</w:rPr>
        <w:t xml:space="preserve">Art. 9º </w:t>
      </w:r>
      <w:r w:rsidRPr="008D3234">
        <w:rPr>
          <w:rFonts w:ascii="Arial" w:hAnsi="Arial" w:cs="Arial"/>
        </w:rPr>
        <w:t>Esta Lei entra em vigor na data de sua publicação.</w:t>
      </w:r>
    </w:p>
    <w:p w14:paraId="6C4BEAAE" w14:textId="7872FBAD" w:rsidR="008D3234" w:rsidRDefault="008D3234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FA680C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 de </w:t>
      </w:r>
      <w:r w:rsidR="00A0380A">
        <w:rPr>
          <w:rFonts w:ascii="Arial" w:hAnsi="Arial" w:cs="Arial"/>
        </w:rPr>
        <w:t>ma</w:t>
      </w:r>
      <w:r w:rsidR="00FA680C">
        <w:rPr>
          <w:rFonts w:ascii="Arial" w:hAnsi="Arial" w:cs="Arial"/>
        </w:rPr>
        <w:t>io</w:t>
      </w:r>
      <w:r>
        <w:rPr>
          <w:rFonts w:ascii="Arial" w:hAnsi="Arial" w:cs="Arial"/>
        </w:rPr>
        <w:t xml:space="preserve"> de 2025.</w:t>
      </w:r>
    </w:p>
    <w:p w14:paraId="37771018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DB13E5C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B240D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286F386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4DD474C7" w14:textId="77777777" w:rsidR="008D3234" w:rsidRDefault="008D3234" w:rsidP="008D32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11395E4D" w14:textId="77777777" w:rsidR="008D3234" w:rsidRDefault="008D3234" w:rsidP="008D323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60E37641" w14:textId="77777777" w:rsidR="008D3234" w:rsidRPr="00723379" w:rsidRDefault="008D3234" w:rsidP="008D3234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0EF4949A" w14:textId="64D09D65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F791A61" wp14:editId="55C43FCE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472058916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5921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F25466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59C90F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7136C3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C4E8CB6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C7912F5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4BD946FA" w14:textId="1D062A6B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 xml:space="preserve">ANEXO I - PROJETO DE LEI Nº </w:t>
      </w:r>
      <w:r w:rsidR="00FA680C">
        <w:rPr>
          <w:rFonts w:ascii="Arial" w:hAnsi="Arial" w:cs="Arial"/>
          <w:b/>
          <w:bCs/>
        </w:rPr>
        <w:t>93</w:t>
      </w:r>
      <w:r w:rsidRPr="008D323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6984B5F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04F23F6" w14:textId="77777777" w:rsidR="00FA680C" w:rsidRDefault="00FA680C" w:rsidP="00FA680C">
      <w:pPr>
        <w:pStyle w:val="Ttulo1"/>
        <w:spacing w:before="0"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Cargo: FARMACÊUTICO</w:t>
      </w:r>
    </w:p>
    <w:p w14:paraId="774761E7" w14:textId="77777777" w:rsidR="00FA680C" w:rsidRDefault="00FA680C" w:rsidP="00FA680C">
      <w:pPr>
        <w:pStyle w:val="Standard"/>
        <w:tabs>
          <w:tab w:val="left" w:pos="4253"/>
        </w:tabs>
        <w:jc w:val="center"/>
        <w:rPr>
          <w:rFonts w:ascii="Arial" w:hAnsi="Arial" w:cs="Arial"/>
          <w:b/>
        </w:rPr>
      </w:pPr>
    </w:p>
    <w:p w14:paraId="0883D607" w14:textId="77777777" w:rsidR="00FA680C" w:rsidRDefault="00FA680C" w:rsidP="00FA680C">
      <w:pPr>
        <w:pStyle w:val="Standard"/>
        <w:tabs>
          <w:tab w:val="left" w:pos="4253"/>
        </w:tabs>
        <w:jc w:val="center"/>
        <w:rPr>
          <w:rFonts w:ascii="Arial" w:hAnsi="Arial" w:cs="Arial"/>
          <w:b/>
        </w:rPr>
      </w:pPr>
    </w:p>
    <w:p w14:paraId="44B68ECD" w14:textId="77777777" w:rsidR="00FA680C" w:rsidRDefault="00FA680C" w:rsidP="00FA680C">
      <w:pPr>
        <w:pStyle w:val="Standard"/>
        <w:tabs>
          <w:tab w:val="left" w:pos="4253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ATRIBUIÇÕES:</w:t>
      </w:r>
    </w:p>
    <w:p w14:paraId="2A913A85" w14:textId="77777777" w:rsidR="00FA680C" w:rsidRDefault="00FA680C" w:rsidP="00FA680C">
      <w:pPr>
        <w:pStyle w:val="Standard"/>
        <w:tabs>
          <w:tab w:val="left" w:pos="4253"/>
        </w:tabs>
        <w:jc w:val="center"/>
        <w:rPr>
          <w:rFonts w:ascii="Arial" w:hAnsi="Arial" w:cs="Arial"/>
          <w:b/>
        </w:rPr>
      </w:pPr>
    </w:p>
    <w:p w14:paraId="207ED74F" w14:textId="77777777" w:rsidR="00FA680C" w:rsidRDefault="00FA680C" w:rsidP="00FA680C">
      <w:pPr>
        <w:pStyle w:val="Standard"/>
        <w:tabs>
          <w:tab w:val="left" w:pos="1418"/>
          <w:tab w:val="left" w:pos="4253"/>
        </w:tabs>
        <w:jc w:val="both"/>
      </w:pPr>
      <w:r>
        <w:rPr>
          <w:rFonts w:ascii="Arial" w:hAnsi="Arial" w:cs="Arial"/>
          <w:b/>
        </w:rPr>
        <w:tab/>
        <w:t xml:space="preserve">Síntese dos Deveres: </w:t>
      </w:r>
      <w:r>
        <w:rPr>
          <w:rFonts w:ascii="Arial" w:hAnsi="Arial" w:cs="Arial"/>
        </w:rPr>
        <w:t>Realizar manipulações farmacêuticas e fiscalizar a qualidade dos produtos farmacêuticos.</w:t>
      </w:r>
    </w:p>
    <w:p w14:paraId="3D16C71E" w14:textId="77777777" w:rsidR="00FA680C" w:rsidRDefault="00FA680C" w:rsidP="00FA680C">
      <w:pPr>
        <w:pStyle w:val="Standard"/>
        <w:tabs>
          <w:tab w:val="left" w:pos="1418"/>
          <w:tab w:val="left" w:pos="4253"/>
        </w:tabs>
        <w:jc w:val="both"/>
        <w:rPr>
          <w:rFonts w:ascii="Arial" w:hAnsi="Arial" w:cs="Arial"/>
        </w:rPr>
      </w:pPr>
    </w:p>
    <w:p w14:paraId="2DE1A670" w14:textId="77777777" w:rsidR="00FA680C" w:rsidRDefault="00FA680C" w:rsidP="00FA680C">
      <w:pPr>
        <w:pStyle w:val="Standard"/>
        <w:tabs>
          <w:tab w:val="left" w:pos="1418"/>
          <w:tab w:val="left" w:pos="4253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Exemplos de Atribuições: </w:t>
      </w:r>
      <w:r>
        <w:rPr>
          <w:rFonts w:ascii="Arial" w:hAnsi="Arial" w:cs="Arial"/>
        </w:rPr>
        <w:t>Manipular drogas de várias espécies; aviar receitas, de acordo com as prescrições médicas; manter registros do estoque de drogas; fazer requisições de medicamentos, drogas e materiais necessários à farmácia; conferir, guardar e distribuir drogas e abastecimentos entregues à farmácia; ter sob sua custódia drogas tóxicas e narcóticos; realizar inspeções relacionadas com a manipulação farmacêutica e aviamento do receituário médico; efetuar análises clínicas ou outras dentro de sua competência; responsabilizar-se por equipes auxiliares necessárias à execução das atividades próprias do cargo; administrar e organizar o armazenamento de produtos farmacêuticos e medicamentos, adquiridos pelo Município; controlar e supervisionar as requisições e/ou processos de compra de medicamentos e produtos farmacêuticos; prestar assessoramento técnico aos demais profissionais da saúde, dentro do seu campo de especialidade; participar nas ações de vigilância epidemiológica e sanitária; executar tarefas afins.</w:t>
      </w:r>
    </w:p>
    <w:p w14:paraId="44BAD6AD" w14:textId="77777777" w:rsidR="00FA680C" w:rsidRDefault="00FA680C" w:rsidP="00FA680C">
      <w:pPr>
        <w:pStyle w:val="Standard"/>
        <w:tabs>
          <w:tab w:val="left" w:pos="1418"/>
          <w:tab w:val="left" w:pos="4253"/>
        </w:tabs>
        <w:jc w:val="both"/>
        <w:rPr>
          <w:rFonts w:ascii="Arial" w:hAnsi="Arial" w:cs="Arial"/>
        </w:rPr>
      </w:pPr>
    </w:p>
    <w:p w14:paraId="4ECA8955" w14:textId="77777777" w:rsidR="00FA680C" w:rsidRDefault="00FA680C" w:rsidP="00FA680C">
      <w:pPr>
        <w:pStyle w:val="Standard"/>
        <w:tabs>
          <w:tab w:val="left" w:pos="1418"/>
          <w:tab w:val="left" w:pos="4253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Condições de Trabalho:</w:t>
      </w:r>
    </w:p>
    <w:p w14:paraId="4B035D97" w14:textId="77777777" w:rsidR="00FA680C" w:rsidRDefault="00FA680C" w:rsidP="00FA680C">
      <w:pPr>
        <w:pStyle w:val="Standard"/>
        <w:tabs>
          <w:tab w:val="left" w:pos="1418"/>
          <w:tab w:val="left" w:pos="4253"/>
        </w:tabs>
        <w:jc w:val="both"/>
      </w:pPr>
      <w:r>
        <w:rPr>
          <w:rFonts w:ascii="Arial" w:hAnsi="Arial" w:cs="Arial"/>
          <w:b/>
        </w:rPr>
        <w:tab/>
        <w:t>a)</w:t>
      </w:r>
      <w:r>
        <w:rPr>
          <w:rFonts w:ascii="Arial" w:hAnsi="Arial" w:cs="Arial"/>
        </w:rPr>
        <w:t xml:space="preserve"> Carga Horária: 30 horas semanais</w:t>
      </w:r>
    </w:p>
    <w:p w14:paraId="5B2A5048" w14:textId="77777777" w:rsidR="00FA680C" w:rsidRDefault="00FA680C" w:rsidP="00FA680C">
      <w:pPr>
        <w:pStyle w:val="Standard"/>
        <w:tabs>
          <w:tab w:val="left" w:pos="1418"/>
          <w:tab w:val="left" w:pos="4253"/>
        </w:tabs>
        <w:jc w:val="both"/>
        <w:rPr>
          <w:rFonts w:ascii="Arial" w:hAnsi="Arial" w:cs="Arial"/>
        </w:rPr>
      </w:pPr>
    </w:p>
    <w:p w14:paraId="0156BF9D" w14:textId="77777777" w:rsidR="00FA680C" w:rsidRDefault="00FA680C" w:rsidP="00FA680C">
      <w:pPr>
        <w:pStyle w:val="Standard"/>
        <w:tabs>
          <w:tab w:val="left" w:pos="1418"/>
          <w:tab w:val="left" w:pos="4253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Requisitos para preenchimento do cargo:</w:t>
      </w:r>
    </w:p>
    <w:p w14:paraId="78019B43" w14:textId="77777777" w:rsidR="00FA680C" w:rsidRDefault="00FA680C" w:rsidP="00FA680C">
      <w:pPr>
        <w:pStyle w:val="Standard"/>
        <w:tabs>
          <w:tab w:val="left" w:pos="1418"/>
          <w:tab w:val="left" w:pos="4253"/>
        </w:tabs>
        <w:jc w:val="both"/>
      </w:pPr>
      <w:r>
        <w:rPr>
          <w:rFonts w:ascii="Arial" w:hAnsi="Arial" w:cs="Arial"/>
          <w:b/>
        </w:rPr>
        <w:tab/>
        <w:t>a)</w:t>
      </w:r>
      <w:r>
        <w:rPr>
          <w:rFonts w:ascii="Arial" w:hAnsi="Arial" w:cs="Arial"/>
        </w:rPr>
        <w:t xml:space="preserve"> Idade: Mínimo 18 anos</w:t>
      </w:r>
    </w:p>
    <w:p w14:paraId="70AE4024" w14:textId="77777777" w:rsidR="00FA680C" w:rsidRDefault="00FA680C" w:rsidP="00FA680C">
      <w:pPr>
        <w:pStyle w:val="Standard"/>
        <w:tabs>
          <w:tab w:val="left" w:pos="1418"/>
          <w:tab w:val="left" w:pos="4253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</w:rPr>
        <w:t>Instrução: Curso superior completo de Farmácia</w:t>
      </w:r>
    </w:p>
    <w:p w14:paraId="0705ED3D" w14:textId="76153027" w:rsidR="00FA680C" w:rsidRPr="00FA680C" w:rsidRDefault="00FA680C" w:rsidP="00FA680C">
      <w:pPr>
        <w:pStyle w:val="Standard"/>
        <w:tabs>
          <w:tab w:val="left" w:pos="1418"/>
          <w:tab w:val="left" w:pos="4253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c)</w:t>
      </w:r>
      <w:r>
        <w:rPr>
          <w:rFonts w:ascii="Arial" w:hAnsi="Arial" w:cs="Arial"/>
        </w:rPr>
        <w:t xml:space="preserve"> Habilitação: Legal para o exercício da profissão</w:t>
      </w:r>
    </w:p>
    <w:p w14:paraId="66731C87" w14:textId="77777777" w:rsidR="00A423C5" w:rsidRDefault="00A423C5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202BED">
      <w:headerReference w:type="default" r:id="rId10"/>
      <w:pgSz w:w="11906" w:h="16838"/>
      <w:pgMar w:top="-426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AB1A" w14:textId="77777777" w:rsidR="00D840BF" w:rsidRDefault="00D840BF">
      <w:pPr>
        <w:spacing w:after="0" w:line="240" w:lineRule="auto"/>
      </w:pPr>
      <w:r>
        <w:separator/>
      </w:r>
    </w:p>
  </w:endnote>
  <w:endnote w:type="continuationSeparator" w:id="0">
    <w:p w14:paraId="44783EC0" w14:textId="77777777" w:rsidR="00D840BF" w:rsidRDefault="00D8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F2A1" w14:textId="77777777" w:rsidR="00D840BF" w:rsidRDefault="00D840BF">
      <w:pPr>
        <w:spacing w:after="0" w:line="240" w:lineRule="auto"/>
      </w:pPr>
      <w:r>
        <w:separator/>
      </w:r>
    </w:p>
  </w:footnote>
  <w:footnote w:type="continuationSeparator" w:id="0">
    <w:p w14:paraId="597FBEB7" w14:textId="77777777" w:rsidR="00D840BF" w:rsidRDefault="00D8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A6E"/>
    <w:rsid w:val="00061F24"/>
    <w:rsid w:val="00067B83"/>
    <w:rsid w:val="00071027"/>
    <w:rsid w:val="00071CC8"/>
    <w:rsid w:val="00072593"/>
    <w:rsid w:val="00072F5C"/>
    <w:rsid w:val="00074BB8"/>
    <w:rsid w:val="00074D7E"/>
    <w:rsid w:val="000751EA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2BED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78CA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15C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93AE7"/>
    <w:rsid w:val="005A11C5"/>
    <w:rsid w:val="005A137C"/>
    <w:rsid w:val="005A1B73"/>
    <w:rsid w:val="005A42DE"/>
    <w:rsid w:val="005A62A5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59E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00FE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402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80A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B4A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0AD4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26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6A5C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5DF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8C8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B24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93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40BF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2C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1568"/>
    <w:rsid w:val="00EA2176"/>
    <w:rsid w:val="00EA40BE"/>
    <w:rsid w:val="00EA4337"/>
    <w:rsid w:val="00EA494F"/>
    <w:rsid w:val="00EA506E"/>
    <w:rsid w:val="00EA681E"/>
    <w:rsid w:val="00EA6B82"/>
    <w:rsid w:val="00EB0195"/>
    <w:rsid w:val="00EB03A4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A680C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B20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959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33</cp:revision>
  <cp:lastPrinted>2025-03-21T19:11:00Z</cp:lastPrinted>
  <dcterms:created xsi:type="dcterms:W3CDTF">2025-05-02T13:09:00Z</dcterms:created>
  <dcterms:modified xsi:type="dcterms:W3CDTF">2025-05-02T18:13:00Z</dcterms:modified>
</cp:coreProperties>
</file>