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A6A782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56501">
        <w:rPr>
          <w:rFonts w:ascii="Arial" w:hAnsi="Arial" w:cs="Arial"/>
          <w:b/>
          <w:bCs/>
          <w:color w:val="auto"/>
          <w:u w:val="single"/>
        </w:rPr>
        <w:t>1</w:t>
      </w:r>
      <w:r w:rsidR="004E47ED">
        <w:rPr>
          <w:rFonts w:ascii="Arial" w:hAnsi="Arial" w:cs="Arial"/>
          <w:b/>
          <w:bCs/>
          <w:color w:val="auto"/>
          <w:u w:val="single"/>
        </w:rPr>
        <w:t>60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303346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16E7EC1" w14:textId="4C7D209F" w:rsidR="007105CA" w:rsidRPr="00134901" w:rsidRDefault="007105CA" w:rsidP="007105C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34901">
        <w:rPr>
          <w:rFonts w:ascii="Arial" w:hAnsi="Arial"/>
          <w:sz w:val="22"/>
          <w:szCs w:val="22"/>
        </w:rPr>
        <w:t>Encaminha-se, por meio desta, proposta legislativa que visa à criação e inclusão de nova ação (Projeto/Atividade) n</w:t>
      </w:r>
      <w:r w:rsidR="0083662E" w:rsidRPr="00134901">
        <w:rPr>
          <w:rFonts w:ascii="Arial" w:hAnsi="Arial"/>
          <w:sz w:val="22"/>
          <w:szCs w:val="22"/>
        </w:rPr>
        <w:t>o</w:t>
      </w:r>
      <w:r w:rsidRPr="00134901">
        <w:rPr>
          <w:rFonts w:ascii="Arial" w:hAnsi="Arial"/>
          <w:sz w:val="22"/>
          <w:szCs w:val="22"/>
        </w:rPr>
        <w:t xml:space="preserve"> Plano Plurianual 2022–2025,</w:t>
      </w:r>
      <w:r w:rsidR="0083662E" w:rsidRPr="00134901">
        <w:rPr>
          <w:rFonts w:ascii="Arial" w:hAnsi="Arial"/>
          <w:sz w:val="22"/>
          <w:szCs w:val="22"/>
        </w:rPr>
        <w:t xml:space="preserve"> no anexo de Metas e Prioridades</w:t>
      </w:r>
      <w:r w:rsidRPr="00134901">
        <w:rPr>
          <w:rFonts w:ascii="Arial" w:hAnsi="Arial"/>
          <w:sz w:val="22"/>
          <w:szCs w:val="22"/>
        </w:rPr>
        <w:t xml:space="preserve"> </w:t>
      </w:r>
      <w:r w:rsidR="0083662E" w:rsidRPr="00134901">
        <w:rPr>
          <w:rFonts w:ascii="Arial" w:hAnsi="Arial"/>
          <w:sz w:val="22"/>
          <w:szCs w:val="22"/>
        </w:rPr>
        <w:t>da</w:t>
      </w:r>
      <w:r w:rsidRPr="00134901">
        <w:rPr>
          <w:rFonts w:ascii="Arial" w:hAnsi="Arial"/>
          <w:sz w:val="22"/>
          <w:szCs w:val="22"/>
        </w:rPr>
        <w:t xml:space="preserve"> Lei de Diretrizes Orçamentárias para o exercício de 2025, bem como no orçamento municipal do presente exercício. A referida ação tem como cobertura recursos provenientes do superávit financeiro apurado no exercício de 2024.</w:t>
      </w:r>
    </w:p>
    <w:p w14:paraId="070173FB" w14:textId="77777777" w:rsidR="007105CA" w:rsidRPr="00134901" w:rsidRDefault="007105CA" w:rsidP="007105C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34901">
        <w:rPr>
          <w:rFonts w:ascii="Arial" w:hAnsi="Arial"/>
          <w:sz w:val="22"/>
          <w:szCs w:val="22"/>
        </w:rPr>
        <w:t>A presente proposição tem por objetivo viabilizar a aquisição de uma motoniveladora, equipamento essencial para a execução de serviços de infraestrutura urbana e rural, especialmente no que se refere à manutenção e recuperação de estradas vicinais e vias públicas. O equipamento será incorporado à frota da Secretaria Municipal de Obras, Infraestrutura, Saneamento e Trânsito, ampliando sua capacidade operacional e garantindo maior eficiência na prestação dos serviços públicos.</w:t>
      </w:r>
    </w:p>
    <w:p w14:paraId="5DCB0AB2" w14:textId="5FF5C7F9" w:rsidR="007105CA" w:rsidRPr="00134901" w:rsidRDefault="007105CA" w:rsidP="007105C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34901">
        <w:rPr>
          <w:rFonts w:ascii="Arial" w:hAnsi="Arial"/>
          <w:sz w:val="22"/>
          <w:szCs w:val="22"/>
        </w:rPr>
        <w:t>Cumpre destacar que, neste primeiro momento, o Município realizará a alienação de uma motoniveladora que apresenta elevado grau de desgaste e vem exigindo manutenção constante. Após a incorporação do novo equipamento ao parque de máquinas, será realizada análise técnica para avaliar a viabilidade de alienação de outro equipamento da mesma categoria, que também não vem apresentando desempenho satisfatório.</w:t>
      </w:r>
    </w:p>
    <w:p w14:paraId="6084DDCE" w14:textId="0AA5B29B" w:rsidR="00156501" w:rsidRDefault="0003491D" w:rsidP="0015650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34901">
        <w:rPr>
          <w:rFonts w:ascii="Arial" w:hAnsi="Arial"/>
          <w:sz w:val="22"/>
          <w:szCs w:val="22"/>
        </w:rPr>
        <w:t xml:space="preserve">Pretende-se realizar a </w:t>
      </w:r>
      <w:r w:rsidR="00156501" w:rsidRPr="00134901">
        <w:rPr>
          <w:rFonts w:ascii="Arial" w:hAnsi="Arial"/>
          <w:sz w:val="22"/>
          <w:szCs w:val="22"/>
        </w:rPr>
        <w:t>aquisição por meio de adesão à ata de registro de preços, confor</w:t>
      </w:r>
      <w:r w:rsidRPr="00134901">
        <w:rPr>
          <w:rFonts w:ascii="Arial" w:hAnsi="Arial"/>
          <w:sz w:val="22"/>
          <w:szCs w:val="22"/>
        </w:rPr>
        <w:t>me consulta prévia em anexo</w:t>
      </w:r>
      <w:r w:rsidR="00156501" w:rsidRPr="00134901">
        <w:rPr>
          <w:rFonts w:ascii="Arial" w:hAnsi="Arial"/>
          <w:sz w:val="22"/>
          <w:szCs w:val="22"/>
        </w:rPr>
        <w:t>.</w:t>
      </w:r>
      <w:r w:rsidRPr="00134901">
        <w:rPr>
          <w:rFonts w:ascii="Arial" w:hAnsi="Arial"/>
          <w:sz w:val="22"/>
          <w:szCs w:val="22"/>
        </w:rPr>
        <w:t xml:space="preserve"> Essa aquisição </w:t>
      </w:r>
      <w:r w:rsidR="007105CA" w:rsidRPr="00134901">
        <w:rPr>
          <w:rFonts w:ascii="Arial" w:hAnsi="Arial"/>
          <w:sz w:val="22"/>
          <w:szCs w:val="22"/>
        </w:rPr>
        <w:t>deverá ser confirmada através da</w:t>
      </w:r>
      <w:r w:rsidRPr="00134901">
        <w:rPr>
          <w:rFonts w:ascii="Arial" w:hAnsi="Arial"/>
          <w:sz w:val="22"/>
          <w:szCs w:val="22"/>
        </w:rPr>
        <w:t xml:space="preserve"> elaboração de </w:t>
      </w:r>
      <w:r w:rsidR="00156501" w:rsidRPr="00134901">
        <w:rPr>
          <w:rFonts w:ascii="Arial" w:hAnsi="Arial"/>
          <w:sz w:val="22"/>
          <w:szCs w:val="22"/>
        </w:rPr>
        <w:t>proce</w:t>
      </w:r>
      <w:r w:rsidRPr="00134901">
        <w:rPr>
          <w:rFonts w:ascii="Arial" w:hAnsi="Arial"/>
          <w:sz w:val="22"/>
          <w:szCs w:val="22"/>
        </w:rPr>
        <w:t>sso administrativo</w:t>
      </w:r>
      <w:r w:rsidR="007105CA" w:rsidRPr="00134901">
        <w:rPr>
          <w:rFonts w:ascii="Arial" w:hAnsi="Arial"/>
          <w:sz w:val="22"/>
          <w:szCs w:val="22"/>
        </w:rPr>
        <w:t xml:space="preserve"> próprio</w:t>
      </w:r>
      <w:r w:rsidRPr="00134901">
        <w:rPr>
          <w:rFonts w:ascii="Arial" w:hAnsi="Arial"/>
          <w:sz w:val="22"/>
          <w:szCs w:val="22"/>
        </w:rPr>
        <w:t>,</w:t>
      </w:r>
      <w:r w:rsidR="00156501" w:rsidRPr="00134901">
        <w:rPr>
          <w:rFonts w:ascii="Arial" w:hAnsi="Arial"/>
          <w:sz w:val="22"/>
          <w:szCs w:val="22"/>
        </w:rPr>
        <w:t xml:space="preserve"> </w:t>
      </w:r>
      <w:r w:rsidRPr="00134901">
        <w:rPr>
          <w:rFonts w:ascii="Arial" w:hAnsi="Arial"/>
          <w:sz w:val="22"/>
          <w:szCs w:val="22"/>
        </w:rPr>
        <w:t>no qual deve ser demo</w:t>
      </w:r>
      <w:r w:rsidR="005F2825">
        <w:rPr>
          <w:rFonts w:ascii="Arial" w:hAnsi="Arial"/>
          <w:sz w:val="22"/>
          <w:szCs w:val="22"/>
        </w:rPr>
        <w:t>n</w:t>
      </w:r>
      <w:r w:rsidRPr="00134901">
        <w:rPr>
          <w:rFonts w:ascii="Arial" w:hAnsi="Arial"/>
          <w:sz w:val="22"/>
          <w:szCs w:val="22"/>
        </w:rPr>
        <w:t xml:space="preserve">strado a </w:t>
      </w:r>
      <w:r w:rsidR="00156501" w:rsidRPr="00134901">
        <w:rPr>
          <w:rFonts w:ascii="Arial" w:hAnsi="Arial"/>
          <w:sz w:val="22"/>
          <w:szCs w:val="22"/>
        </w:rPr>
        <w:t>economicidade</w:t>
      </w:r>
      <w:r w:rsidR="007105CA" w:rsidRPr="00134901">
        <w:rPr>
          <w:rFonts w:ascii="Arial" w:hAnsi="Arial"/>
          <w:sz w:val="22"/>
          <w:szCs w:val="22"/>
        </w:rPr>
        <w:t xml:space="preserve"> nesta adesão,</w:t>
      </w:r>
      <w:r w:rsidR="00156501" w:rsidRPr="00134901">
        <w:rPr>
          <w:rFonts w:ascii="Arial" w:hAnsi="Arial"/>
          <w:sz w:val="22"/>
          <w:szCs w:val="22"/>
        </w:rPr>
        <w:t xml:space="preserve"> respeitando os princípios da legalidade e da eficiência administrativa.</w:t>
      </w:r>
    </w:p>
    <w:p w14:paraId="3A57E341" w14:textId="162A9239" w:rsidR="007F6F47" w:rsidRPr="00134901" w:rsidRDefault="007F6F47" w:rsidP="0015650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Adiciona-se ainda, previsão para o pagamento do frete do equipamento que deverá ser suportado pelo Município.</w:t>
      </w:r>
    </w:p>
    <w:p w14:paraId="643E0558" w14:textId="77777777" w:rsidR="00156501" w:rsidRPr="00134901" w:rsidRDefault="00156501" w:rsidP="0015650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34901">
        <w:rPr>
          <w:rFonts w:ascii="Arial" w:hAnsi="Arial"/>
          <w:sz w:val="22"/>
          <w:szCs w:val="22"/>
        </w:rPr>
        <w:t>Diante do exposto, solicitamos a apreciação e aprovação do presente projeto de lei.</w:t>
      </w:r>
    </w:p>
    <w:p w14:paraId="7BE4112C" w14:textId="1B7AB5B3" w:rsidR="00CC32F4" w:rsidRPr="00134901" w:rsidRDefault="001A1625" w:rsidP="00364DD3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13490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B19A97E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F6F47">
        <w:rPr>
          <w:rFonts w:ascii="Arial" w:hAnsi="Arial" w:cs="Arial"/>
          <w:shd w:val="clear" w:color="auto" w:fill="FFFFFF"/>
        </w:rPr>
        <w:t>1</w:t>
      </w:r>
      <w:r w:rsidR="005F2825">
        <w:rPr>
          <w:rFonts w:ascii="Arial" w:hAnsi="Arial" w:cs="Arial"/>
          <w:shd w:val="clear" w:color="auto" w:fill="FFFFFF"/>
        </w:rPr>
        <w:t>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7F6F47">
        <w:rPr>
          <w:rFonts w:ascii="Arial" w:hAnsi="Arial" w:cs="Arial"/>
          <w:shd w:val="clear" w:color="auto" w:fill="FFFFFF"/>
        </w:rPr>
        <w:t>outubro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35044B0" w14:textId="77777777" w:rsidR="001D23C6" w:rsidRDefault="001D23C6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B6001FA" w14:textId="77777777" w:rsidR="00C96A0F" w:rsidRPr="00A669D2" w:rsidRDefault="00C96A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C468DF9" w:rsidR="00D864DA" w:rsidRDefault="00D864DA" w:rsidP="00266DB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LEI Nº </w:t>
      </w:r>
      <w:r w:rsidR="00BF62AA">
        <w:rPr>
          <w:rFonts w:ascii="Arial" w:hAnsi="Arial" w:cs="Arial"/>
          <w:b/>
          <w:bCs/>
          <w:color w:val="auto"/>
          <w:u w:val="single"/>
        </w:rPr>
        <w:t>1</w:t>
      </w:r>
      <w:r w:rsidR="004E47ED">
        <w:rPr>
          <w:rFonts w:ascii="Arial" w:hAnsi="Arial" w:cs="Arial"/>
          <w:b/>
          <w:bCs/>
          <w:color w:val="auto"/>
          <w:u w:val="single"/>
        </w:rPr>
        <w:t>60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, DE </w:t>
      </w:r>
      <w:r w:rsidR="00E04172">
        <w:rPr>
          <w:rFonts w:ascii="Arial" w:hAnsi="Arial" w:cs="Arial"/>
          <w:b/>
          <w:bCs/>
          <w:color w:val="auto"/>
          <w:u w:val="single"/>
        </w:rPr>
        <w:t>1</w:t>
      </w:r>
      <w:r w:rsidR="005F2825">
        <w:rPr>
          <w:rFonts w:ascii="Arial" w:hAnsi="Arial" w:cs="Arial"/>
          <w:b/>
          <w:bCs/>
          <w:color w:val="auto"/>
          <w:u w:val="single"/>
        </w:rPr>
        <w:t>7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F62AA">
        <w:rPr>
          <w:rFonts w:ascii="Arial" w:hAnsi="Arial" w:cs="Arial"/>
          <w:b/>
          <w:bCs/>
          <w:color w:val="auto"/>
          <w:u w:val="single"/>
        </w:rPr>
        <w:t>OUTUBRO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F62A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0DF0CB48" w14:textId="001F23A3" w:rsidR="00C96A0F" w:rsidRDefault="00C96A0F" w:rsidP="00C96A0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2025, e autoriza o Município a realizar abertura de Crédito Adicional Especial no Orçamento de 2025.</w:t>
      </w:r>
    </w:p>
    <w:p w14:paraId="69B34087" w14:textId="77777777" w:rsidR="00C96A0F" w:rsidRDefault="00C96A0F" w:rsidP="00C96A0F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1077"/>
        <w:gridCol w:w="2547"/>
        <w:gridCol w:w="842"/>
        <w:gridCol w:w="891"/>
        <w:gridCol w:w="599"/>
        <w:gridCol w:w="599"/>
        <w:gridCol w:w="599"/>
        <w:gridCol w:w="951"/>
        <w:gridCol w:w="957"/>
        <w:gridCol w:w="148"/>
      </w:tblGrid>
      <w:tr w:rsidR="00B468C0" w:rsidRPr="00B468C0" w14:paraId="42B5F170" w14:textId="77777777" w:rsidTr="00B468C0">
        <w:trPr>
          <w:gridAfter w:val="1"/>
          <w:wAfter w:w="149" w:type="dxa"/>
          <w:trHeight w:val="280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5C9CFB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2186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B468C0" w:rsidRPr="00B468C0" w14:paraId="22E67D38" w14:textId="77777777" w:rsidTr="00B468C0">
        <w:trPr>
          <w:gridAfter w:val="1"/>
          <w:wAfter w:w="149" w:type="dxa"/>
          <w:trHeight w:val="264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FC34C5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56A9" w14:textId="77777777" w:rsidR="00B468C0" w:rsidRPr="00B468C0" w:rsidRDefault="00B468C0" w:rsidP="00B468C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Manter em boas condições de trafegabilidade as estradas municipais, com ensaibramento,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B468C0" w:rsidRPr="00B468C0" w14:paraId="2FE3C71D" w14:textId="77777777" w:rsidTr="00B468C0">
        <w:trPr>
          <w:gridAfter w:val="1"/>
          <w:wAfter w:w="149" w:type="dxa"/>
          <w:trHeight w:val="126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E8F6D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B150BD" w14:textId="77777777" w:rsidR="00B468C0" w:rsidRPr="00B468C0" w:rsidRDefault="00B468C0" w:rsidP="00B46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6483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468C0" w:rsidRPr="00B468C0" w14:paraId="6E32DC6B" w14:textId="77777777" w:rsidTr="00B468C0">
        <w:trPr>
          <w:gridAfter w:val="1"/>
          <w:wAfter w:w="150" w:type="dxa"/>
          <w:trHeight w:val="26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5A6EFD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860B661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7141723D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6C8878A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468C0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04C33B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C258EA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DA08D6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91CF17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4C2548F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B468C0" w:rsidRPr="00B468C0" w14:paraId="4D01C3FB" w14:textId="77777777" w:rsidTr="00B468C0">
        <w:trPr>
          <w:trHeight w:val="544"/>
        </w:trPr>
        <w:tc>
          <w:tcPr>
            <w:tcW w:w="7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3EF958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08433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0C938E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B8AF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ABC0F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64EA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3A33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6A486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227508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9144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468C0" w:rsidRPr="00B468C0" w14:paraId="6DAF9361" w14:textId="77777777" w:rsidTr="00B468C0">
        <w:trPr>
          <w:trHeight w:val="529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84BB3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F1DC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76AFA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1.727 - Aquisição de Motoniveladora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BFBB6F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865728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CA7E77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62420B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8C7D48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AF1278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643ADE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8" w:type="dxa"/>
            <w:vAlign w:val="center"/>
            <w:hideMark/>
          </w:tcPr>
          <w:p w14:paraId="5E33361B" w14:textId="77777777" w:rsidR="00B468C0" w:rsidRPr="00B468C0" w:rsidRDefault="00B468C0" w:rsidP="00B46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8C0" w:rsidRPr="00B468C0" w14:paraId="5D98D42C" w14:textId="77777777" w:rsidTr="00B468C0">
        <w:trPr>
          <w:trHeight w:val="28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B5EDD2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71553F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E0486D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73EDD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435FC7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E37AC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AAE49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CD01A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86E61" w14:textId="21D3C6EF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1.</w:t>
            </w:r>
            <w:r w:rsidR="00AD3BD2">
              <w:rPr>
                <w:rFonts w:cs="Calibri"/>
                <w:sz w:val="20"/>
                <w:szCs w:val="20"/>
              </w:rPr>
              <w:t>115</w:t>
            </w:r>
            <w:r w:rsidRPr="00B468C0">
              <w:rPr>
                <w:rFonts w:cs="Calibri"/>
                <w:sz w:val="20"/>
                <w:szCs w:val="20"/>
              </w:rPr>
              <w:t>.000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6F5F85" w14:textId="65878968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1.</w:t>
            </w:r>
            <w:r w:rsidR="00AD3BD2">
              <w:rPr>
                <w:rFonts w:cs="Calibri"/>
                <w:b/>
                <w:bCs/>
                <w:sz w:val="20"/>
                <w:szCs w:val="20"/>
              </w:rPr>
              <w:t>115</w:t>
            </w:r>
            <w:r w:rsidRPr="00B468C0">
              <w:rPr>
                <w:rFonts w:cs="Calibri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48" w:type="dxa"/>
            <w:vAlign w:val="center"/>
            <w:hideMark/>
          </w:tcPr>
          <w:p w14:paraId="59B05AD0" w14:textId="77777777" w:rsidR="00B468C0" w:rsidRPr="00B468C0" w:rsidRDefault="00B468C0" w:rsidP="00B46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8C0" w:rsidRPr="00B468C0" w14:paraId="3C892831" w14:textId="77777777" w:rsidTr="00B468C0">
        <w:trPr>
          <w:trHeight w:val="264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108A6E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6DC2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CE9679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F887C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D3BF70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DC9D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36453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CB691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4C09A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8DAB64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1AF4CDD5" w14:textId="77777777" w:rsidR="00B468C0" w:rsidRPr="00B468C0" w:rsidRDefault="00B468C0" w:rsidP="00B46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8C0" w:rsidRPr="00B468C0" w14:paraId="35179197" w14:textId="77777777" w:rsidTr="00B468C0">
        <w:trPr>
          <w:trHeight w:val="2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D7A209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7022FE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5BFB1727" w14:textId="7E6B2C0F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782 - Transporte Rodoviário</w:t>
            </w: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42BCD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D01423E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573E82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05CFFB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087FFE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22E267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546CEC" w14:textId="77777777" w:rsidR="00B468C0" w:rsidRPr="00B468C0" w:rsidRDefault="00B468C0" w:rsidP="00B468C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5FE37BF7" w14:textId="77777777" w:rsidR="00B468C0" w:rsidRPr="00B468C0" w:rsidRDefault="00B468C0" w:rsidP="00B46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8C0" w:rsidRPr="00B468C0" w14:paraId="56C40809" w14:textId="77777777" w:rsidTr="00B468C0">
        <w:trPr>
          <w:trHeight w:val="280"/>
        </w:trPr>
        <w:tc>
          <w:tcPr>
            <w:tcW w:w="97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439260B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B468C0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8" w:type="dxa"/>
            <w:vAlign w:val="center"/>
            <w:hideMark/>
          </w:tcPr>
          <w:p w14:paraId="7F756C2D" w14:textId="77777777" w:rsidR="00B468C0" w:rsidRPr="00B468C0" w:rsidRDefault="00B468C0" w:rsidP="00B46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93F11" w14:textId="21C3BA91" w:rsidR="00C96A0F" w:rsidRPr="00266DBC" w:rsidRDefault="00266DBC" w:rsidP="00C96A0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266DBC">
        <w:rPr>
          <w:rFonts w:ascii="Arial" w:hAnsi="Arial" w:cs="Arial"/>
        </w:rPr>
        <w:t xml:space="preserve"> </w:t>
      </w:r>
    </w:p>
    <w:p w14:paraId="0D76728D" w14:textId="56381F09" w:rsidR="00BF3F92" w:rsidRDefault="00B468C0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2567">
        <w:rPr>
          <w:rFonts w:ascii="Arial" w:hAnsi="Arial" w:cs="Arial"/>
        </w:rPr>
        <w:t xml:space="preserve">         </w:t>
      </w:r>
    </w:p>
    <w:p w14:paraId="3AA87FEF" w14:textId="60311FAD" w:rsidR="00C96A0F" w:rsidRDefault="00C96A0F" w:rsidP="00B468C0">
      <w:pPr>
        <w:pStyle w:val="Standard"/>
        <w:ind w:right="-35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 xml:space="preserve">Art. </w:t>
      </w:r>
      <w:r w:rsidR="00266DBC">
        <w:rPr>
          <w:rFonts w:ascii="Arial" w:hAnsi="Arial" w:cs="Arial"/>
          <w:b/>
          <w:sz w:val="22"/>
          <w:szCs w:val="22"/>
        </w:rPr>
        <w:t>2</w:t>
      </w:r>
      <w:r w:rsidRPr="00A716F2">
        <w:rPr>
          <w:rFonts w:ascii="Arial" w:hAnsi="Arial" w:cs="Arial"/>
          <w:b/>
          <w:sz w:val="22"/>
          <w:szCs w:val="22"/>
        </w:rPr>
        <w:t>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tbl>
      <w:tblPr>
        <w:tblW w:w="9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3854"/>
        <w:gridCol w:w="1287"/>
        <w:gridCol w:w="1766"/>
        <w:gridCol w:w="1623"/>
      </w:tblGrid>
      <w:tr w:rsidR="00B468C0" w:rsidRPr="00B468C0" w14:paraId="69AA64FA" w14:textId="77777777" w:rsidTr="00141248">
        <w:trPr>
          <w:trHeight w:val="473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D09AD2" w14:textId="77777777" w:rsidR="00B468C0" w:rsidRPr="00B468C0" w:rsidRDefault="00B468C0" w:rsidP="00B468C0">
            <w:pPr>
              <w:spacing w:after="0" w:line="240" w:lineRule="auto"/>
              <w:ind w:right="-35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3C69" w14:textId="77777777" w:rsidR="00B468C0" w:rsidRPr="00B468C0" w:rsidRDefault="00B468C0" w:rsidP="00B468C0">
            <w:pPr>
              <w:spacing w:after="0" w:line="240" w:lineRule="auto"/>
              <w:ind w:right="-35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B468C0" w:rsidRPr="00B468C0" w14:paraId="19AE8DA3" w14:textId="77777777" w:rsidTr="009B5E2A">
        <w:trPr>
          <w:trHeight w:val="1537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F0CD0C" w14:textId="77777777" w:rsidR="00B468C0" w:rsidRPr="00B468C0" w:rsidRDefault="00B468C0" w:rsidP="00B468C0">
            <w:pPr>
              <w:spacing w:after="0" w:line="240" w:lineRule="auto"/>
              <w:ind w:right="-35"/>
              <w:rPr>
                <w:rFonts w:cs="Calibri"/>
                <w:b/>
                <w:bCs/>
                <w:sz w:val="20"/>
                <w:szCs w:val="20"/>
              </w:rPr>
            </w:pPr>
            <w:r w:rsidRPr="00B468C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135C" w14:textId="77777777" w:rsidR="00B468C0" w:rsidRPr="00B468C0" w:rsidRDefault="00B468C0" w:rsidP="00B468C0">
            <w:pPr>
              <w:spacing w:after="0" w:line="240" w:lineRule="auto"/>
              <w:ind w:right="-35"/>
              <w:jc w:val="both"/>
              <w:rPr>
                <w:rFonts w:cs="Calibri"/>
                <w:sz w:val="20"/>
                <w:szCs w:val="20"/>
              </w:rPr>
            </w:pPr>
            <w:r w:rsidRPr="00B468C0">
              <w:rPr>
                <w:rFonts w:cs="Calibri"/>
                <w:sz w:val="20"/>
                <w:szCs w:val="20"/>
              </w:rPr>
              <w:t>Manter em boas condições de trafegabilidade as estradas municipais, com ensaibramento,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B468C0" w:rsidRPr="00B468C0" w14:paraId="604382A9" w14:textId="77777777" w:rsidTr="009B5E2A">
        <w:trPr>
          <w:trHeight w:val="236"/>
        </w:trPr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02D9771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017A576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63390C9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3463E97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8DC234F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468C0" w:rsidRPr="00B468C0" w14:paraId="2491FCA3" w14:textId="77777777" w:rsidTr="009B5E2A">
        <w:trPr>
          <w:trHeight w:val="236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87BFE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FB976A6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97AB2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4E7F0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632C3E5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B468C0" w:rsidRPr="00B468C0" w14:paraId="32359714" w14:textId="77777777" w:rsidTr="009B5E2A">
        <w:trPr>
          <w:trHeight w:val="250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5C7E5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0224508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EF728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C9CA9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EB2F388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8C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68C0" w:rsidRPr="00B468C0" w14:paraId="4AD32801" w14:textId="77777777" w:rsidTr="009B5E2A">
        <w:trPr>
          <w:trHeight w:val="236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198AE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8C0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30D0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8C0">
              <w:rPr>
                <w:rFonts w:ascii="Arial" w:hAnsi="Arial" w:cs="Arial"/>
                <w:sz w:val="18"/>
                <w:szCs w:val="18"/>
              </w:rPr>
              <w:t>1.727 - Aquisição de Motoniveladora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C8116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8C0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12DFE" w14:textId="77777777" w:rsidR="00B468C0" w:rsidRPr="00B468C0" w:rsidRDefault="00B468C0" w:rsidP="009B5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2CA2" w14:textId="77777777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8C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468C0" w:rsidRPr="00B468C0" w14:paraId="0EF2FCDB" w14:textId="77777777" w:rsidTr="009B5E2A">
        <w:trPr>
          <w:trHeight w:val="250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29072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3656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8C0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D61AD" w14:textId="77777777" w:rsidR="00B468C0" w:rsidRPr="00B468C0" w:rsidRDefault="00B468C0" w:rsidP="00B468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8FAEC" w14:textId="77777777" w:rsidR="00B468C0" w:rsidRPr="00B468C0" w:rsidRDefault="00B468C0" w:rsidP="009B5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8C0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F7BD" w14:textId="6DB31DE3" w:rsidR="00B468C0" w:rsidRPr="00B468C0" w:rsidRDefault="00B468C0" w:rsidP="00B46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8C0">
              <w:rPr>
                <w:rFonts w:ascii="Arial" w:hAnsi="Arial" w:cs="Arial"/>
                <w:sz w:val="18"/>
                <w:szCs w:val="18"/>
              </w:rPr>
              <w:t>R$ 1.</w:t>
            </w:r>
            <w:r w:rsidR="00AD3BD2">
              <w:rPr>
                <w:rFonts w:ascii="Arial" w:hAnsi="Arial" w:cs="Arial"/>
                <w:sz w:val="18"/>
                <w:szCs w:val="18"/>
              </w:rPr>
              <w:t>115</w:t>
            </w:r>
            <w:r w:rsidRPr="00B468C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9B5E2A" w:rsidRPr="00B468C0" w14:paraId="0916C2D8" w14:textId="77777777" w:rsidTr="0043681D">
        <w:trPr>
          <w:trHeight w:val="236"/>
        </w:trPr>
        <w:tc>
          <w:tcPr>
            <w:tcW w:w="976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925D" w14:textId="40C211F3" w:rsidR="009B5E2A" w:rsidRPr="00B468C0" w:rsidRDefault="009B5E2A" w:rsidP="00B46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8C0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6D40C006" w14:textId="77777777" w:rsidR="00C96A0F" w:rsidRPr="005A0F72" w:rsidRDefault="00C96A0F" w:rsidP="00C96A0F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18EF152F" w14:textId="77777777" w:rsidR="00C96A0F" w:rsidRDefault="00C96A0F" w:rsidP="00C96A0F">
      <w:pPr>
        <w:pStyle w:val="Standard"/>
        <w:rPr>
          <w:rFonts w:ascii="Arial" w:hAnsi="Arial" w:cs="Arial"/>
          <w:sz w:val="22"/>
          <w:szCs w:val="22"/>
        </w:rPr>
      </w:pPr>
    </w:p>
    <w:p w14:paraId="270C713C" w14:textId="77777777" w:rsidR="00C96A0F" w:rsidRDefault="00C96A0F" w:rsidP="00C96A0F">
      <w:pPr>
        <w:pStyle w:val="Standard"/>
        <w:rPr>
          <w:rFonts w:ascii="Arial" w:hAnsi="Arial" w:cs="Arial"/>
          <w:sz w:val="22"/>
          <w:szCs w:val="22"/>
        </w:rPr>
      </w:pPr>
    </w:p>
    <w:p w14:paraId="7FA3AD2E" w14:textId="77777777" w:rsidR="00FA5B41" w:rsidRDefault="00FA5B41" w:rsidP="00C96A0F">
      <w:pPr>
        <w:pStyle w:val="Standard"/>
        <w:rPr>
          <w:rFonts w:ascii="Arial" w:hAnsi="Arial" w:cs="Arial"/>
          <w:sz w:val="22"/>
          <w:szCs w:val="22"/>
        </w:rPr>
      </w:pPr>
    </w:p>
    <w:p w14:paraId="07386347" w14:textId="77777777" w:rsidR="00FA5B41" w:rsidRPr="00A716F2" w:rsidRDefault="00FA5B41" w:rsidP="00C96A0F">
      <w:pPr>
        <w:pStyle w:val="Standard"/>
        <w:rPr>
          <w:rFonts w:ascii="Arial" w:hAnsi="Arial" w:cs="Arial"/>
          <w:sz w:val="22"/>
          <w:szCs w:val="22"/>
        </w:rPr>
      </w:pPr>
    </w:p>
    <w:p w14:paraId="2360D760" w14:textId="1CF31295" w:rsidR="00C96A0F" w:rsidRPr="00A716F2" w:rsidRDefault="00C96A0F" w:rsidP="00C96A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 xml:space="preserve">Art. </w:t>
      </w:r>
      <w:r w:rsidR="00266DBC">
        <w:rPr>
          <w:rFonts w:ascii="Arial" w:hAnsi="Arial" w:cs="Arial"/>
          <w:b/>
          <w:sz w:val="22"/>
          <w:szCs w:val="22"/>
        </w:rPr>
        <w:t>3</w:t>
      </w:r>
      <w:r w:rsidRPr="00A716F2">
        <w:rPr>
          <w:rFonts w:ascii="Arial" w:hAnsi="Arial" w:cs="Arial"/>
          <w:b/>
          <w:sz w:val="22"/>
          <w:szCs w:val="22"/>
        </w:rPr>
        <w:t>º</w:t>
      </w:r>
      <w:bookmarkEnd w:id="0"/>
      <w:r w:rsidRPr="00A716F2">
        <w:rPr>
          <w:rFonts w:ascii="Arial" w:hAnsi="Arial" w:cs="Arial"/>
          <w:sz w:val="22"/>
          <w:szCs w:val="22"/>
        </w:rPr>
        <w:t xml:space="preserve"> 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Especial</w:t>
      </w:r>
      <w:r w:rsidRPr="00A716F2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</w:t>
      </w:r>
      <w:r w:rsidR="009E0085">
        <w:rPr>
          <w:rFonts w:ascii="Arial" w:hAnsi="Arial" w:cs="Arial"/>
          <w:sz w:val="22"/>
          <w:szCs w:val="22"/>
        </w:rPr>
        <w:t>s</w:t>
      </w:r>
      <w:r w:rsidRPr="00A716F2">
        <w:rPr>
          <w:rFonts w:ascii="Arial" w:hAnsi="Arial" w:cs="Arial"/>
          <w:sz w:val="22"/>
          <w:szCs w:val="22"/>
        </w:rPr>
        <w:t xml:space="preserve"> quantia</w:t>
      </w:r>
      <w:r w:rsidR="009E0085">
        <w:rPr>
          <w:rFonts w:ascii="Arial" w:hAnsi="Arial" w:cs="Arial"/>
          <w:sz w:val="22"/>
          <w:szCs w:val="22"/>
        </w:rPr>
        <w:t>s</w:t>
      </w:r>
      <w:r w:rsidRPr="00A716F2">
        <w:rPr>
          <w:rFonts w:ascii="Arial" w:hAnsi="Arial" w:cs="Arial"/>
          <w:sz w:val="22"/>
          <w:szCs w:val="22"/>
        </w:rPr>
        <w:t xml:space="preserve"> indicada</w:t>
      </w:r>
      <w:r w:rsidR="009E0085">
        <w:rPr>
          <w:rFonts w:ascii="Arial" w:hAnsi="Arial" w:cs="Arial"/>
          <w:sz w:val="22"/>
          <w:szCs w:val="22"/>
        </w:rPr>
        <w:t>s</w:t>
      </w:r>
      <w:r w:rsidRPr="00A716F2">
        <w:rPr>
          <w:rFonts w:ascii="Arial" w:hAnsi="Arial" w:cs="Arial"/>
          <w:sz w:val="22"/>
          <w:szCs w:val="22"/>
        </w:rPr>
        <w:t>:</w:t>
      </w:r>
    </w:p>
    <w:p w14:paraId="553349C7" w14:textId="77777777" w:rsidR="00C96A0F" w:rsidRPr="006F3FE0" w:rsidRDefault="00C96A0F" w:rsidP="00C96A0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BA23135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07 - Secretaria de Obras, Infraestrutura e Saneamento</w:t>
      </w:r>
    </w:p>
    <w:p w14:paraId="084696E6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02 – Manutenção das Estradas Municipais</w:t>
      </w:r>
    </w:p>
    <w:p w14:paraId="1717A476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26 - Transporte</w:t>
      </w:r>
    </w:p>
    <w:p w14:paraId="010D1179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782 - Transporte Rodoviário</w:t>
      </w:r>
    </w:p>
    <w:p w14:paraId="6D63F0D2" w14:textId="77777777" w:rsidR="00C96A0F" w:rsidRPr="006F3FE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0702 - Melhorias no Sistema Viário</w:t>
      </w:r>
    </w:p>
    <w:p w14:paraId="0CDCB39F" w14:textId="77777777" w:rsidR="00B468C0" w:rsidRDefault="00B468C0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468C0">
        <w:rPr>
          <w:rFonts w:ascii="Arial" w:hAnsi="Arial" w:cs="Arial"/>
        </w:rPr>
        <w:t>1.727 - Aquisição de Motoniveladora</w:t>
      </w:r>
    </w:p>
    <w:p w14:paraId="6CA90D64" w14:textId="0864FD59" w:rsidR="00664772" w:rsidRPr="00B468C0" w:rsidRDefault="00664772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 – Outros Serviços de Terceiros – Pessoa Jurídica. R$ 30.000,00 (trinta mil reais)</w:t>
      </w:r>
    </w:p>
    <w:p w14:paraId="50544055" w14:textId="1DCCEC92" w:rsidR="00C96A0F" w:rsidRPr="00B468C0" w:rsidRDefault="00C96A0F" w:rsidP="00C96A0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468C0">
        <w:rPr>
          <w:rFonts w:ascii="Arial" w:hAnsi="Arial" w:cs="Arial"/>
        </w:rPr>
        <w:t>4.4.90.5</w:t>
      </w:r>
      <w:r w:rsidR="001E5134" w:rsidRPr="00B468C0">
        <w:rPr>
          <w:rFonts w:ascii="Arial" w:hAnsi="Arial" w:cs="Arial"/>
        </w:rPr>
        <w:t>2</w:t>
      </w:r>
      <w:r w:rsidRPr="00B468C0">
        <w:rPr>
          <w:rFonts w:ascii="Arial" w:hAnsi="Arial" w:cs="Arial"/>
        </w:rPr>
        <w:t xml:space="preserve">.00.00.00 – </w:t>
      </w:r>
      <w:r w:rsidR="001E5134" w:rsidRPr="00B468C0">
        <w:rPr>
          <w:rFonts w:ascii="Arial" w:hAnsi="Arial" w:cs="Arial"/>
        </w:rPr>
        <w:t>Equipamentos e Material Permanente.</w:t>
      </w:r>
      <w:r w:rsidRPr="00B468C0">
        <w:rPr>
          <w:rFonts w:ascii="Arial" w:hAnsi="Arial" w:cs="Arial"/>
        </w:rPr>
        <w:t xml:space="preserve"> R$ </w:t>
      </w:r>
      <w:r w:rsidR="00B468C0" w:rsidRPr="00B468C0">
        <w:rPr>
          <w:rFonts w:ascii="Arial" w:hAnsi="Arial" w:cs="Arial"/>
        </w:rPr>
        <w:t>1.085.000</w:t>
      </w:r>
      <w:r w:rsidR="00B549D2">
        <w:rPr>
          <w:rFonts w:ascii="Arial" w:hAnsi="Arial" w:cs="Arial"/>
        </w:rPr>
        <w:t>,00</w:t>
      </w:r>
      <w:r w:rsidR="00B468C0" w:rsidRPr="00B468C0">
        <w:rPr>
          <w:rFonts w:ascii="Arial" w:hAnsi="Arial" w:cs="Arial"/>
        </w:rPr>
        <w:t xml:space="preserve"> (um milhão, oitenta e cinco mil reais)</w:t>
      </w:r>
    </w:p>
    <w:p w14:paraId="4B34EC12" w14:textId="77777777" w:rsidR="00C96A0F" w:rsidRDefault="00C96A0F" w:rsidP="00C96A0F">
      <w:pPr>
        <w:spacing w:after="0" w:line="240" w:lineRule="auto"/>
        <w:jc w:val="both"/>
        <w:rPr>
          <w:rFonts w:ascii="Arial" w:hAnsi="Arial" w:cs="Arial"/>
        </w:rPr>
      </w:pPr>
      <w:r w:rsidRPr="006F3FE0">
        <w:rPr>
          <w:rFonts w:ascii="Arial" w:hAnsi="Arial" w:cs="Arial"/>
        </w:rPr>
        <w:t>Fonte de Recurso: 2.500.0000</w:t>
      </w:r>
      <w:r w:rsidRPr="004C1EA5">
        <w:rPr>
          <w:rFonts w:ascii="Arial" w:hAnsi="Arial" w:cs="Arial"/>
        </w:rPr>
        <w:t xml:space="preserve"> – Recursos Não Vinculados de Impostos</w:t>
      </w:r>
    </w:p>
    <w:p w14:paraId="3C1E88F2" w14:textId="473EA38D" w:rsidR="00664772" w:rsidRDefault="00664772" w:rsidP="00C96A0F">
      <w:pPr>
        <w:spacing w:after="0" w:line="240" w:lineRule="auto"/>
        <w:jc w:val="both"/>
        <w:rPr>
          <w:rFonts w:ascii="Arial" w:hAnsi="Arial" w:cs="Arial"/>
        </w:rPr>
      </w:pPr>
    </w:p>
    <w:p w14:paraId="4D901D16" w14:textId="77777777" w:rsidR="00664772" w:rsidRDefault="00664772" w:rsidP="00C96A0F">
      <w:pPr>
        <w:spacing w:after="0" w:line="240" w:lineRule="auto"/>
        <w:jc w:val="both"/>
        <w:rPr>
          <w:rFonts w:ascii="Arial" w:hAnsi="Arial" w:cs="Arial"/>
        </w:rPr>
      </w:pPr>
    </w:p>
    <w:p w14:paraId="7D59A727" w14:textId="02CD7E2B" w:rsidR="00664772" w:rsidRDefault="00664772" w:rsidP="00C96A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 total do Crédito Adicional Especial: R$ 1.115.000,00 (um milhão, cento e quinze mil reais)</w:t>
      </w:r>
    </w:p>
    <w:p w14:paraId="321DA410" w14:textId="77777777" w:rsidR="00664772" w:rsidRPr="004C1EA5" w:rsidRDefault="00664772" w:rsidP="00C96A0F">
      <w:pPr>
        <w:spacing w:after="0" w:line="240" w:lineRule="auto"/>
        <w:jc w:val="both"/>
        <w:rPr>
          <w:rFonts w:ascii="Arial" w:hAnsi="Arial" w:cs="Arial"/>
        </w:rPr>
      </w:pPr>
    </w:p>
    <w:p w14:paraId="7482DE2E" w14:textId="77777777" w:rsidR="00C96A0F" w:rsidRDefault="00C96A0F" w:rsidP="00C96A0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B9276FB" w14:textId="79981503" w:rsidR="00C96A0F" w:rsidRPr="00A716F2" w:rsidRDefault="00C96A0F" w:rsidP="00C96A0F">
      <w:pPr>
        <w:spacing w:after="0" w:line="240" w:lineRule="auto"/>
        <w:jc w:val="both"/>
        <w:rPr>
          <w:rFonts w:ascii="Arial" w:hAnsi="Arial" w:cs="Arial"/>
        </w:rPr>
      </w:pPr>
      <w:r w:rsidRPr="00A716F2">
        <w:rPr>
          <w:rFonts w:ascii="Arial" w:hAnsi="Arial" w:cs="Arial"/>
          <w:b/>
          <w:bCs/>
        </w:rPr>
        <w:t xml:space="preserve">Art. </w:t>
      </w:r>
      <w:r w:rsidR="00266DBC">
        <w:rPr>
          <w:rFonts w:ascii="Arial" w:hAnsi="Arial" w:cs="Arial"/>
          <w:b/>
          <w:bCs/>
        </w:rPr>
        <w:t>4</w:t>
      </w:r>
      <w:r w:rsidRPr="00A716F2">
        <w:rPr>
          <w:rFonts w:ascii="Arial" w:hAnsi="Arial" w:cs="Arial"/>
          <w:b/>
          <w:bCs/>
        </w:rPr>
        <w:t xml:space="preserve">° </w:t>
      </w:r>
      <w:r w:rsidRPr="00A716F2">
        <w:rPr>
          <w:rFonts w:ascii="Arial" w:hAnsi="Arial" w:cs="Arial"/>
        </w:rPr>
        <w:t>Servirão</w:t>
      </w:r>
      <w:r>
        <w:rPr>
          <w:rFonts w:ascii="Arial" w:hAnsi="Arial" w:cs="Arial"/>
        </w:rPr>
        <w:t xml:space="preserve"> </w:t>
      </w:r>
      <w:r w:rsidRPr="00A716F2">
        <w:rPr>
          <w:rFonts w:ascii="Arial" w:hAnsi="Arial" w:cs="Arial"/>
        </w:rPr>
        <w:t xml:space="preserve">de cobertura para o Crédito Adicional </w:t>
      </w:r>
      <w:r>
        <w:rPr>
          <w:rFonts w:ascii="Arial" w:hAnsi="Arial" w:cs="Arial"/>
        </w:rPr>
        <w:t>Especial</w:t>
      </w:r>
      <w:r w:rsidRPr="00A716F2">
        <w:rPr>
          <w:rFonts w:ascii="Arial" w:hAnsi="Arial" w:cs="Arial"/>
        </w:rPr>
        <w:t xml:space="preserve"> de que trata o art. </w:t>
      </w:r>
      <w:r w:rsidR="00016B75">
        <w:rPr>
          <w:rFonts w:ascii="Arial" w:hAnsi="Arial" w:cs="Arial"/>
        </w:rPr>
        <w:t>3</w:t>
      </w:r>
      <w:r w:rsidRPr="00A716F2">
        <w:rPr>
          <w:rFonts w:ascii="Arial" w:hAnsi="Arial" w:cs="Arial"/>
        </w:rPr>
        <w:t>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A716F2">
        <w:rPr>
          <w:rFonts w:ascii="Arial" w:hAnsi="Arial" w:cs="Arial"/>
        </w:rPr>
        <w:t xml:space="preserve">, na Fonte de Recurso: 2.500.0000 – Recursos Não Vinculados de Impostos, no valor de </w:t>
      </w:r>
      <w:r w:rsidRPr="004C1EA5">
        <w:rPr>
          <w:rFonts w:ascii="Arial" w:hAnsi="Arial" w:cs="Arial"/>
        </w:rPr>
        <w:t>R$</w:t>
      </w:r>
      <w:r w:rsidR="00A7604D" w:rsidRPr="006F3FE0">
        <w:rPr>
          <w:rFonts w:ascii="Arial" w:hAnsi="Arial" w:cs="Arial"/>
        </w:rPr>
        <w:t xml:space="preserve"> </w:t>
      </w:r>
      <w:r w:rsidR="00B468C0" w:rsidRPr="00B468C0">
        <w:rPr>
          <w:rFonts w:ascii="Arial" w:hAnsi="Arial" w:cs="Arial"/>
        </w:rPr>
        <w:t>1.</w:t>
      </w:r>
      <w:r w:rsidR="00AD3BD2">
        <w:rPr>
          <w:rFonts w:ascii="Arial" w:hAnsi="Arial" w:cs="Arial"/>
        </w:rPr>
        <w:t>115</w:t>
      </w:r>
      <w:r w:rsidR="00B468C0" w:rsidRPr="00B468C0">
        <w:rPr>
          <w:rFonts w:ascii="Arial" w:hAnsi="Arial" w:cs="Arial"/>
        </w:rPr>
        <w:t>.000</w:t>
      </w:r>
      <w:r w:rsidR="00B549D2">
        <w:rPr>
          <w:rFonts w:ascii="Arial" w:hAnsi="Arial" w:cs="Arial"/>
        </w:rPr>
        <w:t>,00</w:t>
      </w:r>
      <w:r w:rsidR="00B468C0" w:rsidRPr="00B468C0">
        <w:rPr>
          <w:rFonts w:ascii="Arial" w:hAnsi="Arial" w:cs="Arial"/>
        </w:rPr>
        <w:t xml:space="preserve"> (um milhão, </w:t>
      </w:r>
      <w:r w:rsidR="00AD3BD2">
        <w:rPr>
          <w:rFonts w:ascii="Arial" w:hAnsi="Arial" w:cs="Arial"/>
        </w:rPr>
        <w:t>cento e quinze</w:t>
      </w:r>
      <w:r w:rsidR="00B468C0" w:rsidRPr="00B468C0">
        <w:rPr>
          <w:rFonts w:ascii="Arial" w:hAnsi="Arial" w:cs="Arial"/>
        </w:rPr>
        <w:t xml:space="preserve"> mil reais)</w:t>
      </w:r>
      <w:r w:rsidR="00B468C0">
        <w:rPr>
          <w:rFonts w:ascii="Arial" w:hAnsi="Arial" w:cs="Arial"/>
        </w:rPr>
        <w:t>.</w:t>
      </w:r>
    </w:p>
    <w:p w14:paraId="1CEB6728" w14:textId="77777777" w:rsidR="00C96A0F" w:rsidRDefault="00C96A0F" w:rsidP="00C96A0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3B4865CA" w14:textId="5790ECE2" w:rsidR="00C96A0F" w:rsidRPr="00A716F2" w:rsidRDefault="00C96A0F" w:rsidP="00C96A0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266DBC">
        <w:rPr>
          <w:rFonts w:ascii="Arial" w:hAnsi="Arial" w:cs="Arial"/>
          <w:b/>
          <w:bCs/>
          <w:sz w:val="22"/>
          <w:szCs w:val="22"/>
        </w:rPr>
        <w:t>5</w:t>
      </w:r>
      <w:r w:rsidRPr="00A716F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716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FB6D7D2" w14:textId="77777777" w:rsidR="00BF3F92" w:rsidRDefault="00BF3F92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7B75877E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AD3BD2">
        <w:rPr>
          <w:rFonts w:ascii="Arial" w:hAnsi="Arial" w:cs="Arial"/>
        </w:rPr>
        <w:t>1</w:t>
      </w:r>
      <w:r w:rsidR="005F282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B468C0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</w:rPr>
      </w:pPr>
    </w:p>
    <w:p w14:paraId="4374EB17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</w:rPr>
      </w:pPr>
    </w:p>
    <w:p w14:paraId="760F8BCD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</w:rPr>
      </w:pPr>
    </w:p>
    <w:p w14:paraId="587C35F9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D9D9" w14:textId="77777777" w:rsidR="00B0139C" w:rsidRDefault="00B0139C">
      <w:pPr>
        <w:spacing w:after="0" w:line="240" w:lineRule="auto"/>
      </w:pPr>
      <w:r>
        <w:separator/>
      </w:r>
    </w:p>
  </w:endnote>
  <w:endnote w:type="continuationSeparator" w:id="0">
    <w:p w14:paraId="0978DDDE" w14:textId="77777777" w:rsidR="00B0139C" w:rsidRDefault="00B0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082B" w14:textId="77777777" w:rsidR="00B0139C" w:rsidRDefault="00B0139C">
      <w:pPr>
        <w:spacing w:after="0" w:line="240" w:lineRule="auto"/>
      </w:pPr>
      <w:r>
        <w:separator/>
      </w:r>
    </w:p>
  </w:footnote>
  <w:footnote w:type="continuationSeparator" w:id="0">
    <w:p w14:paraId="332D8D70" w14:textId="77777777" w:rsidR="00B0139C" w:rsidRDefault="00B0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16B75"/>
    <w:rsid w:val="0002406C"/>
    <w:rsid w:val="00027035"/>
    <w:rsid w:val="00031AC6"/>
    <w:rsid w:val="0003213B"/>
    <w:rsid w:val="0003276F"/>
    <w:rsid w:val="000328D3"/>
    <w:rsid w:val="0003491D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4C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487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4901"/>
    <w:rsid w:val="00137EBD"/>
    <w:rsid w:val="0014050B"/>
    <w:rsid w:val="00141248"/>
    <w:rsid w:val="00142C99"/>
    <w:rsid w:val="00146E30"/>
    <w:rsid w:val="0015000C"/>
    <w:rsid w:val="0015133B"/>
    <w:rsid w:val="00153856"/>
    <w:rsid w:val="00153F6D"/>
    <w:rsid w:val="00156501"/>
    <w:rsid w:val="001567B7"/>
    <w:rsid w:val="001573B9"/>
    <w:rsid w:val="0016179B"/>
    <w:rsid w:val="0016309D"/>
    <w:rsid w:val="001634D5"/>
    <w:rsid w:val="001643CF"/>
    <w:rsid w:val="001646CC"/>
    <w:rsid w:val="00170805"/>
    <w:rsid w:val="001724AF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3C6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134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BC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EEA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346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56305"/>
    <w:rsid w:val="00360FBF"/>
    <w:rsid w:val="00364DD3"/>
    <w:rsid w:val="00365496"/>
    <w:rsid w:val="00365F43"/>
    <w:rsid w:val="00367215"/>
    <w:rsid w:val="0037323E"/>
    <w:rsid w:val="00382604"/>
    <w:rsid w:val="003829D1"/>
    <w:rsid w:val="0038314D"/>
    <w:rsid w:val="0038373A"/>
    <w:rsid w:val="0038415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717"/>
    <w:rsid w:val="003C133C"/>
    <w:rsid w:val="003C14B1"/>
    <w:rsid w:val="003C1A44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9EA"/>
    <w:rsid w:val="004926D7"/>
    <w:rsid w:val="00494470"/>
    <w:rsid w:val="004A215A"/>
    <w:rsid w:val="004A21B3"/>
    <w:rsid w:val="004A25D4"/>
    <w:rsid w:val="004A2D3A"/>
    <w:rsid w:val="004A4451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E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0F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2825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3C1"/>
    <w:rsid w:val="00655D2C"/>
    <w:rsid w:val="00656948"/>
    <w:rsid w:val="0066045C"/>
    <w:rsid w:val="00661418"/>
    <w:rsid w:val="00662427"/>
    <w:rsid w:val="00663F79"/>
    <w:rsid w:val="00664772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774A"/>
    <w:rsid w:val="00691482"/>
    <w:rsid w:val="006927BB"/>
    <w:rsid w:val="0069398D"/>
    <w:rsid w:val="00697DED"/>
    <w:rsid w:val="006A2992"/>
    <w:rsid w:val="006A32E7"/>
    <w:rsid w:val="006A346C"/>
    <w:rsid w:val="006A42FB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FE0"/>
    <w:rsid w:val="006F5B1A"/>
    <w:rsid w:val="006F6762"/>
    <w:rsid w:val="006F7D26"/>
    <w:rsid w:val="00700779"/>
    <w:rsid w:val="00700EB8"/>
    <w:rsid w:val="0070100C"/>
    <w:rsid w:val="0070224D"/>
    <w:rsid w:val="00702ACF"/>
    <w:rsid w:val="0070345E"/>
    <w:rsid w:val="007105CA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4BC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1C1E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47"/>
    <w:rsid w:val="007F6FAA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62E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352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E2A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085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04D"/>
    <w:rsid w:val="00A7682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3BD2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39C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8C0"/>
    <w:rsid w:val="00B47896"/>
    <w:rsid w:val="00B50100"/>
    <w:rsid w:val="00B5201F"/>
    <w:rsid w:val="00B52467"/>
    <w:rsid w:val="00B549D2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6ED1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2DA7"/>
    <w:rsid w:val="00BE35C9"/>
    <w:rsid w:val="00BE4BE5"/>
    <w:rsid w:val="00BF3F92"/>
    <w:rsid w:val="00BF4D5A"/>
    <w:rsid w:val="00BF62A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6AB3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6A0F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87E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472"/>
    <w:rsid w:val="00D33D73"/>
    <w:rsid w:val="00D34D1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E674D"/>
    <w:rsid w:val="00DF2904"/>
    <w:rsid w:val="00DF2DAF"/>
    <w:rsid w:val="00DF3247"/>
    <w:rsid w:val="00DF51E8"/>
    <w:rsid w:val="00DF54AC"/>
    <w:rsid w:val="00DF5EEA"/>
    <w:rsid w:val="00DF6E62"/>
    <w:rsid w:val="00DF7D01"/>
    <w:rsid w:val="00E00663"/>
    <w:rsid w:val="00E04172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3BAA"/>
    <w:rsid w:val="00E255D3"/>
    <w:rsid w:val="00E25FE3"/>
    <w:rsid w:val="00E26EA1"/>
    <w:rsid w:val="00E3169D"/>
    <w:rsid w:val="00E34061"/>
    <w:rsid w:val="00E3488F"/>
    <w:rsid w:val="00E34945"/>
    <w:rsid w:val="00E351ED"/>
    <w:rsid w:val="00E358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B41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968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50</cp:revision>
  <cp:lastPrinted>2025-03-19T13:58:00Z</cp:lastPrinted>
  <dcterms:created xsi:type="dcterms:W3CDTF">2025-10-02T14:44:00Z</dcterms:created>
  <dcterms:modified xsi:type="dcterms:W3CDTF">2025-10-17T10:59:00Z</dcterms:modified>
</cp:coreProperties>
</file>