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CBB238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E4F95">
        <w:rPr>
          <w:rFonts w:ascii="Arial" w:hAnsi="Arial" w:cs="Arial"/>
          <w:b/>
          <w:bCs/>
          <w:color w:val="auto"/>
          <w:u w:val="single"/>
        </w:rPr>
        <w:t>14</w:t>
      </w:r>
      <w:r w:rsidR="007E1B29">
        <w:rPr>
          <w:rFonts w:ascii="Arial" w:hAnsi="Arial" w:cs="Arial"/>
          <w:b/>
          <w:bCs/>
          <w:color w:val="auto"/>
          <w:u w:val="single"/>
        </w:rPr>
        <w:t>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DE1B448" w14:textId="77777777" w:rsidR="00D45F2C" w:rsidRDefault="00D45F2C" w:rsidP="00D45F2C">
      <w:pPr>
        <w:widowControl w:val="0"/>
        <w:spacing w:after="0" w:line="240" w:lineRule="auto"/>
        <w:ind w:right="57" w:firstLine="708"/>
        <w:jc w:val="both"/>
        <w:rPr>
          <w:rFonts w:ascii="Arial" w:eastAsia="SimSun" w:hAnsi="Arial" w:cs="Mangal"/>
          <w:sz w:val="24"/>
          <w:szCs w:val="24"/>
          <w:lang w:eastAsia="zh-CN" w:bidi="hi-IN"/>
        </w:rPr>
      </w:pPr>
      <w:r>
        <w:rPr>
          <w:rFonts w:ascii="Arial" w:eastAsia="SimSun" w:hAnsi="Arial" w:cs="Mangal"/>
          <w:sz w:val="24"/>
          <w:szCs w:val="24"/>
          <w:lang w:eastAsia="zh-CN" w:bidi="hi-IN"/>
        </w:rPr>
        <w:t>No uso da presente lhes encaminho mais um projeto de lei.</w:t>
      </w:r>
    </w:p>
    <w:p w14:paraId="76CDE29A" w14:textId="30308E81" w:rsidR="00D45F2C" w:rsidRDefault="00D45F2C" w:rsidP="00D45F2C">
      <w:pPr>
        <w:widowControl w:val="0"/>
        <w:spacing w:after="0" w:line="240" w:lineRule="auto"/>
        <w:ind w:right="57" w:firstLine="708"/>
        <w:jc w:val="both"/>
        <w:rPr>
          <w:rFonts w:ascii="Arial" w:eastAsia="SimSun" w:hAnsi="Arial" w:cs="Mangal"/>
          <w:sz w:val="24"/>
          <w:szCs w:val="24"/>
          <w:lang w:eastAsia="zh-CN" w:bidi="hi-IN"/>
        </w:rPr>
      </w:pPr>
      <w:r>
        <w:rPr>
          <w:rFonts w:ascii="Arial" w:eastAsia="SimSun" w:hAnsi="Arial" w:cs="Mangal"/>
          <w:sz w:val="24"/>
          <w:szCs w:val="24"/>
          <w:lang w:eastAsia="zh-CN" w:bidi="hi-IN"/>
        </w:rPr>
        <w:t xml:space="preserve">O projeto de lei </w:t>
      </w:r>
      <w:r>
        <w:rPr>
          <w:rFonts w:ascii="Arial" w:eastAsia="SimSun" w:hAnsi="Arial" w:cs="Mangal"/>
          <w:sz w:val="24"/>
          <w:szCs w:val="24"/>
          <w:lang w:eastAsia="zh-CN" w:bidi="hi-IN"/>
        </w:rPr>
        <w:t>148</w:t>
      </w:r>
      <w:r>
        <w:rPr>
          <w:rFonts w:ascii="Arial" w:eastAsia="SimSun" w:hAnsi="Arial" w:cs="Mangal"/>
          <w:sz w:val="24"/>
          <w:szCs w:val="24"/>
          <w:lang w:eastAsia="zh-CN" w:bidi="hi-IN"/>
        </w:rPr>
        <w:t>/2025 tem como finalidade alterar a Lei Municipal nº 1.077, de 27 de agosto de 2010, que dispõe sobre o estágio de estudantes em órgãos da Administração Municipal e dá outras providências.</w:t>
      </w:r>
    </w:p>
    <w:p w14:paraId="537B33D7" w14:textId="77777777" w:rsidR="00D45F2C" w:rsidRDefault="00D45F2C" w:rsidP="00D45F2C">
      <w:pPr>
        <w:widowControl w:val="0"/>
        <w:spacing w:after="0" w:line="240" w:lineRule="auto"/>
        <w:ind w:right="57" w:firstLine="708"/>
        <w:jc w:val="both"/>
        <w:rPr>
          <w:rFonts w:ascii="Arial" w:eastAsia="SimSun" w:hAnsi="Arial" w:cs="Mangal"/>
          <w:sz w:val="24"/>
          <w:szCs w:val="24"/>
          <w:lang w:eastAsia="zh-CN" w:bidi="hi-IN"/>
        </w:rPr>
      </w:pPr>
      <w:r>
        <w:rPr>
          <w:rFonts w:ascii="Arial" w:eastAsia="SimSun" w:hAnsi="Arial" w:cs="Mangal"/>
          <w:sz w:val="24"/>
          <w:szCs w:val="24"/>
          <w:lang w:eastAsia="zh-CN" w:bidi="hi-IN"/>
        </w:rPr>
        <w:t xml:space="preserve">Foi constado que estão sendo encontradas dificuldades em os estagiários cumprirem a carga horária diária devido os seus horários de frequência na escola. </w:t>
      </w:r>
    </w:p>
    <w:p w14:paraId="3880AFB9" w14:textId="77777777" w:rsidR="00D45F2C" w:rsidRDefault="00D45F2C" w:rsidP="00D45F2C">
      <w:pPr>
        <w:widowControl w:val="0"/>
        <w:spacing w:after="0" w:line="240" w:lineRule="auto"/>
        <w:ind w:right="57" w:firstLine="708"/>
        <w:jc w:val="both"/>
        <w:rPr>
          <w:rFonts w:ascii="Arial" w:eastAsia="SimSun" w:hAnsi="Arial" w:cs="Mangal"/>
          <w:sz w:val="24"/>
          <w:szCs w:val="24"/>
          <w:lang w:eastAsia="zh-CN" w:bidi="hi-IN"/>
        </w:rPr>
      </w:pPr>
      <w:r>
        <w:rPr>
          <w:rFonts w:ascii="Arial" w:eastAsia="SimSun" w:hAnsi="Arial" w:cs="Mangal"/>
          <w:sz w:val="24"/>
          <w:szCs w:val="24"/>
          <w:lang w:eastAsia="zh-CN" w:bidi="hi-IN"/>
        </w:rPr>
        <w:t xml:space="preserve">Diante disso, considerando que a legislação municipal tem sido vista como insuficiente para atender a essa questão de horário e o respectivo valor da bolsa auxílio, decidiu-se pela elaboração da presente proposta legislativa, permitindo-se assim a redução da carga horária do estagiário na repartição pública e a consequente redução do valor da bolsa auxílio. </w:t>
      </w:r>
    </w:p>
    <w:p w14:paraId="3BE22645" w14:textId="77777777" w:rsidR="00D45F2C" w:rsidRDefault="00D45F2C" w:rsidP="00D45F2C">
      <w:pPr>
        <w:widowControl w:val="0"/>
        <w:spacing w:after="0" w:line="240" w:lineRule="auto"/>
        <w:ind w:right="57" w:firstLine="708"/>
        <w:jc w:val="both"/>
        <w:rPr>
          <w:rFonts w:ascii="Arial" w:eastAsia="SimSun" w:hAnsi="Arial" w:cs="Mangal"/>
          <w:sz w:val="24"/>
          <w:szCs w:val="24"/>
          <w:lang w:eastAsia="zh-CN" w:bidi="hi-IN"/>
        </w:rPr>
      </w:pPr>
      <w:r>
        <w:rPr>
          <w:rFonts w:ascii="Arial" w:eastAsia="SimSun" w:hAnsi="Arial" w:cs="Mangal"/>
          <w:sz w:val="24"/>
          <w:szCs w:val="24"/>
          <w:lang w:eastAsia="zh-CN" w:bidi="hi-IN"/>
        </w:rPr>
        <w:t xml:space="preserve">A previsão legal proposta se faz necessária para resguardar as partes de qualquer irregularidade. </w:t>
      </w:r>
    </w:p>
    <w:p w14:paraId="6DE30BA4" w14:textId="78039AEB" w:rsidR="00D45F2C" w:rsidRDefault="00D45F2C" w:rsidP="00D45F2C">
      <w:pPr>
        <w:widowControl w:val="0"/>
        <w:spacing w:after="0" w:line="240" w:lineRule="auto"/>
        <w:ind w:right="57" w:firstLine="708"/>
        <w:jc w:val="both"/>
        <w:rPr>
          <w:rFonts w:ascii="Arial" w:eastAsia="SimSun" w:hAnsi="Arial" w:cs="Mangal"/>
          <w:sz w:val="24"/>
          <w:szCs w:val="24"/>
          <w:lang w:eastAsia="zh-CN" w:bidi="hi-IN"/>
        </w:rPr>
      </w:pPr>
      <w:r>
        <w:rPr>
          <w:rFonts w:ascii="Arial" w:eastAsia="SimSun" w:hAnsi="Arial" w:cs="Mangal"/>
          <w:sz w:val="24"/>
          <w:szCs w:val="24"/>
          <w:lang w:eastAsia="zh-CN" w:bidi="hi-IN"/>
        </w:rPr>
        <w:t>Sendo assim, conto com o apoio desta Casa na aprovação de mais este projeto de lei</w:t>
      </w:r>
      <w:r>
        <w:rPr>
          <w:rFonts w:ascii="Arial" w:eastAsia="SimSun" w:hAnsi="Arial" w:cs="Mangal"/>
          <w:sz w:val="24"/>
          <w:szCs w:val="24"/>
          <w:lang w:eastAsia="zh-CN" w:bidi="hi-IN"/>
        </w:rPr>
        <w:t>, pedindo ainda que ao mesmo seja concedido tramitação em regime de urgência.</w:t>
      </w:r>
    </w:p>
    <w:p w14:paraId="3A4285F8" w14:textId="77777777" w:rsidR="00D45F2C" w:rsidRDefault="00D45F2C" w:rsidP="00D45F2C">
      <w:pPr>
        <w:widowControl w:val="0"/>
        <w:spacing w:after="0" w:line="240" w:lineRule="auto"/>
        <w:ind w:right="57" w:firstLine="708"/>
        <w:jc w:val="both"/>
        <w:rPr>
          <w:rFonts w:ascii="Arial" w:eastAsia="SimSun" w:hAnsi="Arial" w:cs="Mangal"/>
          <w:sz w:val="24"/>
          <w:szCs w:val="24"/>
          <w:lang w:eastAsia="zh-CN" w:bidi="hi-IN"/>
        </w:rPr>
      </w:pPr>
      <w:r>
        <w:rPr>
          <w:rFonts w:ascii="Arial" w:eastAsia="SimSun" w:hAnsi="Arial" w:cs="Mangal"/>
          <w:sz w:val="24"/>
          <w:szCs w:val="24"/>
          <w:lang w:eastAsia="zh-CN" w:bidi="hi-IN"/>
        </w:rPr>
        <w:t xml:space="preserve">Nada mais havendo, concluo aos, </w:t>
      </w:r>
    </w:p>
    <w:p w14:paraId="13178C60" w14:textId="77777777" w:rsidR="00E634F7" w:rsidRDefault="00E634F7" w:rsidP="00D45F2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</w:p>
    <w:p w14:paraId="0ABFF07B" w14:textId="77777777" w:rsidR="00E634F7" w:rsidRDefault="00E634F7" w:rsidP="00D45F2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</w:p>
    <w:p w14:paraId="7BE4112C" w14:textId="3100E78E" w:rsidR="00CC32F4" w:rsidRPr="009E4F95" w:rsidRDefault="001A1625" w:rsidP="00AA30C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30C8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9E4F9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F802745" w14:textId="77777777" w:rsidR="009E4F95" w:rsidRDefault="009E4F95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1B155AA4" w14:textId="30944BBF" w:rsidR="001B2EC7" w:rsidRPr="00D45F2C" w:rsidRDefault="00886C7A" w:rsidP="00D45F2C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E1B29">
        <w:rPr>
          <w:rFonts w:ascii="Arial" w:hAnsi="Arial" w:cs="Arial"/>
          <w:shd w:val="clear" w:color="auto" w:fill="FFFFFF"/>
        </w:rPr>
        <w:t>29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E4F95">
        <w:rPr>
          <w:rFonts w:ascii="Arial" w:hAnsi="Arial" w:cs="Arial"/>
          <w:shd w:val="clear" w:color="auto" w:fill="FFFFFF"/>
        </w:rPr>
        <w:t>agosto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1C47C2" w14:textId="77777777" w:rsidR="00966C5A" w:rsidRDefault="00966C5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74F2F25" w14:textId="77777777" w:rsidR="00D45F2C" w:rsidRDefault="00D45F2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1A89C8D" w14:textId="77777777" w:rsidR="00D45F2C" w:rsidRDefault="00D45F2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C383981" w14:textId="77777777" w:rsidR="00D45F2C" w:rsidRDefault="00D45F2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E873AD2" w14:textId="77777777" w:rsidR="00D45F2C" w:rsidRDefault="00D45F2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2339937" w14:textId="77777777" w:rsidR="00D45F2C" w:rsidRDefault="00D45F2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89035D0" w14:textId="77777777" w:rsidR="00D45F2C" w:rsidRDefault="00D45F2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CABCC24" w14:textId="77777777" w:rsidR="00D45F2C" w:rsidRDefault="00D45F2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42AB29B" w14:textId="77777777" w:rsidR="00D45F2C" w:rsidRPr="00F43F2A" w:rsidRDefault="00D45F2C" w:rsidP="00D45F2C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512C471" w14:textId="77777777" w:rsidR="00D45F2C" w:rsidRDefault="00D45F2C" w:rsidP="00D45F2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C06FE9D" w14:textId="77777777" w:rsidR="00D45F2C" w:rsidRDefault="00D45F2C" w:rsidP="00D45F2C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86F4AC6" w14:textId="77777777" w:rsidR="00D45F2C" w:rsidRPr="00A669D2" w:rsidRDefault="00D45F2C" w:rsidP="00D45F2C">
      <w:pPr>
        <w:spacing w:after="0" w:line="240" w:lineRule="auto"/>
        <w:jc w:val="center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161EB59" w14:textId="77777777" w:rsidR="00C802F0" w:rsidRPr="006F0A1A" w:rsidRDefault="00C802F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27DE265" w:rsidR="00D864DA" w:rsidRPr="006F0A1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F0A1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E4F95" w:rsidRPr="006F0A1A">
        <w:rPr>
          <w:rFonts w:ascii="Arial" w:hAnsi="Arial" w:cs="Arial"/>
          <w:b/>
          <w:bCs/>
          <w:color w:val="auto"/>
          <w:u w:val="single"/>
        </w:rPr>
        <w:t>14</w:t>
      </w:r>
      <w:r w:rsidR="00E634F7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6F0A1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F0A1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634F7">
        <w:rPr>
          <w:rFonts w:ascii="Arial" w:hAnsi="Arial" w:cs="Arial"/>
          <w:b/>
          <w:bCs/>
          <w:color w:val="auto"/>
          <w:u w:val="single"/>
        </w:rPr>
        <w:t>29</w:t>
      </w:r>
      <w:r w:rsidR="006F1543" w:rsidRPr="006F0A1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6F0A1A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6F0A1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E4F95" w:rsidRPr="006F0A1A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6F0A1A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6F0A1A">
        <w:rPr>
          <w:rFonts w:ascii="Arial" w:hAnsi="Arial" w:cs="Arial"/>
          <w:b/>
          <w:bCs/>
          <w:color w:val="auto"/>
          <w:u w:val="single"/>
        </w:rPr>
        <w:t>5</w:t>
      </w:r>
      <w:r w:rsidRPr="006F0A1A">
        <w:rPr>
          <w:rFonts w:ascii="Arial" w:hAnsi="Arial" w:cs="Arial"/>
          <w:b/>
          <w:bCs/>
          <w:color w:val="auto"/>
          <w:u w:val="single"/>
        </w:rPr>
        <w:t>.</w:t>
      </w:r>
    </w:p>
    <w:p w14:paraId="638C5F42" w14:textId="77777777" w:rsidR="006F0A1A" w:rsidRPr="006F0A1A" w:rsidRDefault="006F0A1A" w:rsidP="006F0A1A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6F0A1A">
        <w:rPr>
          <w:rFonts w:ascii="Arial" w:hAnsi="Arial" w:cs="Arial"/>
          <w:bCs/>
        </w:rPr>
        <w:t>A</w:t>
      </w:r>
      <w:bookmarkStart w:id="0" w:name="_Hlk202960005"/>
      <w:r w:rsidRPr="006F0A1A">
        <w:rPr>
          <w:rFonts w:ascii="Arial" w:hAnsi="Arial" w:cs="Arial"/>
          <w:bCs/>
        </w:rPr>
        <w:t xml:space="preserve">ltera a Lei Municipal nº 1.077, de 27 de agosto de 2010, acrescentando o §5º ao seu art. 9º. </w:t>
      </w:r>
    </w:p>
    <w:bookmarkEnd w:id="0"/>
    <w:p w14:paraId="1B2F5400" w14:textId="77777777" w:rsidR="006F0A1A" w:rsidRPr="006F0A1A" w:rsidRDefault="006F0A1A" w:rsidP="006F0A1A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01B6427F" w14:textId="77777777" w:rsidR="006F0A1A" w:rsidRPr="006F0A1A" w:rsidRDefault="006F0A1A" w:rsidP="00C802F0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jc w:val="both"/>
        <w:rPr>
          <w:rFonts w:ascii="Arial" w:hAnsi="Arial" w:cs="Arial"/>
          <w:bCs/>
        </w:rPr>
      </w:pPr>
      <w:r w:rsidRPr="006F0A1A">
        <w:rPr>
          <w:rFonts w:ascii="Arial" w:hAnsi="Arial" w:cs="Arial"/>
          <w:b/>
        </w:rPr>
        <w:t>Art. 1º</w:t>
      </w:r>
      <w:r w:rsidRPr="006F0A1A">
        <w:t xml:space="preserve"> </w:t>
      </w:r>
      <w:r w:rsidRPr="006F0A1A">
        <w:rPr>
          <w:rFonts w:ascii="Arial" w:hAnsi="Arial" w:cs="Arial"/>
          <w:bCs/>
        </w:rPr>
        <w:t xml:space="preserve">A presente Lei altera a Lei Municipal nº 1.077, de 27 de agosto de 2010, acrescentando o §5º ao seu art. 9º. </w:t>
      </w:r>
    </w:p>
    <w:p w14:paraId="4D4FFB98" w14:textId="77777777" w:rsidR="006F0A1A" w:rsidRPr="006F0A1A" w:rsidRDefault="006F0A1A" w:rsidP="00C802F0">
      <w:pPr>
        <w:spacing w:after="120"/>
        <w:jc w:val="both"/>
        <w:rPr>
          <w:rFonts w:ascii="Arial" w:hAnsi="Arial" w:cs="Arial"/>
        </w:rPr>
      </w:pPr>
      <w:r w:rsidRPr="006F0A1A">
        <w:rPr>
          <w:rFonts w:ascii="Arial" w:hAnsi="Arial" w:cs="Arial"/>
          <w:b/>
          <w:bCs/>
        </w:rPr>
        <w:t xml:space="preserve">Art. 2º </w:t>
      </w:r>
      <w:r w:rsidRPr="006F0A1A">
        <w:rPr>
          <w:rFonts w:ascii="Arial" w:hAnsi="Arial" w:cs="Arial"/>
        </w:rPr>
        <w:t xml:space="preserve">O art. 9º da Lei Municipal </w:t>
      </w:r>
      <w:r w:rsidRPr="006F0A1A">
        <w:rPr>
          <w:rFonts w:ascii="Arial" w:hAnsi="Arial" w:cs="Arial"/>
          <w:bCs/>
        </w:rPr>
        <w:t xml:space="preserve">nº 1.077, de 27 de agosto de 2010, passará a ter vigência com o acréscimo de seu §5º, conforme a seguinte redação: </w:t>
      </w:r>
    </w:p>
    <w:p w14:paraId="1073C5CC" w14:textId="5C2F5D67" w:rsidR="006F0A1A" w:rsidRPr="006F0A1A" w:rsidRDefault="006F0A1A" w:rsidP="00C802F0">
      <w:pPr>
        <w:pStyle w:val="Standard"/>
        <w:spacing w:after="120"/>
        <w:ind w:left="993"/>
        <w:jc w:val="both"/>
        <w:rPr>
          <w:rFonts w:ascii="Arial" w:hAnsi="Arial" w:cs="Arial"/>
          <w:i/>
          <w:iCs/>
          <w:sz w:val="22"/>
          <w:szCs w:val="22"/>
        </w:rPr>
      </w:pPr>
      <w:r w:rsidRPr="006F0A1A">
        <w:rPr>
          <w:rFonts w:ascii="Arial" w:hAnsi="Arial" w:cs="Arial"/>
          <w:b/>
          <w:bCs/>
          <w:i/>
          <w:iCs/>
          <w:sz w:val="22"/>
          <w:szCs w:val="22"/>
        </w:rPr>
        <w:t xml:space="preserve">Art. 9º </w:t>
      </w:r>
      <w:r w:rsidRPr="006F0A1A">
        <w:rPr>
          <w:rFonts w:ascii="Arial" w:hAnsi="Arial" w:cs="Arial"/>
          <w:i/>
          <w:iCs/>
          <w:sz w:val="22"/>
          <w:szCs w:val="22"/>
        </w:rPr>
        <w:t>........................................................................................</w:t>
      </w:r>
      <w:r w:rsidR="00C802F0">
        <w:rPr>
          <w:rFonts w:ascii="Arial" w:hAnsi="Arial" w:cs="Arial"/>
          <w:i/>
          <w:iCs/>
          <w:sz w:val="22"/>
          <w:szCs w:val="22"/>
        </w:rPr>
        <w:t>..........</w:t>
      </w:r>
      <w:r w:rsidRPr="006F0A1A">
        <w:rPr>
          <w:rFonts w:ascii="Arial" w:hAnsi="Arial" w:cs="Arial"/>
          <w:i/>
          <w:iCs/>
          <w:sz w:val="22"/>
          <w:szCs w:val="22"/>
        </w:rPr>
        <w:t>................................</w:t>
      </w:r>
    </w:p>
    <w:p w14:paraId="4477D2D7" w14:textId="4B6D7E5E" w:rsidR="006F0A1A" w:rsidRPr="006F0A1A" w:rsidRDefault="006F0A1A" w:rsidP="00C802F0">
      <w:pPr>
        <w:pStyle w:val="Standard"/>
        <w:spacing w:after="120"/>
        <w:ind w:left="993"/>
        <w:jc w:val="both"/>
        <w:rPr>
          <w:rFonts w:ascii="Arial" w:hAnsi="Arial" w:cs="Arial"/>
          <w:i/>
          <w:iCs/>
          <w:sz w:val="22"/>
          <w:szCs w:val="22"/>
        </w:rPr>
      </w:pPr>
      <w:r w:rsidRPr="006F0A1A">
        <w:rPr>
          <w:rFonts w:ascii="Arial" w:hAnsi="Arial" w:cs="Arial"/>
          <w:b/>
          <w:bCs/>
          <w:i/>
          <w:iCs/>
          <w:sz w:val="22"/>
          <w:szCs w:val="22"/>
        </w:rPr>
        <w:t xml:space="preserve">§5º </w:t>
      </w:r>
      <w:r w:rsidRPr="006F0A1A">
        <w:rPr>
          <w:rFonts w:ascii="Arial" w:hAnsi="Arial" w:cs="Arial"/>
          <w:i/>
          <w:iCs/>
          <w:sz w:val="22"/>
          <w:szCs w:val="22"/>
        </w:rPr>
        <w:t xml:space="preserve">Para preservar a compatibilidade do horário escolar do estagiário, o seu horário na repartição pública poderá ser reduzido, sendo que nestes casos, o valor da bolsa auxílio será reduzido proporcionalmente as horas diárias do estágio, devendo tal situação se houver, ser registrada no respectivo contrato entre as partes mediante aditivo, e o valor da bolsa auxílio será pago proporcionalmente. </w:t>
      </w:r>
    </w:p>
    <w:p w14:paraId="43E050A1" w14:textId="6B7EA24C" w:rsidR="006F0A1A" w:rsidRPr="006F0A1A" w:rsidRDefault="006F0A1A" w:rsidP="00C802F0">
      <w:pPr>
        <w:pStyle w:val="Standard"/>
        <w:spacing w:after="120"/>
        <w:ind w:right="283"/>
        <w:jc w:val="both"/>
        <w:rPr>
          <w:rFonts w:ascii="Arial" w:hAnsi="Arial" w:cs="Arial"/>
          <w:sz w:val="22"/>
          <w:szCs w:val="22"/>
        </w:rPr>
      </w:pPr>
      <w:r w:rsidRPr="006F0A1A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6F0A1A">
        <w:rPr>
          <w:rFonts w:ascii="Arial" w:hAnsi="Arial" w:cs="Arial"/>
          <w:sz w:val="22"/>
          <w:szCs w:val="22"/>
        </w:rPr>
        <w:t>Mantêm-se inalterados as demais disposições da Lei Municipal n</w:t>
      </w:r>
      <w:r w:rsidR="00E04BBA">
        <w:rPr>
          <w:rFonts w:ascii="Arial" w:hAnsi="Arial" w:cs="Arial"/>
          <w:sz w:val="22"/>
          <w:szCs w:val="22"/>
        </w:rPr>
        <w:t>º</w:t>
      </w:r>
      <w:r w:rsidRPr="006F0A1A">
        <w:rPr>
          <w:rFonts w:ascii="Arial" w:hAnsi="Arial" w:cs="Arial"/>
          <w:sz w:val="22"/>
          <w:szCs w:val="22"/>
        </w:rPr>
        <w:t xml:space="preserve"> 1.077, de 27 de agosto de 2010, e suas alterações vigentes nesta data. </w:t>
      </w:r>
    </w:p>
    <w:p w14:paraId="0F82181E" w14:textId="77777777" w:rsidR="006F0A1A" w:rsidRDefault="006F0A1A" w:rsidP="00C802F0">
      <w:pPr>
        <w:pStyle w:val="Standard"/>
        <w:spacing w:after="120"/>
        <w:ind w:right="284"/>
        <w:jc w:val="both"/>
        <w:rPr>
          <w:rFonts w:ascii="Arial" w:hAnsi="Arial" w:cs="Arial"/>
          <w:sz w:val="22"/>
          <w:szCs w:val="22"/>
        </w:rPr>
      </w:pPr>
      <w:r w:rsidRPr="006F0A1A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6F0A1A">
        <w:rPr>
          <w:rFonts w:ascii="Arial" w:hAnsi="Arial" w:cs="Arial"/>
          <w:sz w:val="22"/>
          <w:szCs w:val="22"/>
        </w:rPr>
        <w:t>Esta Lei entrará em vigor na data de sua publicação.</w:t>
      </w:r>
    </w:p>
    <w:p w14:paraId="06E62065" w14:textId="77777777" w:rsidR="00D45F2C" w:rsidRDefault="00D45F2C" w:rsidP="00C802F0">
      <w:pPr>
        <w:pStyle w:val="Standard"/>
        <w:spacing w:after="120"/>
        <w:ind w:right="284"/>
        <w:jc w:val="both"/>
        <w:rPr>
          <w:rFonts w:ascii="Arial" w:hAnsi="Arial" w:cs="Arial"/>
          <w:sz w:val="22"/>
          <w:szCs w:val="22"/>
        </w:rPr>
      </w:pPr>
    </w:p>
    <w:p w14:paraId="3C7D1457" w14:textId="77777777" w:rsidR="00D45F2C" w:rsidRDefault="00D45F2C" w:rsidP="00C802F0">
      <w:pPr>
        <w:pStyle w:val="Standard"/>
        <w:spacing w:after="120"/>
        <w:ind w:right="284"/>
        <w:jc w:val="both"/>
        <w:rPr>
          <w:rFonts w:ascii="Arial" w:hAnsi="Arial" w:cs="Arial"/>
          <w:sz w:val="22"/>
          <w:szCs w:val="22"/>
        </w:rPr>
      </w:pPr>
    </w:p>
    <w:p w14:paraId="43CABDBF" w14:textId="77777777" w:rsidR="00D45F2C" w:rsidRPr="006F0A1A" w:rsidRDefault="00D45F2C" w:rsidP="00C802F0">
      <w:pPr>
        <w:pStyle w:val="Standard"/>
        <w:spacing w:after="120"/>
        <w:ind w:right="284"/>
        <w:jc w:val="both"/>
        <w:rPr>
          <w:rFonts w:ascii="Arial" w:hAnsi="Arial" w:cs="Arial"/>
          <w:sz w:val="22"/>
          <w:szCs w:val="22"/>
        </w:rPr>
      </w:pPr>
    </w:p>
    <w:p w14:paraId="181AB181" w14:textId="50FE8489" w:rsidR="00993157" w:rsidRDefault="00993157" w:rsidP="0099315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6F0A1A">
        <w:rPr>
          <w:rFonts w:ascii="Arial" w:hAnsi="Arial" w:cs="Arial"/>
        </w:rPr>
        <w:t xml:space="preserve">   Arroio do Padre, </w:t>
      </w:r>
      <w:r w:rsidR="00E634F7">
        <w:rPr>
          <w:rFonts w:ascii="Arial" w:hAnsi="Arial" w:cs="Arial"/>
        </w:rPr>
        <w:t>29</w:t>
      </w:r>
      <w:r w:rsidRPr="006F0A1A">
        <w:rPr>
          <w:rFonts w:ascii="Arial" w:hAnsi="Arial" w:cs="Arial"/>
        </w:rPr>
        <w:t xml:space="preserve"> de </w:t>
      </w:r>
      <w:r w:rsidR="009E4F95" w:rsidRPr="006F0A1A">
        <w:rPr>
          <w:rFonts w:ascii="Arial" w:hAnsi="Arial" w:cs="Arial"/>
        </w:rPr>
        <w:t>agosto</w:t>
      </w:r>
      <w:r w:rsidRPr="006F0A1A">
        <w:rPr>
          <w:rFonts w:ascii="Arial" w:hAnsi="Arial" w:cs="Arial"/>
        </w:rPr>
        <w:t xml:space="preserve"> de 2025.</w:t>
      </w:r>
    </w:p>
    <w:p w14:paraId="0A503332" w14:textId="77777777" w:rsidR="00D45F2C" w:rsidRDefault="00D45F2C" w:rsidP="0099315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F2EDCEB" w14:textId="77777777" w:rsidR="00D45F2C" w:rsidRPr="006F0A1A" w:rsidRDefault="00D45F2C" w:rsidP="0099315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531858B6" w14:textId="77777777" w:rsidR="00993157" w:rsidRPr="006F0A1A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F0A1A">
        <w:rPr>
          <w:rFonts w:ascii="Arial" w:hAnsi="Arial" w:cs="Arial"/>
        </w:rPr>
        <w:t>Visto técnico:</w:t>
      </w:r>
    </w:p>
    <w:p w14:paraId="68101675" w14:textId="77777777" w:rsidR="00993157" w:rsidRPr="006F0A1A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3A6643" w14:textId="77777777" w:rsidR="00993157" w:rsidRPr="006F0A1A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F0A1A">
        <w:rPr>
          <w:rFonts w:ascii="Arial" w:hAnsi="Arial" w:cs="Arial"/>
        </w:rPr>
        <w:t>Loutar Prieb</w:t>
      </w:r>
    </w:p>
    <w:p w14:paraId="7771F76C" w14:textId="77777777" w:rsidR="00993157" w:rsidRPr="006F0A1A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F0A1A">
        <w:rPr>
          <w:rFonts w:ascii="Arial" w:hAnsi="Arial" w:cs="Arial"/>
        </w:rPr>
        <w:t xml:space="preserve">Secretário de Administração, Planejamento, </w:t>
      </w:r>
    </w:p>
    <w:p w14:paraId="6A2DD754" w14:textId="77777777" w:rsidR="00993157" w:rsidRPr="006F0A1A" w:rsidRDefault="00993157" w:rsidP="00993157">
      <w:pPr>
        <w:spacing w:after="0"/>
        <w:rPr>
          <w:rFonts w:ascii="Arial" w:hAnsi="Arial" w:cs="Arial"/>
        </w:rPr>
      </w:pPr>
      <w:r w:rsidRPr="006F0A1A">
        <w:rPr>
          <w:rFonts w:ascii="Arial" w:hAnsi="Arial" w:cs="Arial"/>
        </w:rPr>
        <w:t>Finanças, Gestão e Tributos</w:t>
      </w:r>
    </w:p>
    <w:p w14:paraId="5B62D4B1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9A635D6" w14:textId="77777777" w:rsidR="00D45F2C" w:rsidRDefault="00D45F2C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23A6F65" w14:textId="77777777" w:rsidR="00D45F2C" w:rsidRDefault="00D45F2C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31188ED" w14:textId="77777777" w:rsidR="00D45F2C" w:rsidRDefault="00D45F2C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1E40F9" w14:textId="77777777" w:rsidR="00D45F2C" w:rsidRDefault="00D45F2C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DF55E22" w14:textId="77777777" w:rsidR="00D45F2C" w:rsidRDefault="00D45F2C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20AD831" w14:textId="77777777" w:rsidR="00C802F0" w:rsidRPr="006F0A1A" w:rsidRDefault="00C802F0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9866C3B" w14:textId="77777777" w:rsidR="00993157" w:rsidRPr="006F0A1A" w:rsidRDefault="00993157" w:rsidP="00993157">
      <w:pPr>
        <w:spacing w:after="0"/>
        <w:ind w:left="851"/>
        <w:jc w:val="center"/>
        <w:rPr>
          <w:rFonts w:ascii="Arial" w:hAnsi="Arial" w:cs="Arial"/>
        </w:rPr>
      </w:pPr>
      <w:r w:rsidRPr="006F0A1A">
        <w:rPr>
          <w:rFonts w:ascii="Arial" w:hAnsi="Arial" w:cs="Arial"/>
          <w:shd w:val="clear" w:color="auto" w:fill="FFFFFF"/>
        </w:rPr>
        <w:t>Juliano Hobuss Buchweitz</w:t>
      </w:r>
    </w:p>
    <w:p w14:paraId="34F2FCC9" w14:textId="77777777" w:rsidR="00993157" w:rsidRPr="00723379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99315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A66C" w14:textId="77777777" w:rsidR="00592C8B" w:rsidRDefault="00592C8B">
      <w:pPr>
        <w:spacing w:after="0" w:line="240" w:lineRule="auto"/>
      </w:pPr>
      <w:r>
        <w:separator/>
      </w:r>
    </w:p>
  </w:endnote>
  <w:endnote w:type="continuationSeparator" w:id="0">
    <w:p w14:paraId="081897BF" w14:textId="77777777" w:rsidR="00592C8B" w:rsidRDefault="0059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E2B5" w14:textId="77777777" w:rsidR="00592C8B" w:rsidRDefault="00592C8B">
      <w:pPr>
        <w:spacing w:after="0" w:line="240" w:lineRule="auto"/>
      </w:pPr>
      <w:r>
        <w:separator/>
      </w:r>
    </w:p>
  </w:footnote>
  <w:footnote w:type="continuationSeparator" w:id="0">
    <w:p w14:paraId="51E2FF43" w14:textId="77777777" w:rsidR="00592C8B" w:rsidRDefault="0059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77A2"/>
    <w:multiLevelType w:val="hybridMultilevel"/>
    <w:tmpl w:val="FCB2E3C2"/>
    <w:lvl w:ilvl="0" w:tplc="DA14AAA4">
      <w:start w:val="1"/>
      <w:numFmt w:val="upperRoman"/>
      <w:lvlText w:val="%1-"/>
      <w:lvlJc w:val="left"/>
      <w:pPr>
        <w:ind w:left="284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2"/>
    <w:lvlOverride w:ilvl="0">
      <w:startOverride w:val="1"/>
    </w:lvlOverride>
  </w:num>
  <w:num w:numId="16" w16cid:durableId="124200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49EA"/>
    <w:rsid w:val="00031AC6"/>
    <w:rsid w:val="0003213B"/>
    <w:rsid w:val="0003276F"/>
    <w:rsid w:val="00035B66"/>
    <w:rsid w:val="0003638C"/>
    <w:rsid w:val="0003701E"/>
    <w:rsid w:val="000414F3"/>
    <w:rsid w:val="000419A2"/>
    <w:rsid w:val="00047351"/>
    <w:rsid w:val="00051771"/>
    <w:rsid w:val="00053F7C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5D3"/>
    <w:rsid w:val="00071C23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B7E90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68A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BB3"/>
    <w:rsid w:val="001221A8"/>
    <w:rsid w:val="00125C7E"/>
    <w:rsid w:val="001262A1"/>
    <w:rsid w:val="00126D46"/>
    <w:rsid w:val="00130FA9"/>
    <w:rsid w:val="00131362"/>
    <w:rsid w:val="00133AA6"/>
    <w:rsid w:val="00137EBD"/>
    <w:rsid w:val="0014050B"/>
    <w:rsid w:val="00142C99"/>
    <w:rsid w:val="00146E30"/>
    <w:rsid w:val="0015000C"/>
    <w:rsid w:val="00152D75"/>
    <w:rsid w:val="00153856"/>
    <w:rsid w:val="00153F6D"/>
    <w:rsid w:val="001567B7"/>
    <w:rsid w:val="001573B9"/>
    <w:rsid w:val="001600DB"/>
    <w:rsid w:val="0016179B"/>
    <w:rsid w:val="0016204C"/>
    <w:rsid w:val="0016309D"/>
    <w:rsid w:val="001634D5"/>
    <w:rsid w:val="001643CF"/>
    <w:rsid w:val="001646CC"/>
    <w:rsid w:val="001674F2"/>
    <w:rsid w:val="00170805"/>
    <w:rsid w:val="001725AD"/>
    <w:rsid w:val="00174299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642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7961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4F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3F33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3A2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4F16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5F4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2FA"/>
    <w:rsid w:val="003C133C"/>
    <w:rsid w:val="003C14B1"/>
    <w:rsid w:val="003C261E"/>
    <w:rsid w:val="003C2B74"/>
    <w:rsid w:val="003C3AB4"/>
    <w:rsid w:val="003C3D7C"/>
    <w:rsid w:val="003C447F"/>
    <w:rsid w:val="003C5A94"/>
    <w:rsid w:val="003C79E7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3D1"/>
    <w:rsid w:val="0042519B"/>
    <w:rsid w:val="0043026A"/>
    <w:rsid w:val="00431375"/>
    <w:rsid w:val="0043312C"/>
    <w:rsid w:val="00433C01"/>
    <w:rsid w:val="0043498A"/>
    <w:rsid w:val="004358CC"/>
    <w:rsid w:val="00435F66"/>
    <w:rsid w:val="00441ADB"/>
    <w:rsid w:val="00442942"/>
    <w:rsid w:val="00446056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69E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49CB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CD8"/>
    <w:rsid w:val="005478F5"/>
    <w:rsid w:val="00550288"/>
    <w:rsid w:val="00552AF4"/>
    <w:rsid w:val="005545AE"/>
    <w:rsid w:val="00557933"/>
    <w:rsid w:val="005579DE"/>
    <w:rsid w:val="0056098F"/>
    <w:rsid w:val="0056333A"/>
    <w:rsid w:val="0056382E"/>
    <w:rsid w:val="0056504C"/>
    <w:rsid w:val="005675BF"/>
    <w:rsid w:val="00571926"/>
    <w:rsid w:val="00573109"/>
    <w:rsid w:val="00574EA3"/>
    <w:rsid w:val="00574F7E"/>
    <w:rsid w:val="005756BA"/>
    <w:rsid w:val="005757D0"/>
    <w:rsid w:val="00577245"/>
    <w:rsid w:val="005817E9"/>
    <w:rsid w:val="005827C9"/>
    <w:rsid w:val="00585848"/>
    <w:rsid w:val="00587576"/>
    <w:rsid w:val="00590162"/>
    <w:rsid w:val="00591560"/>
    <w:rsid w:val="00592C8B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6BB4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E43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1A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3FA7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44EA"/>
    <w:rsid w:val="00755419"/>
    <w:rsid w:val="0075745B"/>
    <w:rsid w:val="007663D9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0BB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1B29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636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4C0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782A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C5A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3157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A7D2C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4F95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2E5C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30C8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A0F"/>
    <w:rsid w:val="00BA1D61"/>
    <w:rsid w:val="00BA26F6"/>
    <w:rsid w:val="00BA34E2"/>
    <w:rsid w:val="00BA3752"/>
    <w:rsid w:val="00BA55CA"/>
    <w:rsid w:val="00BA6404"/>
    <w:rsid w:val="00BA7AEC"/>
    <w:rsid w:val="00BB4711"/>
    <w:rsid w:val="00BB4F0D"/>
    <w:rsid w:val="00BB5610"/>
    <w:rsid w:val="00BB5682"/>
    <w:rsid w:val="00BB7FAC"/>
    <w:rsid w:val="00BC0CCE"/>
    <w:rsid w:val="00BC4671"/>
    <w:rsid w:val="00BC49FB"/>
    <w:rsid w:val="00BC5205"/>
    <w:rsid w:val="00BC5E9A"/>
    <w:rsid w:val="00BC5F1D"/>
    <w:rsid w:val="00BD024C"/>
    <w:rsid w:val="00BD08D4"/>
    <w:rsid w:val="00BD1267"/>
    <w:rsid w:val="00BD1D06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0EB6"/>
    <w:rsid w:val="00BE1F56"/>
    <w:rsid w:val="00BE35C9"/>
    <w:rsid w:val="00BE4BE5"/>
    <w:rsid w:val="00BF152F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1E9E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2F0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45F2C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02D4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C79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BBA"/>
    <w:rsid w:val="00E04D58"/>
    <w:rsid w:val="00E064C2"/>
    <w:rsid w:val="00E06B1A"/>
    <w:rsid w:val="00E104A4"/>
    <w:rsid w:val="00E10DDA"/>
    <w:rsid w:val="00E10E6A"/>
    <w:rsid w:val="00E13369"/>
    <w:rsid w:val="00E137DA"/>
    <w:rsid w:val="00E1402D"/>
    <w:rsid w:val="00E15996"/>
    <w:rsid w:val="00E1659B"/>
    <w:rsid w:val="00E20E7E"/>
    <w:rsid w:val="00E20E83"/>
    <w:rsid w:val="00E20FFD"/>
    <w:rsid w:val="00E21980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2C1"/>
    <w:rsid w:val="00E613E4"/>
    <w:rsid w:val="00E634F7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1E10"/>
    <w:rsid w:val="00E837C7"/>
    <w:rsid w:val="00E84B24"/>
    <w:rsid w:val="00E85002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B3C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5D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70F8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38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semiHidden/>
    <w:unhideWhenUsed/>
    <w:rsid w:val="009E4F9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22</cp:revision>
  <cp:lastPrinted>2025-08-29T17:39:00Z</cp:lastPrinted>
  <dcterms:created xsi:type="dcterms:W3CDTF">2025-08-29T12:22:00Z</dcterms:created>
  <dcterms:modified xsi:type="dcterms:W3CDTF">2025-08-29T17:44:00Z</dcterms:modified>
</cp:coreProperties>
</file>