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C72875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E4F95">
        <w:rPr>
          <w:rFonts w:ascii="Arial" w:hAnsi="Arial" w:cs="Arial"/>
          <w:b/>
          <w:bCs/>
          <w:color w:val="auto"/>
          <w:u w:val="single"/>
        </w:rPr>
        <w:t>14</w:t>
      </w:r>
      <w:r w:rsidR="00AA30C8">
        <w:rPr>
          <w:rFonts w:ascii="Arial" w:hAnsi="Arial" w:cs="Arial"/>
          <w:b/>
          <w:bCs/>
          <w:color w:val="auto"/>
          <w:u w:val="single"/>
        </w:rPr>
        <w:t>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9E4F95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76893E9" w14:textId="53F1D864" w:rsidR="00AA30C8" w:rsidRPr="00AA30C8" w:rsidRDefault="00AA30C8" w:rsidP="00AA30C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30C8">
        <w:rPr>
          <w:rFonts w:ascii="Arial" w:hAnsi="Arial"/>
          <w:sz w:val="22"/>
          <w:szCs w:val="22"/>
        </w:rPr>
        <w:t>Com o objetivo de aprimorar e otimizar as atividades desenvolvidas pela Cooperativa Agropecuária de Arroio do Padre – COOPAP, e atendendo à solicitação formal da mesma, encaminho para apreciação o Projeto de Lei nº 145/2025.</w:t>
      </w:r>
    </w:p>
    <w:p w14:paraId="21FF15FB" w14:textId="77777777" w:rsidR="00AA30C8" w:rsidRPr="00AA30C8" w:rsidRDefault="00AA30C8" w:rsidP="00AA30C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30C8">
        <w:rPr>
          <w:rFonts w:ascii="Arial" w:hAnsi="Arial"/>
          <w:sz w:val="22"/>
          <w:szCs w:val="22"/>
        </w:rPr>
        <w:t>Para contextualizar, é importante destacar que a Cessionária enfrentou dificuldades na execução das atividades inicialmente previstas. Em decorrência disso, e conforme previsto contratualmente, solicitou autorização para realizar benfeitorias no imóvel cedido, incluindo a modificação de seu layout. Tal autorização foi concedida no ano de 2023, restando, contudo, a devida formalização legal da matéria.</w:t>
      </w:r>
    </w:p>
    <w:p w14:paraId="51FB0AD6" w14:textId="29274ADD" w:rsidR="00AA30C8" w:rsidRPr="00AA30C8" w:rsidRDefault="00AA30C8" w:rsidP="00AA30C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30C8">
        <w:rPr>
          <w:rFonts w:ascii="Arial" w:hAnsi="Arial"/>
          <w:sz w:val="22"/>
          <w:szCs w:val="22"/>
        </w:rPr>
        <w:t xml:space="preserve">Nesse sentido, o Projeto de Lei ora apresentado tem por finalidade alterar a Lei Municipal nº 1.882, de 06 de setembro de 2017, com especial atenção ao artigo 2º e seus </w:t>
      </w:r>
      <w:r w:rsidR="00BA1A0F">
        <w:rPr>
          <w:rFonts w:ascii="Arial" w:hAnsi="Arial"/>
          <w:sz w:val="22"/>
          <w:szCs w:val="22"/>
        </w:rPr>
        <w:t>incisos</w:t>
      </w:r>
      <w:r w:rsidRPr="00AA30C8">
        <w:rPr>
          <w:rFonts w:ascii="Arial" w:hAnsi="Arial"/>
          <w:sz w:val="22"/>
          <w:szCs w:val="22"/>
        </w:rPr>
        <w:t>, de modo a contemplar as adequações solicitadas pela Cooperativa. Considerando que as disposições do artigo 3º já foram atendidas na nova redação do artigo 2º e seus incisos, propõe-se a exclusão do referido artigo.</w:t>
      </w:r>
    </w:p>
    <w:p w14:paraId="26DB869D" w14:textId="77777777" w:rsidR="00AA30C8" w:rsidRPr="00AA30C8" w:rsidRDefault="00AA30C8" w:rsidP="00AA30C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30C8">
        <w:rPr>
          <w:rFonts w:ascii="Arial" w:hAnsi="Arial"/>
          <w:sz w:val="22"/>
          <w:szCs w:val="22"/>
        </w:rPr>
        <w:t>Acreditamos que a alteração proposta é relevante e necessária, estando em consonância com a proposição nº 104/2025 da Câmara Municipal de Vereadores. Assim, concluímos esta comunicação na expectativa de contar com o apoio para aprovação do presente Projeto de Lei.</w:t>
      </w:r>
    </w:p>
    <w:p w14:paraId="1A2944A8" w14:textId="77777777" w:rsidR="00AA30C8" w:rsidRPr="00AA30C8" w:rsidRDefault="00AA30C8" w:rsidP="00AA30C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30C8">
        <w:rPr>
          <w:rFonts w:ascii="Arial" w:hAnsi="Arial"/>
          <w:sz w:val="22"/>
          <w:szCs w:val="22"/>
        </w:rPr>
        <w:t>Sem mais para o momento, renovamos nossos cumprimentos.</w:t>
      </w:r>
    </w:p>
    <w:p w14:paraId="7BE4112C" w14:textId="6B544007" w:rsidR="00CC32F4" w:rsidRPr="009E4F95" w:rsidRDefault="001A1625" w:rsidP="00AA30C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A30C8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9E4F9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F802745" w14:textId="77777777" w:rsidR="009E4F95" w:rsidRDefault="009E4F95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7773C662" w14:textId="191719C4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E4F95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E4F95">
        <w:rPr>
          <w:rFonts w:ascii="Arial" w:hAnsi="Arial" w:cs="Arial"/>
          <w:shd w:val="clear" w:color="auto" w:fill="FFFFFF"/>
        </w:rPr>
        <w:t>agosto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1C47C2" w14:textId="77777777" w:rsidR="00966C5A" w:rsidRDefault="00966C5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A24633B" w:rsidR="00D864DA" w:rsidRPr="00AA30C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A30C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E4F95" w:rsidRPr="00AA30C8">
        <w:rPr>
          <w:rFonts w:ascii="Arial" w:hAnsi="Arial" w:cs="Arial"/>
          <w:b/>
          <w:bCs/>
          <w:color w:val="auto"/>
          <w:u w:val="single"/>
        </w:rPr>
        <w:t>14</w:t>
      </w:r>
      <w:r w:rsidR="00AA30C8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AA30C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A30C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E4F95" w:rsidRPr="00AA30C8">
        <w:rPr>
          <w:rFonts w:ascii="Arial" w:hAnsi="Arial" w:cs="Arial"/>
          <w:b/>
          <w:bCs/>
          <w:color w:val="auto"/>
          <w:u w:val="single"/>
        </w:rPr>
        <w:t>14</w:t>
      </w:r>
      <w:r w:rsidR="006F1543" w:rsidRPr="00AA30C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A30C8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A30C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E4F95" w:rsidRPr="00AA30C8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AA30C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AA30C8">
        <w:rPr>
          <w:rFonts w:ascii="Arial" w:hAnsi="Arial" w:cs="Arial"/>
          <w:b/>
          <w:bCs/>
          <w:color w:val="auto"/>
          <w:u w:val="single"/>
        </w:rPr>
        <w:t>5</w:t>
      </w:r>
      <w:r w:rsidRPr="00AA30C8">
        <w:rPr>
          <w:rFonts w:ascii="Arial" w:hAnsi="Arial" w:cs="Arial"/>
          <w:b/>
          <w:bCs/>
          <w:color w:val="auto"/>
          <w:u w:val="single"/>
        </w:rPr>
        <w:t>.</w:t>
      </w:r>
    </w:p>
    <w:p w14:paraId="49B3067B" w14:textId="77777777" w:rsidR="00AA30C8" w:rsidRPr="00AA30C8" w:rsidRDefault="00AA30C8" w:rsidP="00AA30C8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AA30C8">
        <w:rPr>
          <w:rFonts w:ascii="Arial" w:hAnsi="Arial" w:cs="Arial"/>
          <w:bCs/>
        </w:rPr>
        <w:t>A</w:t>
      </w:r>
      <w:bookmarkStart w:id="0" w:name="_Hlk202960005"/>
      <w:r w:rsidRPr="00AA30C8">
        <w:rPr>
          <w:rFonts w:ascii="Arial" w:hAnsi="Arial" w:cs="Arial"/>
          <w:bCs/>
        </w:rPr>
        <w:t>ltera a redação do Art. 2º e de seus incisos, e exclui o Art. 3º da Lei Municipal nº 1.882, de 06 de setembro de 2017.</w:t>
      </w:r>
    </w:p>
    <w:bookmarkEnd w:id="0"/>
    <w:p w14:paraId="740C880E" w14:textId="77777777" w:rsidR="00AA30C8" w:rsidRPr="00AA30C8" w:rsidRDefault="00AA30C8" w:rsidP="00AA30C8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7F75547F" w14:textId="188F4349" w:rsidR="00AA30C8" w:rsidRPr="00AA30C8" w:rsidRDefault="00AA30C8" w:rsidP="00AA30C8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jc w:val="both"/>
        <w:rPr>
          <w:rFonts w:ascii="Arial" w:hAnsi="Arial" w:cs="Arial"/>
          <w:bCs/>
        </w:rPr>
      </w:pPr>
      <w:r w:rsidRPr="00AA30C8">
        <w:rPr>
          <w:rFonts w:ascii="Arial" w:hAnsi="Arial" w:cs="Arial"/>
          <w:b/>
        </w:rPr>
        <w:t>Art. 1º</w:t>
      </w:r>
      <w:r w:rsidRPr="00AA30C8">
        <w:t xml:space="preserve"> </w:t>
      </w:r>
      <w:r w:rsidRPr="00AA30C8">
        <w:rPr>
          <w:rFonts w:ascii="Arial" w:hAnsi="Arial" w:cs="Arial"/>
          <w:bCs/>
        </w:rPr>
        <w:t>A presente Lei altera a redação do Art. 2º e de seus incisos, e exclui o Art. 3º da Lei Municipal nº 1.882, de 06 de setembro de 2017.</w:t>
      </w:r>
    </w:p>
    <w:p w14:paraId="53378BAA" w14:textId="77777777" w:rsidR="00AA30C8" w:rsidRPr="00AA30C8" w:rsidRDefault="00AA30C8" w:rsidP="00AA30C8">
      <w:pPr>
        <w:spacing w:after="120"/>
        <w:jc w:val="both"/>
        <w:rPr>
          <w:rFonts w:ascii="Arial" w:hAnsi="Arial" w:cs="Arial"/>
        </w:rPr>
      </w:pPr>
      <w:r w:rsidRPr="00AA30C8">
        <w:rPr>
          <w:rFonts w:ascii="Arial" w:hAnsi="Arial" w:cs="Arial"/>
          <w:b/>
          <w:bCs/>
        </w:rPr>
        <w:t xml:space="preserve">Art. 2º </w:t>
      </w:r>
      <w:r w:rsidRPr="00AA30C8">
        <w:rPr>
          <w:rFonts w:ascii="Arial" w:hAnsi="Arial" w:cs="Arial"/>
        </w:rPr>
        <w:t xml:space="preserve">O art. 2º e seus incisos, da Lei Municipal nº 1.882, de 06 de setembro de 2017 passarão a ter vigência com a seguinte redação: </w:t>
      </w:r>
    </w:p>
    <w:p w14:paraId="14F5D898" w14:textId="103F0E5D" w:rsidR="00AA30C8" w:rsidRPr="00AA30C8" w:rsidRDefault="00AA30C8" w:rsidP="00AA30C8">
      <w:pPr>
        <w:pStyle w:val="Standard"/>
        <w:spacing w:after="120"/>
        <w:ind w:left="993"/>
        <w:jc w:val="both"/>
        <w:rPr>
          <w:rFonts w:ascii="Arial" w:hAnsi="Arial" w:cs="Arial"/>
          <w:i/>
          <w:iCs/>
          <w:sz w:val="22"/>
          <w:szCs w:val="22"/>
        </w:rPr>
      </w:pPr>
      <w:r w:rsidRPr="00AA30C8">
        <w:rPr>
          <w:rFonts w:ascii="Arial" w:hAnsi="Arial" w:cs="Arial"/>
          <w:b/>
          <w:bCs/>
          <w:i/>
          <w:iCs/>
          <w:sz w:val="22"/>
          <w:szCs w:val="22"/>
        </w:rPr>
        <w:t xml:space="preserve">Art. 2º </w:t>
      </w:r>
      <w:r w:rsidRPr="00AA30C8">
        <w:rPr>
          <w:rFonts w:ascii="Arial" w:hAnsi="Arial" w:cs="Arial"/>
          <w:i/>
          <w:iCs/>
          <w:sz w:val="22"/>
          <w:szCs w:val="22"/>
        </w:rPr>
        <w:t xml:space="preserve">O imóvel a ser concedido para uso, </w:t>
      </w:r>
      <w:r w:rsidR="00071C23">
        <w:rPr>
          <w:rFonts w:ascii="Arial" w:hAnsi="Arial" w:cs="Arial"/>
          <w:i/>
          <w:iCs/>
          <w:sz w:val="22"/>
          <w:szCs w:val="22"/>
        </w:rPr>
        <w:t>a</w:t>
      </w:r>
      <w:r w:rsidRPr="00AA30C8">
        <w:rPr>
          <w:rFonts w:ascii="Arial" w:hAnsi="Arial" w:cs="Arial"/>
          <w:i/>
          <w:iCs/>
          <w:sz w:val="22"/>
          <w:szCs w:val="22"/>
        </w:rPr>
        <w:t xml:space="preserve"> título gratuito, para a Cooperativa Agropecuária de Arroio do Padre – COOPAP, é constituído de um terreno com área superficial de 575 m</w:t>
      </w:r>
      <w:r w:rsidRPr="00AA30C8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 w:rsidRPr="00AA30C8">
        <w:rPr>
          <w:rFonts w:ascii="Arial" w:hAnsi="Arial" w:cs="Arial"/>
          <w:i/>
          <w:iCs/>
          <w:sz w:val="22"/>
          <w:szCs w:val="22"/>
        </w:rPr>
        <w:t xml:space="preserve"> (quinhentos e setenta e cinco metros quadrados) localizado dentro de área maior situada na Avenida Dezessete de abril, s/nº, neste município conforme escritura pública lavrada em 14 de fevereiro de 2006, e ainda um prédio constituído sob este de </w:t>
      </w:r>
      <w:r w:rsidR="00BE0EB6">
        <w:rPr>
          <w:rFonts w:ascii="Arial" w:hAnsi="Arial" w:cs="Arial"/>
          <w:i/>
          <w:iCs/>
          <w:sz w:val="22"/>
          <w:szCs w:val="22"/>
        </w:rPr>
        <w:t>235,50</w:t>
      </w:r>
      <w:r w:rsidRPr="00AA30C8">
        <w:rPr>
          <w:rFonts w:ascii="Arial" w:hAnsi="Arial" w:cs="Arial"/>
          <w:i/>
          <w:iCs/>
          <w:sz w:val="22"/>
          <w:szCs w:val="22"/>
        </w:rPr>
        <w:t xml:space="preserve"> m</w:t>
      </w:r>
      <w:r w:rsidRPr="00AA30C8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 w:rsidRPr="00AA30C8">
        <w:rPr>
          <w:rFonts w:ascii="Arial" w:hAnsi="Arial" w:cs="Arial"/>
          <w:i/>
          <w:iCs/>
          <w:sz w:val="22"/>
          <w:szCs w:val="22"/>
        </w:rPr>
        <w:t xml:space="preserve"> (</w:t>
      </w:r>
      <w:r w:rsidR="00BE0EB6">
        <w:rPr>
          <w:rFonts w:ascii="Arial" w:hAnsi="Arial" w:cs="Arial"/>
          <w:i/>
          <w:iCs/>
          <w:sz w:val="22"/>
          <w:szCs w:val="22"/>
        </w:rPr>
        <w:t xml:space="preserve">duzentos e trinta cinco </w:t>
      </w:r>
      <w:r w:rsidRPr="00AA30C8">
        <w:rPr>
          <w:rFonts w:ascii="Arial" w:hAnsi="Arial" w:cs="Arial"/>
          <w:i/>
          <w:iCs/>
          <w:sz w:val="22"/>
          <w:szCs w:val="22"/>
        </w:rPr>
        <w:t>metros</w:t>
      </w:r>
      <w:r w:rsidR="00BE0EB6">
        <w:rPr>
          <w:rFonts w:ascii="Arial" w:hAnsi="Arial" w:cs="Arial"/>
          <w:i/>
          <w:iCs/>
          <w:sz w:val="22"/>
          <w:szCs w:val="22"/>
        </w:rPr>
        <w:t xml:space="preserve"> e cinquenta centímetros</w:t>
      </w:r>
      <w:r w:rsidRPr="00AA30C8">
        <w:rPr>
          <w:rFonts w:ascii="Arial" w:hAnsi="Arial" w:cs="Arial"/>
          <w:i/>
          <w:iCs/>
          <w:sz w:val="22"/>
          <w:szCs w:val="22"/>
        </w:rPr>
        <w:t xml:space="preserve"> quadrados), para a realização das seguintes atividades.</w:t>
      </w:r>
    </w:p>
    <w:p w14:paraId="3682FEE9" w14:textId="77777777" w:rsidR="00AA30C8" w:rsidRPr="00AA30C8" w:rsidRDefault="00AA30C8" w:rsidP="0043026A">
      <w:pPr>
        <w:pStyle w:val="PargrafodaLista"/>
        <w:widowControl w:val="0"/>
        <w:numPr>
          <w:ilvl w:val="0"/>
          <w:numId w:val="16"/>
        </w:numPr>
        <w:tabs>
          <w:tab w:val="clear" w:pos="708"/>
        </w:tabs>
        <w:spacing w:after="120"/>
        <w:ind w:left="993" w:hanging="9"/>
        <w:jc w:val="both"/>
        <w:rPr>
          <w:rFonts w:ascii="Arial" w:hAnsi="Arial" w:cs="Arial"/>
          <w:i/>
          <w:iCs/>
        </w:rPr>
      </w:pPr>
      <w:r w:rsidRPr="00AA30C8">
        <w:rPr>
          <w:rFonts w:ascii="Arial" w:hAnsi="Arial" w:cs="Arial"/>
          <w:i/>
          <w:iCs/>
        </w:rPr>
        <w:t>Em espaço específico dentro do prédio (escritório) realizar as suas atividades administrativas;</w:t>
      </w:r>
    </w:p>
    <w:p w14:paraId="5A79F341" w14:textId="4B150110" w:rsidR="00AA30C8" w:rsidRPr="00AA30C8" w:rsidRDefault="00AA30C8" w:rsidP="0043026A">
      <w:pPr>
        <w:pStyle w:val="PargrafodaLista"/>
        <w:widowControl w:val="0"/>
        <w:numPr>
          <w:ilvl w:val="0"/>
          <w:numId w:val="16"/>
        </w:numPr>
        <w:tabs>
          <w:tab w:val="clear" w:pos="708"/>
        </w:tabs>
        <w:spacing w:after="120"/>
        <w:ind w:left="993" w:hanging="9"/>
        <w:jc w:val="both"/>
        <w:rPr>
          <w:rFonts w:ascii="Arial" w:hAnsi="Arial" w:cs="Arial"/>
          <w:i/>
          <w:iCs/>
        </w:rPr>
      </w:pPr>
      <w:r w:rsidRPr="00AA30C8">
        <w:rPr>
          <w:rFonts w:ascii="Arial" w:hAnsi="Arial" w:cs="Arial"/>
          <w:i/>
          <w:iCs/>
        </w:rPr>
        <w:t xml:space="preserve">Central de recebimento e beneficiamento de produtos </w:t>
      </w:r>
      <w:proofErr w:type="gramStart"/>
      <w:r w:rsidRPr="00AA30C8">
        <w:rPr>
          <w:rFonts w:ascii="Arial" w:hAnsi="Arial" w:cs="Arial"/>
          <w:i/>
          <w:iCs/>
        </w:rPr>
        <w:t>hortigranjeiros e produtos agro</w:t>
      </w:r>
      <w:proofErr w:type="gramEnd"/>
      <w:r w:rsidRPr="00AA30C8">
        <w:rPr>
          <w:rFonts w:ascii="Arial" w:hAnsi="Arial" w:cs="Arial"/>
          <w:i/>
          <w:iCs/>
        </w:rPr>
        <w:t xml:space="preserve"> industrializados; </w:t>
      </w:r>
    </w:p>
    <w:p w14:paraId="1375F0D0" w14:textId="77777777" w:rsidR="00AA30C8" w:rsidRPr="00AA30C8" w:rsidRDefault="00AA30C8" w:rsidP="0043026A">
      <w:pPr>
        <w:pStyle w:val="PargrafodaLista"/>
        <w:widowControl w:val="0"/>
        <w:numPr>
          <w:ilvl w:val="0"/>
          <w:numId w:val="16"/>
        </w:numPr>
        <w:tabs>
          <w:tab w:val="clear" w:pos="708"/>
        </w:tabs>
        <w:spacing w:after="120"/>
        <w:ind w:left="993" w:hanging="9"/>
        <w:jc w:val="both"/>
        <w:rPr>
          <w:rFonts w:ascii="Arial" w:hAnsi="Arial" w:cs="Arial"/>
          <w:i/>
          <w:iCs/>
        </w:rPr>
      </w:pPr>
      <w:r w:rsidRPr="00AA30C8">
        <w:rPr>
          <w:rFonts w:ascii="Arial" w:hAnsi="Arial" w:cs="Arial"/>
          <w:i/>
          <w:iCs/>
        </w:rPr>
        <w:t xml:space="preserve">Utilizar parte do espaço, se for o caso, para depósito de produtos agrícolas para a sua regularização junto a vigilância sanitária. </w:t>
      </w:r>
    </w:p>
    <w:p w14:paraId="2EA41A21" w14:textId="4DE6B194" w:rsidR="00AA30C8" w:rsidRPr="00AA30C8" w:rsidRDefault="00AA30C8" w:rsidP="0043026A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AA30C8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AA30C8">
        <w:rPr>
          <w:rFonts w:ascii="Arial" w:hAnsi="Arial" w:cs="Arial"/>
          <w:sz w:val="22"/>
          <w:szCs w:val="22"/>
        </w:rPr>
        <w:t xml:space="preserve">Fica excluído o texto integral do </w:t>
      </w:r>
      <w:r w:rsidR="00071C23">
        <w:rPr>
          <w:rFonts w:ascii="Arial" w:hAnsi="Arial" w:cs="Arial"/>
          <w:sz w:val="22"/>
          <w:szCs w:val="22"/>
        </w:rPr>
        <w:t xml:space="preserve">art. </w:t>
      </w:r>
      <w:r w:rsidRPr="00AA30C8">
        <w:rPr>
          <w:rFonts w:ascii="Arial" w:hAnsi="Arial" w:cs="Arial"/>
          <w:sz w:val="22"/>
          <w:szCs w:val="22"/>
        </w:rPr>
        <w:t>3º da Lei Municipal nº 1.882, de 06 de setembro de</w:t>
      </w:r>
      <w:r w:rsidR="0043026A">
        <w:rPr>
          <w:rFonts w:ascii="Arial" w:hAnsi="Arial" w:cs="Arial"/>
          <w:sz w:val="22"/>
          <w:szCs w:val="22"/>
        </w:rPr>
        <w:t xml:space="preserve"> </w:t>
      </w:r>
      <w:r w:rsidRPr="00AA30C8">
        <w:rPr>
          <w:rFonts w:ascii="Arial" w:hAnsi="Arial" w:cs="Arial"/>
          <w:sz w:val="22"/>
          <w:szCs w:val="22"/>
        </w:rPr>
        <w:t>2017, com a seguinte redação:</w:t>
      </w:r>
    </w:p>
    <w:p w14:paraId="688B312A" w14:textId="715A6E1D" w:rsidR="00AA30C8" w:rsidRPr="00AA30C8" w:rsidRDefault="00AA30C8" w:rsidP="0043026A">
      <w:pPr>
        <w:pStyle w:val="Standard"/>
        <w:spacing w:after="120"/>
        <w:ind w:left="851"/>
        <w:jc w:val="both"/>
        <w:rPr>
          <w:rFonts w:ascii="Arial" w:hAnsi="Arial" w:cs="Arial"/>
          <w:i/>
          <w:iCs/>
          <w:sz w:val="22"/>
          <w:szCs w:val="22"/>
        </w:rPr>
      </w:pPr>
      <w:r w:rsidRPr="00AA30C8">
        <w:rPr>
          <w:rFonts w:ascii="Arial" w:hAnsi="Arial" w:cs="Arial"/>
          <w:b/>
          <w:bCs/>
          <w:i/>
          <w:iCs/>
          <w:sz w:val="22"/>
          <w:szCs w:val="22"/>
        </w:rPr>
        <w:t xml:space="preserve">Art. 3º </w:t>
      </w:r>
      <w:r w:rsidRPr="00AA30C8">
        <w:rPr>
          <w:rFonts w:ascii="Arial" w:hAnsi="Arial" w:cs="Arial"/>
          <w:i/>
          <w:iCs/>
          <w:sz w:val="22"/>
          <w:szCs w:val="22"/>
        </w:rPr>
        <w:t>O imóvel de que</w:t>
      </w:r>
      <w:r w:rsidR="00BE0EB6">
        <w:rPr>
          <w:rFonts w:ascii="Arial" w:hAnsi="Arial" w:cs="Arial"/>
          <w:i/>
          <w:iCs/>
          <w:sz w:val="22"/>
          <w:szCs w:val="22"/>
        </w:rPr>
        <w:t xml:space="preserve"> trata</w:t>
      </w:r>
      <w:r w:rsidRPr="00AA30C8">
        <w:rPr>
          <w:rFonts w:ascii="Arial" w:hAnsi="Arial" w:cs="Arial"/>
          <w:i/>
          <w:iCs/>
          <w:sz w:val="22"/>
          <w:szCs w:val="22"/>
        </w:rPr>
        <w:t xml:space="preserve"> esta Lei será usado pela Cooperativa Agropecuária de Arroio do Padre – COOPAP, para atividades de secagem de grãos, produção comercialização, beneficiamento de produtos agrícolas e ainda para a regularização de produtos junto a vigilância sanitária. </w:t>
      </w:r>
    </w:p>
    <w:p w14:paraId="3EE9F58B" w14:textId="71FCB3F9" w:rsidR="00AA30C8" w:rsidRPr="00AA30C8" w:rsidRDefault="00AA30C8" w:rsidP="0043026A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AA30C8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AA30C8">
        <w:rPr>
          <w:rFonts w:ascii="Arial" w:hAnsi="Arial" w:cs="Arial"/>
          <w:sz w:val="22"/>
          <w:szCs w:val="22"/>
        </w:rPr>
        <w:t>Mantêm-se inalterados as demais disposições da Lei Municipal n</w:t>
      </w:r>
      <w:r w:rsidR="00E21980">
        <w:rPr>
          <w:rFonts w:ascii="Arial" w:hAnsi="Arial" w:cs="Arial"/>
          <w:sz w:val="22"/>
          <w:szCs w:val="22"/>
        </w:rPr>
        <w:t>º</w:t>
      </w:r>
      <w:r w:rsidRPr="00AA30C8">
        <w:rPr>
          <w:rFonts w:ascii="Arial" w:hAnsi="Arial" w:cs="Arial"/>
          <w:sz w:val="22"/>
          <w:szCs w:val="22"/>
        </w:rPr>
        <w:t xml:space="preserve"> 1.882, de 06 de setembro de 2017, vigentes nesta data. </w:t>
      </w:r>
    </w:p>
    <w:p w14:paraId="307DB4CE" w14:textId="77777777" w:rsidR="00AA30C8" w:rsidRPr="00AA30C8" w:rsidRDefault="00AA30C8" w:rsidP="00AA30C8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AA30C8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AA30C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81AB181" w14:textId="78E8A0B4" w:rsidR="00993157" w:rsidRPr="00AA30C8" w:rsidRDefault="00993157" w:rsidP="0099315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A30C8">
        <w:rPr>
          <w:rFonts w:ascii="Arial" w:hAnsi="Arial" w:cs="Arial"/>
        </w:rPr>
        <w:t xml:space="preserve">   Arroio do Padre, </w:t>
      </w:r>
      <w:r w:rsidR="009E4F95" w:rsidRPr="00AA30C8">
        <w:rPr>
          <w:rFonts w:ascii="Arial" w:hAnsi="Arial" w:cs="Arial"/>
        </w:rPr>
        <w:t>14</w:t>
      </w:r>
      <w:r w:rsidRPr="00AA30C8">
        <w:rPr>
          <w:rFonts w:ascii="Arial" w:hAnsi="Arial" w:cs="Arial"/>
        </w:rPr>
        <w:t xml:space="preserve"> de </w:t>
      </w:r>
      <w:r w:rsidR="009E4F95" w:rsidRPr="00AA30C8">
        <w:rPr>
          <w:rFonts w:ascii="Arial" w:hAnsi="Arial" w:cs="Arial"/>
        </w:rPr>
        <w:t>agosto</w:t>
      </w:r>
      <w:r w:rsidRPr="00AA30C8">
        <w:rPr>
          <w:rFonts w:ascii="Arial" w:hAnsi="Arial" w:cs="Arial"/>
        </w:rPr>
        <w:t xml:space="preserve"> de 2025.</w:t>
      </w:r>
    </w:p>
    <w:p w14:paraId="531858B6" w14:textId="77777777" w:rsidR="00993157" w:rsidRPr="00AA30C8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A30C8">
        <w:rPr>
          <w:rFonts w:ascii="Arial" w:hAnsi="Arial" w:cs="Arial"/>
        </w:rPr>
        <w:t>Visto técnico:</w:t>
      </w:r>
    </w:p>
    <w:p w14:paraId="68101675" w14:textId="77777777" w:rsidR="00993157" w:rsidRPr="00AA30C8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3A6643" w14:textId="77777777" w:rsidR="00993157" w:rsidRPr="00AA30C8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A30C8">
        <w:rPr>
          <w:rFonts w:ascii="Arial" w:hAnsi="Arial" w:cs="Arial"/>
        </w:rPr>
        <w:t>Loutar Prieb</w:t>
      </w:r>
    </w:p>
    <w:p w14:paraId="7771F76C" w14:textId="77777777" w:rsidR="00993157" w:rsidRPr="00AA30C8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A30C8">
        <w:rPr>
          <w:rFonts w:ascii="Arial" w:hAnsi="Arial" w:cs="Arial"/>
        </w:rPr>
        <w:t xml:space="preserve">Secretário de Administração, Planejamento, </w:t>
      </w:r>
    </w:p>
    <w:p w14:paraId="6A2DD754" w14:textId="77777777" w:rsidR="00993157" w:rsidRPr="00AA30C8" w:rsidRDefault="00993157" w:rsidP="00993157">
      <w:pPr>
        <w:spacing w:after="0"/>
        <w:rPr>
          <w:rFonts w:ascii="Arial" w:hAnsi="Arial" w:cs="Arial"/>
        </w:rPr>
      </w:pPr>
      <w:r w:rsidRPr="00AA30C8">
        <w:rPr>
          <w:rFonts w:ascii="Arial" w:hAnsi="Arial" w:cs="Arial"/>
        </w:rPr>
        <w:t>Finanças, Gestão e Tributos</w:t>
      </w:r>
    </w:p>
    <w:p w14:paraId="5B62D4B1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9866C3B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34F2FCC9" w14:textId="77777777" w:rsidR="00993157" w:rsidRPr="00723379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99315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3314" w14:textId="77777777" w:rsidR="003A05F4" w:rsidRDefault="003A05F4">
      <w:pPr>
        <w:spacing w:after="0" w:line="240" w:lineRule="auto"/>
      </w:pPr>
      <w:r>
        <w:separator/>
      </w:r>
    </w:p>
  </w:endnote>
  <w:endnote w:type="continuationSeparator" w:id="0">
    <w:p w14:paraId="2E5A39DC" w14:textId="77777777" w:rsidR="003A05F4" w:rsidRDefault="003A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A40E" w14:textId="77777777" w:rsidR="003A05F4" w:rsidRDefault="003A05F4">
      <w:pPr>
        <w:spacing w:after="0" w:line="240" w:lineRule="auto"/>
      </w:pPr>
      <w:r>
        <w:separator/>
      </w:r>
    </w:p>
  </w:footnote>
  <w:footnote w:type="continuationSeparator" w:id="0">
    <w:p w14:paraId="24DD9E1A" w14:textId="77777777" w:rsidR="003A05F4" w:rsidRDefault="003A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77A2"/>
    <w:multiLevelType w:val="hybridMultilevel"/>
    <w:tmpl w:val="FCB2E3C2"/>
    <w:lvl w:ilvl="0" w:tplc="DA14AAA4">
      <w:start w:val="1"/>
      <w:numFmt w:val="upperRoman"/>
      <w:lvlText w:val="%1-"/>
      <w:lvlJc w:val="left"/>
      <w:pPr>
        <w:ind w:left="284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2"/>
    <w:lvlOverride w:ilvl="0">
      <w:startOverride w:val="1"/>
    </w:lvlOverride>
  </w:num>
  <w:num w:numId="16" w16cid:durableId="124200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638C"/>
    <w:rsid w:val="0003701E"/>
    <w:rsid w:val="000414F3"/>
    <w:rsid w:val="000419A2"/>
    <w:rsid w:val="00047351"/>
    <w:rsid w:val="00051771"/>
    <w:rsid w:val="00053F7C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5D3"/>
    <w:rsid w:val="00071C23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B7E90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68A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BB3"/>
    <w:rsid w:val="001221A8"/>
    <w:rsid w:val="00125C7E"/>
    <w:rsid w:val="001262A1"/>
    <w:rsid w:val="00126D46"/>
    <w:rsid w:val="00130FA9"/>
    <w:rsid w:val="00131362"/>
    <w:rsid w:val="00133AA6"/>
    <w:rsid w:val="00137EBD"/>
    <w:rsid w:val="0014050B"/>
    <w:rsid w:val="00142C99"/>
    <w:rsid w:val="00146E30"/>
    <w:rsid w:val="0015000C"/>
    <w:rsid w:val="00152D75"/>
    <w:rsid w:val="00153856"/>
    <w:rsid w:val="00153F6D"/>
    <w:rsid w:val="001567B7"/>
    <w:rsid w:val="001573B9"/>
    <w:rsid w:val="001600DB"/>
    <w:rsid w:val="0016179B"/>
    <w:rsid w:val="0016204C"/>
    <w:rsid w:val="0016309D"/>
    <w:rsid w:val="001634D5"/>
    <w:rsid w:val="001643CF"/>
    <w:rsid w:val="001646CC"/>
    <w:rsid w:val="001674F2"/>
    <w:rsid w:val="00170805"/>
    <w:rsid w:val="001725AD"/>
    <w:rsid w:val="00174299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642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7961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3F33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3A2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4F16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5F4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2FA"/>
    <w:rsid w:val="003C133C"/>
    <w:rsid w:val="003C14B1"/>
    <w:rsid w:val="003C261E"/>
    <w:rsid w:val="003C2B74"/>
    <w:rsid w:val="003C3AB4"/>
    <w:rsid w:val="003C3D7C"/>
    <w:rsid w:val="003C447F"/>
    <w:rsid w:val="003C5A94"/>
    <w:rsid w:val="003C79E7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3D1"/>
    <w:rsid w:val="0042519B"/>
    <w:rsid w:val="0043026A"/>
    <w:rsid w:val="00431375"/>
    <w:rsid w:val="0043312C"/>
    <w:rsid w:val="00433C01"/>
    <w:rsid w:val="0043498A"/>
    <w:rsid w:val="004358CC"/>
    <w:rsid w:val="00435F66"/>
    <w:rsid w:val="00441ADB"/>
    <w:rsid w:val="00442942"/>
    <w:rsid w:val="00446056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69E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49CB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33A"/>
    <w:rsid w:val="0056382E"/>
    <w:rsid w:val="0056504C"/>
    <w:rsid w:val="005675BF"/>
    <w:rsid w:val="00571926"/>
    <w:rsid w:val="00573109"/>
    <w:rsid w:val="00574EA3"/>
    <w:rsid w:val="00574F7E"/>
    <w:rsid w:val="005756BA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E43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3FA7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44EA"/>
    <w:rsid w:val="00755419"/>
    <w:rsid w:val="0075745B"/>
    <w:rsid w:val="007663D9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0BB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636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4C0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782A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C5A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3157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A7D2C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4F95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2E5C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30C8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A0F"/>
    <w:rsid w:val="00BA1D61"/>
    <w:rsid w:val="00BA26F6"/>
    <w:rsid w:val="00BA34E2"/>
    <w:rsid w:val="00BA3752"/>
    <w:rsid w:val="00BA55CA"/>
    <w:rsid w:val="00BA6404"/>
    <w:rsid w:val="00BA7AEC"/>
    <w:rsid w:val="00BB4711"/>
    <w:rsid w:val="00BB4F0D"/>
    <w:rsid w:val="00BB5610"/>
    <w:rsid w:val="00BB7FAC"/>
    <w:rsid w:val="00BC0CCE"/>
    <w:rsid w:val="00BC4671"/>
    <w:rsid w:val="00BC49FB"/>
    <w:rsid w:val="00BC5205"/>
    <w:rsid w:val="00BC5E9A"/>
    <w:rsid w:val="00BC5F1D"/>
    <w:rsid w:val="00BD024C"/>
    <w:rsid w:val="00BD08D4"/>
    <w:rsid w:val="00BD1267"/>
    <w:rsid w:val="00BD1D06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0EB6"/>
    <w:rsid w:val="00BE1F56"/>
    <w:rsid w:val="00BE35C9"/>
    <w:rsid w:val="00BE4BE5"/>
    <w:rsid w:val="00BF152F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1E9E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02D4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C79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980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2C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1E10"/>
    <w:rsid w:val="00E837C7"/>
    <w:rsid w:val="00E84B24"/>
    <w:rsid w:val="00E85002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B3C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5D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70F8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38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semiHidden/>
    <w:unhideWhenUsed/>
    <w:rsid w:val="009E4F9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20</cp:revision>
  <cp:lastPrinted>2025-08-14T19:15:00Z</cp:lastPrinted>
  <dcterms:created xsi:type="dcterms:W3CDTF">2025-08-14T11:54:00Z</dcterms:created>
  <dcterms:modified xsi:type="dcterms:W3CDTF">2025-08-14T19:15:00Z</dcterms:modified>
</cp:coreProperties>
</file>