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B04496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21441">
        <w:rPr>
          <w:rFonts w:ascii="Arial" w:hAnsi="Arial" w:cs="Arial"/>
          <w:b/>
          <w:bCs/>
          <w:color w:val="auto"/>
          <w:u w:val="single"/>
        </w:rPr>
        <w:t>1</w:t>
      </w:r>
      <w:r w:rsidR="00794CE3">
        <w:rPr>
          <w:rFonts w:ascii="Arial" w:hAnsi="Arial" w:cs="Arial"/>
          <w:b/>
          <w:bCs/>
          <w:color w:val="auto"/>
          <w:u w:val="single"/>
        </w:rPr>
        <w:t>3</w:t>
      </w:r>
      <w:r w:rsidR="00635D33">
        <w:rPr>
          <w:rFonts w:ascii="Arial" w:hAnsi="Arial" w:cs="Arial"/>
          <w:b/>
          <w:bCs/>
          <w:color w:val="auto"/>
          <w:u w:val="single"/>
        </w:rPr>
        <w:t>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5B57C6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DF3919" w:rsidRDefault="005D153C" w:rsidP="0031388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B2FB38E" w14:textId="725A9BE5" w:rsidR="00635D33" w:rsidRPr="00635D33" w:rsidRDefault="00635D33" w:rsidP="00635D3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35D33">
        <w:rPr>
          <w:rFonts w:ascii="Arial" w:hAnsi="Arial"/>
          <w:sz w:val="22"/>
          <w:szCs w:val="22"/>
        </w:rPr>
        <w:t xml:space="preserve">Encaminha-se o presente Projeto de Lei </w:t>
      </w:r>
      <w:r w:rsidR="001217B2">
        <w:rPr>
          <w:rFonts w:ascii="Arial" w:hAnsi="Arial"/>
          <w:sz w:val="22"/>
          <w:szCs w:val="22"/>
        </w:rPr>
        <w:t>nº</w:t>
      </w:r>
      <w:r>
        <w:rPr>
          <w:rFonts w:ascii="Arial" w:hAnsi="Arial"/>
          <w:sz w:val="22"/>
          <w:szCs w:val="22"/>
        </w:rPr>
        <w:t xml:space="preserve"> 137/2025 </w:t>
      </w:r>
      <w:r w:rsidRPr="00635D33">
        <w:rPr>
          <w:rFonts w:ascii="Arial" w:hAnsi="Arial"/>
          <w:sz w:val="22"/>
          <w:szCs w:val="22"/>
        </w:rPr>
        <w:t>com vistas à contratação temporária de 01 (um) servidor para exercer a função de Agente Administrativo na Unidade Básica de Saúde, em caráter emergencial e por excepcional interesse público. A medida se faz necessária diante da exoneração voluntária da servidora Daniele Krüger Maske, que ocupava o referido cargo e optou por assumir novas funções profissionais.</w:t>
      </w:r>
    </w:p>
    <w:p w14:paraId="60081EE8" w14:textId="77777777" w:rsidR="00635D33" w:rsidRPr="00635D33" w:rsidRDefault="00635D33" w:rsidP="00635D3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35D33">
        <w:rPr>
          <w:rFonts w:ascii="Arial" w:hAnsi="Arial"/>
          <w:sz w:val="22"/>
          <w:szCs w:val="22"/>
        </w:rPr>
        <w:t>A substituição imediata é imprescindível para assegurar o pleno funcionamento dos serviços administrativos na área da saúde. Cabe ressaltar que os dois últimos candidatos aprovados em concurso público foram convocados, porém ambos declinaram das nomeações, impossibilitando o provimento efetivo da vaga disponível.</w:t>
      </w:r>
    </w:p>
    <w:p w14:paraId="32969FB2" w14:textId="77777777" w:rsidR="00635D33" w:rsidRPr="00635D33" w:rsidRDefault="00635D33" w:rsidP="00635D3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35D33">
        <w:rPr>
          <w:rFonts w:ascii="Arial" w:hAnsi="Arial"/>
          <w:sz w:val="22"/>
          <w:szCs w:val="22"/>
        </w:rPr>
        <w:t>Dessa forma, para evitar prejuízos à população atendida e garantir a continuidade dos serviços públicos essenciais, torna-se urgente a aprovação desta proposta legislativa. Por isso, solicitamos a apreciação do Projeto de Lei em regime de urgência.</w:t>
      </w:r>
    </w:p>
    <w:p w14:paraId="7BE4112C" w14:textId="54AA506C" w:rsidR="00CC32F4" w:rsidRPr="00635D33" w:rsidRDefault="001A1625" w:rsidP="00313886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635D3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1A06E90" w:rsidR="00CC32F4" w:rsidRPr="005B57C6" w:rsidRDefault="00886C7A" w:rsidP="00CC32F4">
      <w:pPr>
        <w:spacing w:after="0"/>
        <w:jc w:val="right"/>
        <w:rPr>
          <w:rFonts w:ascii="Arial" w:hAnsi="Arial" w:cs="Arial"/>
        </w:rPr>
      </w:pPr>
      <w:r w:rsidRPr="005B57C6">
        <w:rPr>
          <w:rFonts w:ascii="Arial" w:hAnsi="Arial" w:cs="Arial"/>
          <w:shd w:val="clear" w:color="auto" w:fill="FFFFFF"/>
        </w:rPr>
        <w:t xml:space="preserve">Arroio do Padre, </w:t>
      </w:r>
      <w:r w:rsidR="00794CE3" w:rsidRPr="005B57C6">
        <w:rPr>
          <w:rFonts w:ascii="Arial" w:hAnsi="Arial" w:cs="Arial"/>
          <w:shd w:val="clear" w:color="auto" w:fill="FFFFFF"/>
        </w:rPr>
        <w:t>2</w:t>
      </w:r>
      <w:r w:rsidR="001217B2">
        <w:rPr>
          <w:rFonts w:ascii="Arial" w:hAnsi="Arial" w:cs="Arial"/>
          <w:shd w:val="clear" w:color="auto" w:fill="FFFFFF"/>
        </w:rPr>
        <w:t>9</w:t>
      </w:r>
      <w:r w:rsidR="0063562A" w:rsidRPr="005B57C6">
        <w:rPr>
          <w:rFonts w:ascii="Arial" w:hAnsi="Arial" w:cs="Arial"/>
          <w:shd w:val="clear" w:color="auto" w:fill="FFFFFF"/>
        </w:rPr>
        <w:t xml:space="preserve"> </w:t>
      </w:r>
      <w:r w:rsidRPr="005B57C6">
        <w:rPr>
          <w:rFonts w:ascii="Arial" w:hAnsi="Arial" w:cs="Arial"/>
          <w:shd w:val="clear" w:color="auto" w:fill="FFFFFF"/>
        </w:rPr>
        <w:t xml:space="preserve">de </w:t>
      </w:r>
      <w:r w:rsidR="009A6AD4" w:rsidRPr="005B57C6">
        <w:rPr>
          <w:rFonts w:ascii="Arial" w:hAnsi="Arial" w:cs="Arial"/>
          <w:shd w:val="clear" w:color="auto" w:fill="FFFFFF"/>
        </w:rPr>
        <w:t>j</w:t>
      </w:r>
      <w:r w:rsidR="00221441" w:rsidRPr="005B57C6">
        <w:rPr>
          <w:rFonts w:ascii="Arial" w:hAnsi="Arial" w:cs="Arial"/>
          <w:shd w:val="clear" w:color="auto" w:fill="FFFFFF"/>
        </w:rPr>
        <w:t>ulho</w:t>
      </w:r>
      <w:r w:rsidR="00CC32F4" w:rsidRPr="005B57C6">
        <w:rPr>
          <w:rFonts w:ascii="Arial" w:hAnsi="Arial" w:cs="Arial"/>
          <w:shd w:val="clear" w:color="auto" w:fill="FFFFFF"/>
        </w:rPr>
        <w:t xml:space="preserve"> de 202</w:t>
      </w:r>
      <w:r w:rsidR="009A6AD4" w:rsidRPr="005B57C6">
        <w:rPr>
          <w:rFonts w:ascii="Arial" w:hAnsi="Arial" w:cs="Arial"/>
          <w:shd w:val="clear" w:color="auto" w:fill="FFFFFF"/>
        </w:rPr>
        <w:t>5</w:t>
      </w:r>
      <w:r w:rsidR="001D1441" w:rsidRPr="005B57C6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5B57C6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5B57C6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5B57C6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5B57C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5B57C6">
        <w:rPr>
          <w:rFonts w:ascii="Arial" w:hAnsi="Arial" w:cs="Arial"/>
          <w:highlight w:val="white"/>
        </w:rPr>
        <w:t>_____________________</w:t>
      </w:r>
    </w:p>
    <w:p w14:paraId="38F515F8" w14:textId="77777777" w:rsidR="0022023C" w:rsidRPr="005B57C6" w:rsidRDefault="0022023C" w:rsidP="0022023C">
      <w:pPr>
        <w:spacing w:after="0"/>
        <w:jc w:val="center"/>
        <w:rPr>
          <w:rFonts w:ascii="Arial" w:hAnsi="Arial" w:cs="Arial"/>
        </w:rPr>
      </w:pPr>
      <w:r w:rsidRPr="005B57C6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5B57C6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5B57C6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Pr="005B57C6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1F7756B3" w14:textId="77777777" w:rsidR="00794CE3" w:rsidRDefault="00794CE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151B0DA" w14:textId="77777777" w:rsidR="00794CE3" w:rsidRDefault="00794CE3" w:rsidP="001D24DD">
      <w:pPr>
        <w:spacing w:after="0" w:line="240" w:lineRule="auto"/>
        <w:rPr>
          <w:rFonts w:ascii="Arial" w:hAnsi="Arial" w:cs="Arial"/>
        </w:rPr>
      </w:pPr>
    </w:p>
    <w:p w14:paraId="6F3B878F" w14:textId="77777777" w:rsidR="00794CE3" w:rsidRDefault="00794CE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2E4BEDD9" w14:textId="77777777" w:rsidR="00FC7D47" w:rsidRDefault="00FC7D47" w:rsidP="001D24DD">
      <w:pPr>
        <w:spacing w:after="0" w:line="240" w:lineRule="auto"/>
        <w:rPr>
          <w:rFonts w:ascii="Arial" w:hAnsi="Arial" w:cs="Arial"/>
        </w:rPr>
      </w:pPr>
    </w:p>
    <w:p w14:paraId="6DE1990C" w14:textId="77777777" w:rsidR="00FC7D47" w:rsidRDefault="00FC7D47" w:rsidP="001D24DD">
      <w:pPr>
        <w:spacing w:after="0" w:line="240" w:lineRule="auto"/>
        <w:rPr>
          <w:rFonts w:ascii="Arial" w:hAnsi="Arial" w:cs="Arial"/>
        </w:rPr>
      </w:pPr>
    </w:p>
    <w:p w14:paraId="19CA268D" w14:textId="77777777" w:rsidR="00FC7D47" w:rsidRDefault="00FC7D47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F6B113D">
            <wp:simplePos x="0" y="0"/>
            <wp:positionH relativeFrom="margin">
              <wp:posOffset>2561895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0E0A351" w14:textId="77777777" w:rsidR="00F81B99" w:rsidRPr="00A669D2" w:rsidRDefault="00F81B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F18247A" w:rsidR="00D864DA" w:rsidRPr="009B52C3" w:rsidRDefault="00D864DA" w:rsidP="0029713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B52C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21441" w:rsidRPr="009B52C3">
        <w:rPr>
          <w:rFonts w:ascii="Arial" w:hAnsi="Arial" w:cs="Arial"/>
          <w:b/>
          <w:bCs/>
          <w:color w:val="auto"/>
          <w:u w:val="single"/>
        </w:rPr>
        <w:t>1</w:t>
      </w:r>
      <w:r w:rsidR="005D7A73" w:rsidRPr="009B52C3">
        <w:rPr>
          <w:rFonts w:ascii="Arial" w:hAnsi="Arial" w:cs="Arial"/>
          <w:b/>
          <w:bCs/>
          <w:color w:val="auto"/>
          <w:u w:val="single"/>
        </w:rPr>
        <w:t>3</w:t>
      </w:r>
      <w:r w:rsidR="00FC7D47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9B52C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B52C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5702E" w:rsidRPr="009B52C3">
        <w:rPr>
          <w:rFonts w:ascii="Arial" w:hAnsi="Arial" w:cs="Arial"/>
          <w:b/>
          <w:bCs/>
          <w:color w:val="auto"/>
          <w:u w:val="single"/>
        </w:rPr>
        <w:t>2</w:t>
      </w:r>
      <w:r w:rsidR="00FC7D47">
        <w:rPr>
          <w:rFonts w:ascii="Arial" w:hAnsi="Arial" w:cs="Arial"/>
          <w:b/>
          <w:bCs/>
          <w:color w:val="auto"/>
          <w:u w:val="single"/>
        </w:rPr>
        <w:t>9</w:t>
      </w:r>
      <w:r w:rsidR="006F1543" w:rsidRPr="009B52C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B52C3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9B52C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9B52C3">
        <w:rPr>
          <w:rFonts w:ascii="Arial" w:hAnsi="Arial" w:cs="Arial"/>
          <w:b/>
          <w:bCs/>
          <w:color w:val="auto"/>
          <w:u w:val="single"/>
        </w:rPr>
        <w:t>J</w:t>
      </w:r>
      <w:r w:rsidR="00221441" w:rsidRPr="009B52C3">
        <w:rPr>
          <w:rFonts w:ascii="Arial" w:hAnsi="Arial" w:cs="Arial"/>
          <w:b/>
          <w:bCs/>
          <w:color w:val="auto"/>
          <w:u w:val="single"/>
        </w:rPr>
        <w:t>ULHO</w:t>
      </w:r>
      <w:r w:rsidR="00AD2D89" w:rsidRPr="009B52C3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9B52C3">
        <w:rPr>
          <w:rFonts w:ascii="Arial" w:hAnsi="Arial" w:cs="Arial"/>
          <w:b/>
          <w:bCs/>
          <w:color w:val="auto"/>
          <w:u w:val="single"/>
        </w:rPr>
        <w:t>5</w:t>
      </w:r>
      <w:r w:rsidRPr="009B52C3">
        <w:rPr>
          <w:rFonts w:ascii="Arial" w:hAnsi="Arial" w:cs="Arial"/>
          <w:b/>
          <w:bCs/>
          <w:color w:val="auto"/>
          <w:u w:val="single"/>
        </w:rPr>
        <w:t>.</w:t>
      </w:r>
    </w:p>
    <w:p w14:paraId="61764C3B" w14:textId="77777777" w:rsidR="00635D33" w:rsidRDefault="00635D33" w:rsidP="00B3064C">
      <w:pPr>
        <w:spacing w:after="0" w:line="240" w:lineRule="auto"/>
        <w:ind w:left="4394"/>
        <w:jc w:val="both"/>
        <w:rPr>
          <w:rFonts w:ascii="Arial" w:hAnsi="Arial" w:cs="Arial"/>
        </w:rPr>
      </w:pPr>
      <w:r w:rsidRPr="008D3234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Agente Administrativo.</w:t>
      </w:r>
    </w:p>
    <w:p w14:paraId="61A30C17" w14:textId="77777777" w:rsidR="00B3064C" w:rsidRPr="008D3234" w:rsidRDefault="00B3064C" w:rsidP="00B3064C">
      <w:pPr>
        <w:spacing w:after="0" w:line="240" w:lineRule="auto"/>
        <w:ind w:left="4394"/>
        <w:jc w:val="both"/>
        <w:rPr>
          <w:rFonts w:ascii="Arial" w:hAnsi="Arial" w:cs="Arial"/>
        </w:rPr>
      </w:pPr>
    </w:p>
    <w:p w14:paraId="12576BEC" w14:textId="773DFB3C" w:rsidR="00635D33" w:rsidRPr="008D3234" w:rsidRDefault="00635D33" w:rsidP="00635D3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1º</w:t>
      </w:r>
      <w:r w:rsidRPr="008D3234">
        <w:rPr>
          <w:rFonts w:ascii="Arial" w:hAnsi="Arial" w:cs="Arial"/>
        </w:rPr>
        <w:t xml:space="preserve"> A presente Lei trata da contratação por tempo determinado de servidor que desempenhará suas funções junto a </w:t>
      </w:r>
      <w:r w:rsidRPr="00FA59CE">
        <w:rPr>
          <w:rFonts w:ascii="Arial" w:eastAsia="SimSun" w:hAnsi="Arial" w:cs="Arial"/>
          <w:bCs/>
          <w:color w:val="00000A"/>
          <w:lang w:eastAsia="en-US"/>
        </w:rPr>
        <w:t>Secretaria Municipal de Saúde e Desenvolvimento Social</w:t>
      </w:r>
      <w:r w:rsidRPr="008D3234">
        <w:rPr>
          <w:rFonts w:ascii="Arial" w:hAnsi="Arial" w:cs="Arial"/>
        </w:rPr>
        <w:t>.</w:t>
      </w:r>
    </w:p>
    <w:p w14:paraId="3ED3F335" w14:textId="44A71236" w:rsidR="00635D33" w:rsidRPr="004541C2" w:rsidRDefault="00635D33" w:rsidP="00635D3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2º</w:t>
      </w:r>
      <w:r w:rsidRPr="008D3234">
        <w:rPr>
          <w:rFonts w:ascii="Arial" w:hAnsi="Arial" w:cs="Arial"/>
        </w:rPr>
        <w:t xml:space="preserve"> Fica autorizado o Município de Arroio do Padre, Poder Executivo, a contratar servidor pelo prazo </w:t>
      </w:r>
      <w:r w:rsidRPr="004541C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06</w:t>
      </w:r>
      <w:r w:rsidRPr="004541C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seis</w:t>
      </w:r>
      <w:r w:rsidRPr="004541C2">
        <w:rPr>
          <w:rFonts w:ascii="Arial" w:hAnsi="Arial" w:cs="Arial"/>
        </w:rPr>
        <w:t xml:space="preserve">) meses, prorrogável por igual período, para desempenhar a função de Agente Administrativo, junto a </w:t>
      </w:r>
      <w:r w:rsidRPr="00FA59CE">
        <w:rPr>
          <w:rFonts w:ascii="Arial" w:eastAsia="SimSun" w:hAnsi="Arial" w:cs="Arial"/>
          <w:bCs/>
          <w:color w:val="00000A"/>
          <w:lang w:eastAsia="en-US"/>
        </w:rPr>
        <w:t>Secretaria Municipal de Saúde e Desenvolvimento Social</w:t>
      </w:r>
      <w:r w:rsidRPr="004541C2">
        <w:rPr>
          <w:rFonts w:ascii="Arial" w:hAnsi="Arial" w:cs="Arial"/>
        </w:rPr>
        <w:t>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635D33" w:rsidRPr="004541C2" w14:paraId="76A77340" w14:textId="77777777" w:rsidTr="009379E2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141D" w14:textId="77777777" w:rsidR="00635D33" w:rsidRPr="004541C2" w:rsidRDefault="00635D33" w:rsidP="009379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90E7" w14:textId="77777777" w:rsidR="00635D33" w:rsidRPr="004541C2" w:rsidRDefault="00635D33" w:rsidP="009379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A4C4" w14:textId="77777777" w:rsidR="00635D33" w:rsidRPr="004541C2" w:rsidRDefault="00635D33" w:rsidP="009379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CB8B" w14:textId="77777777" w:rsidR="00635D33" w:rsidRPr="004541C2" w:rsidRDefault="00635D33" w:rsidP="009379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Carga Horária Semanal</w:t>
            </w:r>
          </w:p>
        </w:tc>
      </w:tr>
      <w:tr w:rsidR="00635D33" w:rsidRPr="004541C2" w14:paraId="3937FA3F" w14:textId="77777777" w:rsidTr="009379E2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63DA" w14:textId="77777777" w:rsidR="00635D33" w:rsidRPr="004541C2" w:rsidRDefault="00635D33" w:rsidP="009379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5093" w14:textId="77777777" w:rsidR="00635D33" w:rsidRPr="004541C2" w:rsidRDefault="00635D33" w:rsidP="009379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Agente Administrativo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01F2" w14:textId="77777777" w:rsidR="00635D33" w:rsidRPr="004541C2" w:rsidRDefault="00635D33" w:rsidP="009379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A1501">
              <w:rPr>
                <w:rFonts w:ascii="Arial" w:hAnsi="Arial" w:cs="Arial"/>
              </w:rPr>
              <w:t>R$ 1.883,63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AC5B" w14:textId="77777777" w:rsidR="00635D33" w:rsidRPr="004541C2" w:rsidRDefault="00635D33" w:rsidP="009379E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40 horas</w:t>
            </w:r>
          </w:p>
        </w:tc>
      </w:tr>
    </w:tbl>
    <w:p w14:paraId="33881EE6" w14:textId="77777777" w:rsidR="00635D33" w:rsidRPr="008D3234" w:rsidRDefault="00635D33" w:rsidP="00635D3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541C2">
        <w:rPr>
          <w:rFonts w:ascii="Arial" w:hAnsi="Arial" w:cs="Arial"/>
        </w:rPr>
        <w:t xml:space="preserve">§1º Fica autorizado o Poder Executivo a realizar nova contratação pelo </w:t>
      </w:r>
      <w:r w:rsidRPr="008D3234">
        <w:rPr>
          <w:rFonts w:ascii="Arial" w:hAnsi="Arial" w:cs="Arial"/>
        </w:rPr>
        <w:t>período remanescente, no caso de desistência ou rescisão antecipada do contrato temporário e desde que persista a justificativa da necessidade da contratação.</w:t>
      </w:r>
    </w:p>
    <w:p w14:paraId="0816397F" w14:textId="77777777" w:rsidR="00635D33" w:rsidRPr="008D3234" w:rsidRDefault="00635D33" w:rsidP="00635D3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7A86BBE" w14:textId="77777777" w:rsidR="00635D33" w:rsidRPr="008D3234" w:rsidRDefault="00635D33" w:rsidP="00635D3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3º </w:t>
      </w:r>
      <w:r w:rsidRPr="008D3234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1A7AFE41" w14:textId="42B0018B" w:rsidR="00635D33" w:rsidRDefault="00635D33" w:rsidP="00635D3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4º</w:t>
      </w:r>
      <w:r w:rsidRPr="008D3234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7B78B97C" w14:textId="77777777" w:rsidR="00635D33" w:rsidRPr="008D3234" w:rsidRDefault="00635D33" w:rsidP="00635D3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5º</w:t>
      </w:r>
      <w:r w:rsidRPr="008D3234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E5D16AB" w14:textId="5F5C30FE" w:rsidR="00635D33" w:rsidRDefault="00635D33" w:rsidP="00635D33">
      <w:pPr>
        <w:tabs>
          <w:tab w:val="left" w:pos="0"/>
        </w:tabs>
        <w:spacing w:after="120" w:line="240" w:lineRule="auto"/>
        <w:jc w:val="both"/>
        <w:rPr>
          <w:rFonts w:ascii="Arial" w:eastAsia="SimSun" w:hAnsi="Arial" w:cs="Arial"/>
          <w:bCs/>
          <w:color w:val="00000A"/>
          <w:lang w:eastAsia="en-US"/>
        </w:rPr>
      </w:pPr>
      <w:r w:rsidRPr="00FA59CE">
        <w:rPr>
          <w:rFonts w:ascii="Arial" w:eastAsia="SimSun" w:hAnsi="Arial" w:cs="Arial"/>
          <w:b/>
          <w:bCs/>
          <w:color w:val="00000A"/>
          <w:lang w:eastAsia="en-US"/>
        </w:rPr>
        <w:t>Art. 6º</w:t>
      </w: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</w:t>
      </w:r>
      <w:r w:rsidR="001D7053">
        <w:rPr>
          <w:rFonts w:ascii="Arial" w:eastAsia="SimSun" w:hAnsi="Arial" w:cs="Arial"/>
          <w:bCs/>
          <w:color w:val="00000A"/>
          <w:lang w:eastAsia="en-US"/>
        </w:rPr>
        <w:t>,</w:t>
      </w:r>
      <w:r w:rsidRPr="00FA59CE">
        <w:rPr>
          <w:rFonts w:ascii="Arial" w:eastAsia="SimSun" w:hAnsi="Arial" w:cs="Arial"/>
          <w:bCs/>
          <w:color w:val="00000A"/>
          <w:lang w:eastAsia="en-US"/>
        </w:rPr>
        <w:t xml:space="preserve"> a execução e fiscalização do contrato celebrado</w:t>
      </w:r>
    </w:p>
    <w:p w14:paraId="3CBE8596" w14:textId="5F1B1E0F" w:rsidR="00635D33" w:rsidRPr="008D3234" w:rsidRDefault="00635D33" w:rsidP="00635D3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7º</w:t>
      </w:r>
      <w:r w:rsidRPr="008D3234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4178D47" w14:textId="77777777" w:rsidR="00635D33" w:rsidRPr="008D3234" w:rsidRDefault="00635D33" w:rsidP="00635D33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8º </w:t>
      </w:r>
      <w:r w:rsidRPr="008D3234">
        <w:rPr>
          <w:rFonts w:ascii="Arial" w:hAnsi="Arial" w:cs="Arial"/>
        </w:rPr>
        <w:t>As despesas decorrentes desta Lei correrão por conta de dotações orçamentárias específicas.</w:t>
      </w:r>
    </w:p>
    <w:p w14:paraId="4693C910" w14:textId="77777777" w:rsidR="00635D33" w:rsidRPr="008D3234" w:rsidRDefault="00635D33" w:rsidP="00635D3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</w:rPr>
        <w:t xml:space="preserve">Art. 9º </w:t>
      </w:r>
      <w:r w:rsidRPr="008D3234">
        <w:rPr>
          <w:rFonts w:ascii="Arial" w:hAnsi="Arial" w:cs="Arial"/>
        </w:rPr>
        <w:t>Esta Lei entra em vigor na data de sua publicação.</w:t>
      </w:r>
    </w:p>
    <w:p w14:paraId="2E9556C9" w14:textId="692F0362" w:rsidR="00635D33" w:rsidRDefault="00635D33" w:rsidP="00635D33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julho de 2025.</w:t>
      </w:r>
    </w:p>
    <w:p w14:paraId="322F2D0B" w14:textId="77777777" w:rsidR="00635D33" w:rsidRDefault="00635D33" w:rsidP="00635D3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56DFD889" w14:textId="77777777" w:rsidR="00635D33" w:rsidRDefault="00635D33" w:rsidP="00635D3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482DBEE" w14:textId="77777777" w:rsidR="00635D33" w:rsidRDefault="00635D33" w:rsidP="00635D3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B3C2357" w14:textId="77777777" w:rsidR="00635D33" w:rsidRDefault="00635D33" w:rsidP="00635D3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1D2466F9" w14:textId="77777777" w:rsidR="00635D33" w:rsidRDefault="00635D33" w:rsidP="00635D3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40F411B" w14:textId="77777777" w:rsidR="00B3064C" w:rsidRDefault="00B3064C" w:rsidP="00635D33">
      <w:pPr>
        <w:spacing w:after="0"/>
        <w:rPr>
          <w:rFonts w:ascii="Arial" w:hAnsi="Arial" w:cs="Arial"/>
          <w:shd w:val="clear" w:color="auto" w:fill="FFFFFF"/>
        </w:rPr>
      </w:pPr>
    </w:p>
    <w:p w14:paraId="188F11EF" w14:textId="77777777" w:rsidR="00635D33" w:rsidRDefault="00635D33" w:rsidP="00635D33">
      <w:pPr>
        <w:spacing w:after="0"/>
        <w:ind w:left="156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3AFCF7F" w14:textId="77777777" w:rsidR="00635D33" w:rsidRPr="00723379" w:rsidRDefault="00635D33" w:rsidP="00635D33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AB81487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1CC6F898" wp14:editId="183B915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472058916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84D45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AB91BD1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A6D1345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588F897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2B56703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443DB3BC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0E24FE61" w14:textId="168640BF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 xml:space="preserve">ANEXO I - PROJETO DE LEI Nº </w:t>
      </w:r>
      <w:r>
        <w:rPr>
          <w:rFonts w:ascii="Arial" w:hAnsi="Arial" w:cs="Arial"/>
          <w:b/>
          <w:bCs/>
        </w:rPr>
        <w:t>1</w:t>
      </w:r>
      <w:r w:rsidR="00FC7D47">
        <w:rPr>
          <w:rFonts w:ascii="Arial" w:hAnsi="Arial" w:cs="Arial"/>
          <w:b/>
          <w:bCs/>
        </w:rPr>
        <w:t>37</w:t>
      </w:r>
      <w:r w:rsidRPr="008D3234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3C3F82DD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6B8C37E4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8D3234">
        <w:rPr>
          <w:rFonts w:ascii="Arial" w:hAnsi="Arial" w:cs="Arial"/>
          <w:b/>
        </w:rPr>
        <w:t>CATEGORIA FUNCIONAL: AGENTE ADMINISTRATIVO</w:t>
      </w:r>
    </w:p>
    <w:p w14:paraId="7D491D56" w14:textId="77777777" w:rsidR="00635D33" w:rsidRDefault="00635D33" w:rsidP="00635D3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78F761A7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456A35C9" w14:textId="77777777" w:rsidR="00635D33" w:rsidRPr="008D3234" w:rsidRDefault="00635D33" w:rsidP="00635D33">
      <w:pPr>
        <w:tabs>
          <w:tab w:val="left" w:pos="0"/>
        </w:tabs>
        <w:spacing w:after="120" w:line="240" w:lineRule="auto"/>
        <w:jc w:val="center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ATRIBUIÇÕES:</w:t>
      </w:r>
    </w:p>
    <w:p w14:paraId="169E2C13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ab/>
        <w:t>Descrição Sintética</w:t>
      </w:r>
      <w:r w:rsidRPr="008D3234">
        <w:rPr>
          <w:rFonts w:ascii="Arial" w:hAnsi="Arial" w:cs="Arial"/>
        </w:rPr>
        <w:t xml:space="preserve">: Executar trabalhos que envolvam a interpretação e aplicação das leis e normas administrativas; redigir expediente administrativo; proceder a aquisição, guarda e distribuição de material; </w:t>
      </w:r>
    </w:p>
    <w:p w14:paraId="4D0D9664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4F4ABB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</w:rPr>
        <w:tab/>
      </w:r>
      <w:r w:rsidRPr="008D3234">
        <w:rPr>
          <w:rFonts w:ascii="Arial" w:hAnsi="Arial" w:cs="Arial"/>
          <w:b/>
        </w:rPr>
        <w:t>Descrição Analítica</w:t>
      </w:r>
      <w:r w:rsidRPr="008D3234">
        <w:rPr>
          <w:rFonts w:ascii="Arial" w:hAnsi="Arial" w:cs="Arial"/>
        </w:rPr>
        <w:t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14:paraId="05F29798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6AE4369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>Condições de Trabalho:</w:t>
      </w:r>
    </w:p>
    <w:p w14:paraId="265CFEE5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a)</w:t>
      </w:r>
      <w:r w:rsidRPr="008D3234">
        <w:rPr>
          <w:rFonts w:ascii="Arial" w:hAnsi="Arial" w:cs="Arial"/>
        </w:rPr>
        <w:t xml:space="preserve"> Geral: Carga horária semanal de 40 horas;</w:t>
      </w:r>
    </w:p>
    <w:p w14:paraId="58AB524F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b)</w:t>
      </w:r>
      <w:r w:rsidRPr="008D3234">
        <w:rPr>
          <w:rFonts w:ascii="Arial" w:hAnsi="Arial" w:cs="Arial"/>
        </w:rPr>
        <w:t xml:space="preserve"> Especial: O exercício do cargo poderá exigir atendimento ao público.</w:t>
      </w:r>
    </w:p>
    <w:p w14:paraId="3F81869A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7159CFB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>Requisitos para Provimento:</w:t>
      </w:r>
    </w:p>
    <w:p w14:paraId="43343D9F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a)</w:t>
      </w:r>
      <w:r w:rsidRPr="008D3234">
        <w:rPr>
          <w:rFonts w:ascii="Arial" w:hAnsi="Arial" w:cs="Arial"/>
        </w:rPr>
        <w:t xml:space="preserve"> Idade: Mínima de 18 anos;</w:t>
      </w:r>
    </w:p>
    <w:p w14:paraId="462CE0F1" w14:textId="77777777" w:rsidR="00635D33" w:rsidRPr="008D3234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b)</w:t>
      </w:r>
      <w:r w:rsidRPr="008D3234">
        <w:rPr>
          <w:rFonts w:ascii="Arial" w:hAnsi="Arial" w:cs="Arial"/>
        </w:rPr>
        <w:t xml:space="preserve"> Instrução: Ensino Médio completo.</w:t>
      </w:r>
    </w:p>
    <w:p w14:paraId="42BE51C5" w14:textId="77777777" w:rsidR="00635D33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A53D2B4" w14:textId="77777777" w:rsidR="00635D33" w:rsidRDefault="00635D33" w:rsidP="00635D3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E37641" w14:textId="076C5144" w:rsidR="008D3234" w:rsidRPr="00723379" w:rsidRDefault="008D3234" w:rsidP="00635D33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shd w:val="clear" w:color="auto" w:fill="FFFFFF"/>
        </w:rPr>
      </w:pPr>
    </w:p>
    <w:sectPr w:rsidR="008D3234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8340" w14:textId="77777777" w:rsidR="003740FE" w:rsidRDefault="003740FE">
      <w:pPr>
        <w:spacing w:after="0" w:line="240" w:lineRule="auto"/>
      </w:pPr>
      <w:r>
        <w:separator/>
      </w:r>
    </w:p>
  </w:endnote>
  <w:endnote w:type="continuationSeparator" w:id="0">
    <w:p w14:paraId="544D503D" w14:textId="77777777" w:rsidR="003740FE" w:rsidRDefault="0037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8E6D" w14:textId="77777777" w:rsidR="003740FE" w:rsidRDefault="003740FE">
      <w:pPr>
        <w:spacing w:after="0" w:line="240" w:lineRule="auto"/>
      </w:pPr>
      <w:r>
        <w:separator/>
      </w:r>
    </w:p>
  </w:footnote>
  <w:footnote w:type="continuationSeparator" w:id="0">
    <w:p w14:paraId="1CB2E0A5" w14:textId="77777777" w:rsidR="003740FE" w:rsidRDefault="0037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44AFD"/>
    <w:multiLevelType w:val="multilevel"/>
    <w:tmpl w:val="32E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0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3"/>
  </w:num>
  <w:num w:numId="10" w16cid:durableId="918901650">
    <w:abstractNumId w:val="9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3"/>
    <w:lvlOverride w:ilvl="0">
      <w:startOverride w:val="1"/>
    </w:lvlOverride>
  </w:num>
  <w:num w:numId="16" w16cid:durableId="105408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3736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8EB"/>
    <w:rsid w:val="00001E7C"/>
    <w:rsid w:val="00007329"/>
    <w:rsid w:val="000079B8"/>
    <w:rsid w:val="00010928"/>
    <w:rsid w:val="0001136A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02E"/>
    <w:rsid w:val="0005750C"/>
    <w:rsid w:val="00057EB6"/>
    <w:rsid w:val="000617FE"/>
    <w:rsid w:val="00061A6E"/>
    <w:rsid w:val="00061F24"/>
    <w:rsid w:val="000621B3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994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3E3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768D"/>
    <w:rsid w:val="0012050E"/>
    <w:rsid w:val="00120CAD"/>
    <w:rsid w:val="001217B2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E1A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166"/>
    <w:rsid w:val="001B2EC7"/>
    <w:rsid w:val="001B3063"/>
    <w:rsid w:val="001B31F9"/>
    <w:rsid w:val="001B6A7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D7053"/>
    <w:rsid w:val="001E1D75"/>
    <w:rsid w:val="001E25F2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3C"/>
    <w:rsid w:val="00220BAA"/>
    <w:rsid w:val="00221441"/>
    <w:rsid w:val="002214EB"/>
    <w:rsid w:val="002216E7"/>
    <w:rsid w:val="0022283E"/>
    <w:rsid w:val="00223860"/>
    <w:rsid w:val="00225FF5"/>
    <w:rsid w:val="00226DCC"/>
    <w:rsid w:val="0023259C"/>
    <w:rsid w:val="00234FEC"/>
    <w:rsid w:val="00237515"/>
    <w:rsid w:val="002401C0"/>
    <w:rsid w:val="00241DEA"/>
    <w:rsid w:val="00243EE4"/>
    <w:rsid w:val="002441B5"/>
    <w:rsid w:val="00244851"/>
    <w:rsid w:val="00244ACA"/>
    <w:rsid w:val="0024510E"/>
    <w:rsid w:val="00245C53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76"/>
    <w:rsid w:val="00284D20"/>
    <w:rsid w:val="00285062"/>
    <w:rsid w:val="0029034E"/>
    <w:rsid w:val="00297134"/>
    <w:rsid w:val="002A1109"/>
    <w:rsid w:val="002B5275"/>
    <w:rsid w:val="002B534F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42CE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811"/>
    <w:rsid w:val="003127AC"/>
    <w:rsid w:val="00312F19"/>
    <w:rsid w:val="00313886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40FE"/>
    <w:rsid w:val="00376BC1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1A26"/>
    <w:rsid w:val="00392649"/>
    <w:rsid w:val="003926FE"/>
    <w:rsid w:val="00392CC7"/>
    <w:rsid w:val="003942F3"/>
    <w:rsid w:val="0039541E"/>
    <w:rsid w:val="00395D84"/>
    <w:rsid w:val="003A06D9"/>
    <w:rsid w:val="003A0EE7"/>
    <w:rsid w:val="003A0F52"/>
    <w:rsid w:val="003A12F9"/>
    <w:rsid w:val="003A2199"/>
    <w:rsid w:val="003A30E8"/>
    <w:rsid w:val="003A3BA6"/>
    <w:rsid w:val="003A6CDF"/>
    <w:rsid w:val="003A6D6A"/>
    <w:rsid w:val="003A737C"/>
    <w:rsid w:val="003B00EF"/>
    <w:rsid w:val="003B0440"/>
    <w:rsid w:val="003B1F5D"/>
    <w:rsid w:val="003B2292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4BCA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1C2"/>
    <w:rsid w:val="00454A3B"/>
    <w:rsid w:val="00454CC3"/>
    <w:rsid w:val="00454E61"/>
    <w:rsid w:val="00456462"/>
    <w:rsid w:val="00456DCE"/>
    <w:rsid w:val="00457239"/>
    <w:rsid w:val="0045794A"/>
    <w:rsid w:val="00457F34"/>
    <w:rsid w:val="0046115E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22BE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3562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5FFB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57C6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D7A73"/>
    <w:rsid w:val="005E1EA8"/>
    <w:rsid w:val="005F0DDD"/>
    <w:rsid w:val="005F3252"/>
    <w:rsid w:val="005F36FF"/>
    <w:rsid w:val="005F4662"/>
    <w:rsid w:val="005F5E7F"/>
    <w:rsid w:val="005F6EC7"/>
    <w:rsid w:val="00600C00"/>
    <w:rsid w:val="00601429"/>
    <w:rsid w:val="00601B98"/>
    <w:rsid w:val="00602311"/>
    <w:rsid w:val="00605E72"/>
    <w:rsid w:val="00606C15"/>
    <w:rsid w:val="006126B4"/>
    <w:rsid w:val="00613B15"/>
    <w:rsid w:val="006164F5"/>
    <w:rsid w:val="006168CB"/>
    <w:rsid w:val="00617B4A"/>
    <w:rsid w:val="00620123"/>
    <w:rsid w:val="006215F3"/>
    <w:rsid w:val="00621970"/>
    <w:rsid w:val="00621E9E"/>
    <w:rsid w:val="00622F8E"/>
    <w:rsid w:val="0062300D"/>
    <w:rsid w:val="00623F89"/>
    <w:rsid w:val="00624ADE"/>
    <w:rsid w:val="00624C8D"/>
    <w:rsid w:val="00625A69"/>
    <w:rsid w:val="00626043"/>
    <w:rsid w:val="00627995"/>
    <w:rsid w:val="00627E03"/>
    <w:rsid w:val="00631729"/>
    <w:rsid w:val="00631E5F"/>
    <w:rsid w:val="00633B6A"/>
    <w:rsid w:val="0063562A"/>
    <w:rsid w:val="00635D33"/>
    <w:rsid w:val="00636076"/>
    <w:rsid w:val="00640062"/>
    <w:rsid w:val="0064125E"/>
    <w:rsid w:val="00642567"/>
    <w:rsid w:val="00643248"/>
    <w:rsid w:val="00643D22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1501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0B9C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4A97"/>
    <w:rsid w:val="006F5B1A"/>
    <w:rsid w:val="006F6762"/>
    <w:rsid w:val="006F7D26"/>
    <w:rsid w:val="00700779"/>
    <w:rsid w:val="0070100C"/>
    <w:rsid w:val="0070215F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4CE3"/>
    <w:rsid w:val="00796A97"/>
    <w:rsid w:val="007A492C"/>
    <w:rsid w:val="007A62CB"/>
    <w:rsid w:val="007B02CF"/>
    <w:rsid w:val="007B070E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2FD7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9B1"/>
    <w:rsid w:val="0089738F"/>
    <w:rsid w:val="00897421"/>
    <w:rsid w:val="008A1135"/>
    <w:rsid w:val="008A189B"/>
    <w:rsid w:val="008A1DE0"/>
    <w:rsid w:val="008A2E47"/>
    <w:rsid w:val="008B0FD2"/>
    <w:rsid w:val="008B5B0E"/>
    <w:rsid w:val="008B69D6"/>
    <w:rsid w:val="008C178E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34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F14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8EA"/>
    <w:rsid w:val="0093180F"/>
    <w:rsid w:val="00932AF7"/>
    <w:rsid w:val="009337FA"/>
    <w:rsid w:val="00940A57"/>
    <w:rsid w:val="00941F5E"/>
    <w:rsid w:val="00943618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2C3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5B9D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2D2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064C"/>
    <w:rsid w:val="00B31358"/>
    <w:rsid w:val="00B3192E"/>
    <w:rsid w:val="00B323B8"/>
    <w:rsid w:val="00B332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519A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5FAA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FE3"/>
    <w:rsid w:val="00BE35C9"/>
    <w:rsid w:val="00BE4BE5"/>
    <w:rsid w:val="00BF21FD"/>
    <w:rsid w:val="00BF3F92"/>
    <w:rsid w:val="00BF4D5A"/>
    <w:rsid w:val="00BF6BE8"/>
    <w:rsid w:val="00BF6D7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85"/>
    <w:rsid w:val="00C523A4"/>
    <w:rsid w:val="00C52DE2"/>
    <w:rsid w:val="00C52E0C"/>
    <w:rsid w:val="00C53DA5"/>
    <w:rsid w:val="00C53F4C"/>
    <w:rsid w:val="00C54942"/>
    <w:rsid w:val="00C54AC8"/>
    <w:rsid w:val="00C56308"/>
    <w:rsid w:val="00C56410"/>
    <w:rsid w:val="00C56CE3"/>
    <w:rsid w:val="00C627D0"/>
    <w:rsid w:val="00C636F9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BD3"/>
    <w:rsid w:val="00C81DD0"/>
    <w:rsid w:val="00C82BFB"/>
    <w:rsid w:val="00C82D36"/>
    <w:rsid w:val="00C857D8"/>
    <w:rsid w:val="00C85E86"/>
    <w:rsid w:val="00C875E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9C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489F"/>
    <w:rsid w:val="00D65FA0"/>
    <w:rsid w:val="00D70229"/>
    <w:rsid w:val="00D7126E"/>
    <w:rsid w:val="00D71ABA"/>
    <w:rsid w:val="00D71AD5"/>
    <w:rsid w:val="00D72B14"/>
    <w:rsid w:val="00D72E89"/>
    <w:rsid w:val="00D75B17"/>
    <w:rsid w:val="00D75B75"/>
    <w:rsid w:val="00D80120"/>
    <w:rsid w:val="00D84157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1C9"/>
    <w:rsid w:val="00DE25CD"/>
    <w:rsid w:val="00DE2CC9"/>
    <w:rsid w:val="00DE643D"/>
    <w:rsid w:val="00DF2904"/>
    <w:rsid w:val="00DF2DAF"/>
    <w:rsid w:val="00DF3247"/>
    <w:rsid w:val="00DF3919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38C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6D48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C42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1B99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C7D47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26</cp:revision>
  <cp:lastPrinted>2025-07-28T19:38:00Z</cp:lastPrinted>
  <dcterms:created xsi:type="dcterms:W3CDTF">2025-07-29T16:15:00Z</dcterms:created>
  <dcterms:modified xsi:type="dcterms:W3CDTF">2025-07-29T16:37:00Z</dcterms:modified>
</cp:coreProperties>
</file>