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792F" w14:textId="77777777" w:rsidR="00010928" w:rsidRPr="00B179F9" w:rsidRDefault="00010928" w:rsidP="001D24DD">
      <w:pPr>
        <w:pStyle w:val="Standard"/>
        <w:rPr>
          <w:rFonts w:ascii="Arial" w:hAnsi="Arial" w:cs="Arial"/>
          <w:color w:val="FFFF00"/>
          <w:sz w:val="22"/>
          <w:szCs w:val="22"/>
        </w:rPr>
      </w:pPr>
    </w:p>
    <w:p w14:paraId="6B30B472" w14:textId="77777777" w:rsidR="00F83DD2" w:rsidRPr="00A669D2" w:rsidRDefault="008D188A" w:rsidP="001D24DD">
      <w:pPr>
        <w:pStyle w:val="Padro"/>
        <w:tabs>
          <w:tab w:val="left" w:pos="5355"/>
        </w:tabs>
        <w:spacing w:after="120" w:line="240" w:lineRule="auto"/>
        <w:jc w:val="both"/>
        <w:rPr>
          <w:rFonts w:ascii="Arial" w:hAnsi="Arial" w:cs="Arial"/>
          <w:color w:val="auto"/>
        </w:rPr>
      </w:pPr>
      <w:r w:rsidRPr="00A669D2">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A669D2" w:rsidRDefault="009A7001" w:rsidP="001D24DD">
      <w:pPr>
        <w:pStyle w:val="Padro"/>
        <w:tabs>
          <w:tab w:val="right" w:pos="3191"/>
        </w:tabs>
        <w:spacing w:line="240" w:lineRule="auto"/>
        <w:rPr>
          <w:rFonts w:ascii="Arial" w:hAnsi="Arial" w:cs="Arial"/>
          <w:color w:val="auto"/>
        </w:rPr>
      </w:pPr>
    </w:p>
    <w:p w14:paraId="5620A4A7" w14:textId="77777777" w:rsidR="009A7001" w:rsidRPr="00A669D2" w:rsidRDefault="009A7001" w:rsidP="001D24DD">
      <w:pPr>
        <w:pStyle w:val="Padro"/>
        <w:spacing w:line="240" w:lineRule="auto"/>
        <w:jc w:val="center"/>
        <w:rPr>
          <w:rFonts w:ascii="Arial" w:hAnsi="Arial" w:cs="Arial"/>
          <w:color w:val="auto"/>
        </w:rPr>
      </w:pPr>
    </w:p>
    <w:p w14:paraId="3D598EF5" w14:textId="77777777" w:rsidR="003F1E75" w:rsidRPr="00A669D2" w:rsidRDefault="003F1E75" w:rsidP="001D24DD">
      <w:pPr>
        <w:spacing w:after="0" w:line="240" w:lineRule="auto"/>
        <w:jc w:val="center"/>
        <w:rPr>
          <w:rFonts w:ascii="Arial" w:hAnsi="Arial" w:cs="Arial"/>
          <w:b/>
        </w:rPr>
      </w:pPr>
    </w:p>
    <w:p w14:paraId="2FCE233F" w14:textId="77777777" w:rsidR="003F1E75" w:rsidRPr="00A669D2" w:rsidRDefault="003F1E75" w:rsidP="001D24DD">
      <w:pPr>
        <w:spacing w:after="0" w:line="240" w:lineRule="auto"/>
        <w:jc w:val="center"/>
        <w:rPr>
          <w:rFonts w:ascii="Arial" w:hAnsi="Arial" w:cs="Arial"/>
          <w:b/>
        </w:rPr>
      </w:pPr>
    </w:p>
    <w:p w14:paraId="122B045A"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ESTADO DO RIO GRANDE DO SUL</w:t>
      </w:r>
    </w:p>
    <w:p w14:paraId="1752A9B8"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MUNICÍPIO DE ARROIO DO PADRE</w:t>
      </w:r>
    </w:p>
    <w:p w14:paraId="5945B416" w14:textId="77777777" w:rsidR="00DF54AC" w:rsidRPr="00A669D2" w:rsidRDefault="00DF54AC" w:rsidP="001D24DD">
      <w:pPr>
        <w:spacing w:after="0" w:line="240" w:lineRule="auto"/>
        <w:jc w:val="center"/>
        <w:rPr>
          <w:rFonts w:ascii="Arial" w:hAnsi="Arial" w:cs="Arial"/>
          <w:b/>
        </w:rPr>
      </w:pPr>
      <w:r w:rsidRPr="00A669D2">
        <w:rPr>
          <w:rFonts w:ascii="Arial" w:hAnsi="Arial" w:cs="Arial"/>
          <w:b/>
        </w:rPr>
        <w:t>GABINETE DO PREFEITO</w:t>
      </w:r>
    </w:p>
    <w:p w14:paraId="621A8B54" w14:textId="77777777" w:rsidR="00C9145A" w:rsidRPr="00A669D2" w:rsidRDefault="00C9145A" w:rsidP="001D24DD">
      <w:pPr>
        <w:spacing w:after="0" w:line="240" w:lineRule="auto"/>
        <w:jc w:val="center"/>
        <w:rPr>
          <w:rFonts w:ascii="Arial" w:hAnsi="Arial" w:cs="Arial"/>
          <w:b/>
        </w:rPr>
      </w:pPr>
    </w:p>
    <w:p w14:paraId="2F5FFF77" w14:textId="77777777" w:rsidR="00800085" w:rsidRPr="00F43F2A" w:rsidRDefault="00800085" w:rsidP="001D24DD">
      <w:pPr>
        <w:spacing w:after="0" w:line="240" w:lineRule="auto"/>
        <w:jc w:val="center"/>
        <w:rPr>
          <w:rFonts w:ascii="Arial" w:hAnsi="Arial" w:cs="Arial"/>
          <w:b/>
        </w:rPr>
      </w:pPr>
    </w:p>
    <w:p w14:paraId="10D84BEE" w14:textId="0A146B70" w:rsidR="009826CC" w:rsidRPr="00F43F2A" w:rsidRDefault="007F6FAA" w:rsidP="00800085">
      <w:pPr>
        <w:pStyle w:val="Padro"/>
        <w:tabs>
          <w:tab w:val="left" w:pos="3831"/>
          <w:tab w:val="right" w:pos="9746"/>
        </w:tabs>
        <w:spacing w:after="0" w:line="240" w:lineRule="auto"/>
        <w:jc w:val="right"/>
        <w:rPr>
          <w:rFonts w:ascii="Arial" w:hAnsi="Arial" w:cs="Arial"/>
          <w:b/>
          <w:bCs/>
          <w:color w:val="auto"/>
        </w:rPr>
      </w:pPr>
      <w:r w:rsidRPr="00F43F2A">
        <w:rPr>
          <w:rFonts w:ascii="Arial" w:hAnsi="Arial" w:cs="Arial"/>
          <w:b/>
          <w:bCs/>
          <w:color w:val="auto"/>
        </w:rPr>
        <w:t>À</w:t>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rPr>
        <w:tab/>
      </w:r>
      <w:r w:rsidR="00800085" w:rsidRPr="00F43F2A">
        <w:rPr>
          <w:rFonts w:ascii="Arial" w:hAnsi="Arial" w:cs="Arial"/>
          <w:b/>
          <w:bCs/>
          <w:color w:val="auto"/>
          <w:u w:val="single"/>
        </w:rPr>
        <w:t>Mensagem</w:t>
      </w:r>
      <w:r w:rsidR="00B27F7E" w:rsidRPr="00F43F2A">
        <w:rPr>
          <w:rFonts w:ascii="Arial" w:hAnsi="Arial" w:cs="Arial"/>
          <w:b/>
          <w:bCs/>
          <w:color w:val="auto"/>
          <w:u w:val="single"/>
        </w:rPr>
        <w:t xml:space="preserve"> </w:t>
      </w:r>
      <w:r w:rsidR="005559D2">
        <w:rPr>
          <w:rFonts w:ascii="Arial" w:hAnsi="Arial" w:cs="Arial"/>
          <w:b/>
          <w:bCs/>
          <w:color w:val="auto"/>
          <w:u w:val="single"/>
        </w:rPr>
        <w:t>01</w:t>
      </w:r>
      <w:r w:rsidR="00F51FEF">
        <w:rPr>
          <w:rFonts w:ascii="Arial" w:hAnsi="Arial" w:cs="Arial"/>
          <w:b/>
          <w:bCs/>
          <w:color w:val="auto"/>
          <w:u w:val="single"/>
        </w:rPr>
        <w:t>/</w:t>
      </w:r>
      <w:r w:rsidR="005377C8" w:rsidRPr="00F43F2A">
        <w:rPr>
          <w:rFonts w:ascii="Arial" w:hAnsi="Arial" w:cs="Arial"/>
          <w:b/>
          <w:bCs/>
          <w:color w:val="auto"/>
          <w:u w:val="single"/>
        </w:rPr>
        <w:t>202</w:t>
      </w:r>
      <w:r w:rsidR="009A6AD4">
        <w:rPr>
          <w:rFonts w:ascii="Arial" w:hAnsi="Arial" w:cs="Arial"/>
          <w:b/>
          <w:bCs/>
          <w:color w:val="auto"/>
          <w:u w:val="single"/>
        </w:rPr>
        <w:t>5</w:t>
      </w:r>
      <w:r w:rsidR="00B27F7E" w:rsidRPr="00F43F2A">
        <w:rPr>
          <w:rFonts w:ascii="Arial" w:hAnsi="Arial" w:cs="Arial"/>
          <w:b/>
          <w:bCs/>
          <w:color w:val="auto"/>
          <w:u w:val="single"/>
        </w:rPr>
        <w:t>.</w:t>
      </w:r>
    </w:p>
    <w:p w14:paraId="54E598D1" w14:textId="77777777" w:rsidR="009826CC" w:rsidRPr="00F43F2A" w:rsidRDefault="009826CC" w:rsidP="001D24DD">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Câmara Municipal de Vereadores</w:t>
      </w:r>
    </w:p>
    <w:p w14:paraId="07245BFA" w14:textId="27568BA3"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 Presidente</w:t>
      </w:r>
    </w:p>
    <w:p w14:paraId="18E93554" w14:textId="77777777" w:rsidR="009826CC" w:rsidRPr="00F43F2A" w:rsidRDefault="009826CC" w:rsidP="00B750F5">
      <w:pPr>
        <w:pStyle w:val="Padro"/>
        <w:tabs>
          <w:tab w:val="left" w:pos="3831"/>
          <w:tab w:val="right" w:pos="9746"/>
        </w:tabs>
        <w:spacing w:after="0" w:line="240" w:lineRule="auto"/>
        <w:rPr>
          <w:rFonts w:ascii="Arial" w:hAnsi="Arial" w:cs="Arial"/>
          <w:b/>
          <w:bCs/>
          <w:color w:val="auto"/>
        </w:rPr>
      </w:pPr>
      <w:r w:rsidRPr="00F43F2A">
        <w:rPr>
          <w:rFonts w:ascii="Arial" w:hAnsi="Arial" w:cs="Arial"/>
          <w:b/>
          <w:bCs/>
          <w:color w:val="auto"/>
        </w:rPr>
        <w:t>Senhores Vereadores</w:t>
      </w:r>
    </w:p>
    <w:p w14:paraId="45AF9123" w14:textId="77777777" w:rsidR="00AB1053" w:rsidRPr="00F43F2A" w:rsidRDefault="00AB1053" w:rsidP="00BB7FAC">
      <w:pPr>
        <w:pStyle w:val="Padro"/>
        <w:tabs>
          <w:tab w:val="left" w:pos="3831"/>
          <w:tab w:val="right" w:pos="9746"/>
        </w:tabs>
        <w:spacing w:before="120" w:after="120" w:line="240" w:lineRule="auto"/>
        <w:rPr>
          <w:rFonts w:ascii="Arial" w:hAnsi="Arial" w:cs="Arial"/>
          <w:b/>
          <w:bCs/>
          <w:color w:val="auto"/>
        </w:rPr>
      </w:pPr>
    </w:p>
    <w:p w14:paraId="766B1BEC" w14:textId="2FAEC0F0" w:rsidR="00743645" w:rsidRPr="00743645" w:rsidRDefault="00743645" w:rsidP="00840AA1">
      <w:pPr>
        <w:spacing w:after="120" w:line="240" w:lineRule="auto"/>
        <w:ind w:firstLine="708"/>
        <w:jc w:val="both"/>
        <w:rPr>
          <w:rFonts w:ascii="Arial" w:hAnsi="Arial" w:cs="Arial"/>
          <w:shd w:val="clear" w:color="auto" w:fill="FFFFFF"/>
        </w:rPr>
      </w:pPr>
      <w:r w:rsidRPr="00743645">
        <w:rPr>
          <w:rFonts w:ascii="Arial" w:hAnsi="Arial" w:cs="Arial"/>
          <w:shd w:val="clear" w:color="auto" w:fill="FFFFFF"/>
        </w:rPr>
        <w:t>Com satisfação me dirijo a esta Casa Legislativa quanto nesta oportunidade lhes encaminho o projeto de lei</w:t>
      </w:r>
      <w:r w:rsidR="00FC10AD">
        <w:rPr>
          <w:rFonts w:ascii="Arial" w:hAnsi="Arial" w:cs="Arial"/>
          <w:shd w:val="clear" w:color="auto" w:fill="FFFFFF"/>
        </w:rPr>
        <w:t xml:space="preserve"> 01</w:t>
      </w:r>
      <w:r w:rsidRPr="00743645">
        <w:rPr>
          <w:rFonts w:ascii="Arial" w:hAnsi="Arial" w:cs="Arial"/>
          <w:shd w:val="clear" w:color="auto" w:fill="FFFFFF"/>
        </w:rPr>
        <w:t xml:space="preserve">/2025. </w:t>
      </w:r>
    </w:p>
    <w:p w14:paraId="061B1DBB" w14:textId="0F18A8A8" w:rsidR="00743645" w:rsidRPr="00743645" w:rsidRDefault="00743645" w:rsidP="00840AA1">
      <w:pPr>
        <w:spacing w:after="120" w:line="240" w:lineRule="auto"/>
        <w:ind w:firstLine="708"/>
        <w:jc w:val="both"/>
        <w:rPr>
          <w:rFonts w:ascii="Arial" w:hAnsi="Arial" w:cs="Arial"/>
          <w:shd w:val="clear" w:color="auto" w:fill="FFFFFF"/>
        </w:rPr>
      </w:pPr>
      <w:r w:rsidRPr="00743645">
        <w:rPr>
          <w:rFonts w:ascii="Arial" w:hAnsi="Arial" w:cs="Arial"/>
          <w:shd w:val="clear" w:color="auto" w:fill="FFFFFF"/>
        </w:rPr>
        <w:t>O projeto de lei</w:t>
      </w:r>
      <w:r w:rsidR="00FC10AD">
        <w:rPr>
          <w:rFonts w:ascii="Arial" w:hAnsi="Arial" w:cs="Arial"/>
          <w:shd w:val="clear" w:color="auto" w:fill="FFFFFF"/>
        </w:rPr>
        <w:t xml:space="preserve"> 01/</w:t>
      </w:r>
      <w:r w:rsidRPr="00743645">
        <w:rPr>
          <w:rFonts w:ascii="Arial" w:hAnsi="Arial" w:cs="Arial"/>
          <w:shd w:val="clear" w:color="auto" w:fill="FFFFFF"/>
        </w:rPr>
        <w:t xml:space="preserve">2025 tem por finalidade dispor e fixar o índice da revisão geral dos vencimentos dos servidores públicos municipais para o exercício de 2025. </w:t>
      </w:r>
    </w:p>
    <w:p w14:paraId="59503F1C" w14:textId="77777777" w:rsidR="00743645" w:rsidRPr="00743645" w:rsidRDefault="00743645" w:rsidP="00840AA1">
      <w:pPr>
        <w:spacing w:after="120" w:line="240" w:lineRule="auto"/>
        <w:ind w:firstLine="708"/>
        <w:jc w:val="both"/>
        <w:rPr>
          <w:rFonts w:ascii="Arial" w:hAnsi="Arial" w:cs="Arial"/>
          <w:shd w:val="clear" w:color="auto" w:fill="FFFFFF"/>
        </w:rPr>
      </w:pPr>
      <w:r w:rsidRPr="00743645">
        <w:rPr>
          <w:rFonts w:ascii="Arial" w:hAnsi="Arial" w:cs="Arial"/>
          <w:shd w:val="clear" w:color="auto" w:fill="FFFFFF"/>
        </w:rPr>
        <w:t xml:space="preserve">A presente proposta vem atender o disposto no inciso X art. 37, da Constituição Federal e os termos de que dispõe a Lei Municipal nº 169, de 30 de maio de 2003 e alterações vigentes nesta data. </w:t>
      </w:r>
    </w:p>
    <w:p w14:paraId="76920D81" w14:textId="59D0DC25" w:rsidR="00743645" w:rsidRPr="00743645" w:rsidRDefault="00743645" w:rsidP="00840AA1">
      <w:pPr>
        <w:spacing w:after="120" w:line="240" w:lineRule="auto"/>
        <w:ind w:firstLine="708"/>
        <w:jc w:val="both"/>
        <w:rPr>
          <w:rFonts w:ascii="Arial" w:hAnsi="Arial" w:cs="Arial"/>
          <w:shd w:val="clear" w:color="auto" w:fill="FFFFFF"/>
        </w:rPr>
      </w:pPr>
      <w:r w:rsidRPr="00743645">
        <w:rPr>
          <w:rFonts w:ascii="Arial" w:hAnsi="Arial" w:cs="Arial"/>
          <w:shd w:val="clear" w:color="auto" w:fill="FFFFFF"/>
        </w:rPr>
        <w:t xml:space="preserve">O percentual de revisão que está sendo proposto é de </w:t>
      </w:r>
      <w:r w:rsidR="00FC10AD">
        <w:rPr>
          <w:rFonts w:ascii="Arial" w:hAnsi="Arial" w:cs="Arial"/>
          <w:shd w:val="clear" w:color="auto" w:fill="FFFFFF"/>
        </w:rPr>
        <w:t xml:space="preserve">4,83% </w:t>
      </w:r>
      <w:r w:rsidR="00FC10AD" w:rsidRPr="00CE516C">
        <w:rPr>
          <w:rFonts w:ascii="Arial" w:hAnsi="Arial"/>
        </w:rPr>
        <w:t xml:space="preserve">(quatro inteiros e </w:t>
      </w:r>
      <w:r w:rsidR="00FC10AD">
        <w:rPr>
          <w:rFonts w:ascii="Arial" w:hAnsi="Arial"/>
        </w:rPr>
        <w:t>oitenta e três</w:t>
      </w:r>
      <w:r w:rsidR="00FC10AD" w:rsidRPr="00CE516C">
        <w:rPr>
          <w:rFonts w:ascii="Arial" w:hAnsi="Arial"/>
        </w:rPr>
        <w:t xml:space="preserve"> por cento</w:t>
      </w:r>
      <w:r w:rsidR="00FC10AD" w:rsidRPr="00CE516C">
        <w:rPr>
          <w:rFonts w:ascii="Arial" w:hAnsi="Arial" w:cs="Arial"/>
        </w:rPr>
        <w:t xml:space="preserve">), </w:t>
      </w:r>
      <w:r w:rsidRPr="00743645">
        <w:rPr>
          <w:rFonts w:ascii="Arial" w:hAnsi="Arial" w:cs="Arial"/>
          <w:shd w:val="clear" w:color="auto" w:fill="FFFFFF"/>
        </w:rPr>
        <w:t xml:space="preserve">o que corresponde ao mesmo índice de correção do IPCA – Índice de Preços ao Consumidor Amplo, apurado no período de 01 de janeiro de 2024 a 31 de dezembro de 2024. </w:t>
      </w:r>
    </w:p>
    <w:p w14:paraId="5C1D0320" w14:textId="77777777" w:rsidR="00743645" w:rsidRPr="00743645" w:rsidRDefault="00743645" w:rsidP="00840AA1">
      <w:pPr>
        <w:spacing w:after="120" w:line="240" w:lineRule="auto"/>
        <w:ind w:firstLine="708"/>
        <w:jc w:val="both"/>
        <w:rPr>
          <w:rFonts w:ascii="Arial" w:hAnsi="Arial" w:cs="Arial"/>
          <w:shd w:val="clear" w:color="auto" w:fill="FFFFFF"/>
        </w:rPr>
      </w:pPr>
      <w:r w:rsidRPr="00743645">
        <w:rPr>
          <w:rFonts w:ascii="Arial" w:hAnsi="Arial" w:cs="Arial"/>
          <w:shd w:val="clear" w:color="auto" w:fill="FFFFFF"/>
        </w:rPr>
        <w:t xml:space="preserve">Ainda, o índice de revisão proposto está de acordo com o fixado nas metas e prioridades constantes na Lei de Diretrizes Orçamentárias para o presente exercício e conforme a previsão orçamentária prevista no orçamento municipal vigente. </w:t>
      </w:r>
    </w:p>
    <w:p w14:paraId="600DC6CD" w14:textId="3D064C5D" w:rsidR="00743645" w:rsidRDefault="00743645" w:rsidP="00840AA1">
      <w:pPr>
        <w:spacing w:after="120" w:line="240" w:lineRule="auto"/>
        <w:ind w:firstLine="708"/>
        <w:jc w:val="both"/>
        <w:rPr>
          <w:rFonts w:ascii="Arial" w:hAnsi="Arial" w:cs="Arial"/>
          <w:shd w:val="clear" w:color="auto" w:fill="FFFFFF"/>
        </w:rPr>
      </w:pPr>
      <w:r w:rsidRPr="00743645">
        <w:rPr>
          <w:rFonts w:ascii="Arial" w:hAnsi="Arial" w:cs="Arial"/>
          <w:shd w:val="clear" w:color="auto" w:fill="FFFFFF"/>
        </w:rPr>
        <w:t>Portanto, neste momento, com o envio a este Poder Legislativo deste projeto de lei o Poder Executivo atende as obrigações postas</w:t>
      </w:r>
      <w:r w:rsidR="00FC10AD">
        <w:rPr>
          <w:rFonts w:ascii="Arial" w:hAnsi="Arial" w:cs="Arial"/>
          <w:shd w:val="clear" w:color="auto" w:fill="FFFFFF"/>
        </w:rPr>
        <w:t>,</w:t>
      </w:r>
      <w:r w:rsidRPr="00743645">
        <w:rPr>
          <w:rFonts w:ascii="Arial" w:hAnsi="Arial" w:cs="Arial"/>
          <w:shd w:val="clear" w:color="auto" w:fill="FFFFFF"/>
        </w:rPr>
        <w:t xml:space="preserve"> de atendimento a legislação e as circunstâncias ora vigentes. </w:t>
      </w:r>
    </w:p>
    <w:p w14:paraId="7C5022DD" w14:textId="7457D8FB" w:rsidR="00FC10AD" w:rsidRPr="00743645" w:rsidRDefault="00FC10AD" w:rsidP="00840AA1">
      <w:pPr>
        <w:spacing w:after="120" w:line="240" w:lineRule="auto"/>
        <w:ind w:firstLine="708"/>
        <w:jc w:val="both"/>
        <w:rPr>
          <w:rFonts w:ascii="Arial" w:hAnsi="Arial" w:cs="Arial"/>
          <w:shd w:val="clear" w:color="auto" w:fill="FFFFFF"/>
        </w:rPr>
      </w:pPr>
      <w:r>
        <w:rPr>
          <w:rFonts w:ascii="Arial" w:hAnsi="Arial" w:cs="Arial"/>
          <w:shd w:val="clear" w:color="auto" w:fill="FFFFFF"/>
        </w:rPr>
        <w:t>Oportuno informar que tendo os seus subsídios para este ano já foi fixado para 2025 já fixadas em 202</w:t>
      </w:r>
      <w:r w:rsidR="00626A88">
        <w:rPr>
          <w:rFonts w:ascii="Arial" w:hAnsi="Arial" w:cs="Arial"/>
          <w:shd w:val="clear" w:color="auto" w:fill="FFFFFF"/>
        </w:rPr>
        <w:t>4</w:t>
      </w:r>
      <w:r>
        <w:rPr>
          <w:rFonts w:ascii="Arial" w:hAnsi="Arial" w:cs="Arial"/>
          <w:shd w:val="clear" w:color="auto" w:fill="FFFFFF"/>
        </w:rPr>
        <w:t>, a remuneração dos cargos de Prefeito, Vice-prefeito, Secretários Municipais e Vereadores não será comtemplada pelo índice de revisão salarial proposto neste projeto de lei.</w:t>
      </w:r>
    </w:p>
    <w:p w14:paraId="0B90A10F" w14:textId="77777777" w:rsidR="00743645" w:rsidRPr="00743645" w:rsidRDefault="00743645" w:rsidP="00840AA1">
      <w:pPr>
        <w:spacing w:after="120" w:line="240" w:lineRule="auto"/>
        <w:ind w:firstLine="708"/>
        <w:jc w:val="both"/>
        <w:rPr>
          <w:rFonts w:ascii="Arial" w:hAnsi="Arial" w:cs="Arial"/>
          <w:shd w:val="clear" w:color="auto" w:fill="FFFFFF"/>
        </w:rPr>
      </w:pPr>
      <w:r w:rsidRPr="00743645">
        <w:rPr>
          <w:rFonts w:ascii="Arial" w:hAnsi="Arial" w:cs="Arial"/>
          <w:shd w:val="clear" w:color="auto" w:fill="FFFFFF"/>
        </w:rPr>
        <w:t xml:space="preserve">Por derradeiro, peço aos membros deste parlamento a apreciação em regime de urgência do presente projeto de lei, para que se aprovado, possa ser aplicado no mês em curso, sem necessidade de providências de retroatividade, se assim for possível. </w:t>
      </w:r>
    </w:p>
    <w:p w14:paraId="467F7638" w14:textId="77777777" w:rsidR="00743645" w:rsidRDefault="00743645" w:rsidP="00840AA1">
      <w:pPr>
        <w:spacing w:after="120" w:line="240" w:lineRule="auto"/>
        <w:ind w:firstLine="708"/>
        <w:jc w:val="both"/>
        <w:rPr>
          <w:rFonts w:ascii="Arial" w:hAnsi="Arial" w:cs="Arial"/>
          <w:shd w:val="clear" w:color="auto" w:fill="FFFFFF"/>
        </w:rPr>
      </w:pPr>
      <w:r w:rsidRPr="00743645">
        <w:rPr>
          <w:rFonts w:ascii="Arial" w:hAnsi="Arial" w:cs="Arial"/>
          <w:shd w:val="clear" w:color="auto" w:fill="FFFFFF"/>
        </w:rPr>
        <w:t xml:space="preserve">Nada mais, reforço estima e considerações. </w:t>
      </w:r>
    </w:p>
    <w:p w14:paraId="0435BE2A" w14:textId="7257CA80" w:rsidR="00743645" w:rsidRDefault="00FC10AD" w:rsidP="00840AA1">
      <w:pPr>
        <w:spacing w:after="120" w:line="240" w:lineRule="auto"/>
        <w:ind w:firstLine="708"/>
        <w:jc w:val="both"/>
        <w:rPr>
          <w:rFonts w:ascii="Arial" w:hAnsi="Arial" w:cs="Arial"/>
          <w:shd w:val="clear" w:color="auto" w:fill="FFFFFF"/>
        </w:rPr>
      </w:pPr>
      <w:r>
        <w:rPr>
          <w:rFonts w:ascii="Arial" w:hAnsi="Arial" w:cs="Arial"/>
          <w:shd w:val="clear" w:color="auto" w:fill="FFFFFF"/>
        </w:rPr>
        <w:t>Atenciosamente.</w:t>
      </w:r>
    </w:p>
    <w:p w14:paraId="7773C662" w14:textId="3BCEB655" w:rsidR="00CC32F4" w:rsidRPr="00F43F2A" w:rsidRDefault="00886C7A" w:rsidP="00CC32F4">
      <w:pPr>
        <w:spacing w:after="0"/>
        <w:jc w:val="right"/>
        <w:rPr>
          <w:rFonts w:ascii="Arial" w:hAnsi="Arial" w:cs="Arial"/>
        </w:rPr>
      </w:pPr>
      <w:r w:rsidRPr="00F43F2A">
        <w:rPr>
          <w:rFonts w:ascii="Arial" w:hAnsi="Arial" w:cs="Arial"/>
          <w:shd w:val="clear" w:color="auto" w:fill="FFFFFF"/>
        </w:rPr>
        <w:t xml:space="preserve">Arroio do Padre, </w:t>
      </w:r>
      <w:r w:rsidR="009A6AD4">
        <w:rPr>
          <w:rFonts w:ascii="Arial" w:hAnsi="Arial" w:cs="Arial"/>
          <w:shd w:val="clear" w:color="auto" w:fill="FFFFFF"/>
        </w:rPr>
        <w:t>10</w:t>
      </w:r>
      <w:r w:rsidR="0063562A" w:rsidRPr="00F43F2A">
        <w:rPr>
          <w:rFonts w:ascii="Arial" w:hAnsi="Arial" w:cs="Arial"/>
          <w:shd w:val="clear" w:color="auto" w:fill="FFFFFF"/>
        </w:rPr>
        <w:t xml:space="preserve"> </w:t>
      </w:r>
      <w:r w:rsidRPr="00F43F2A">
        <w:rPr>
          <w:rFonts w:ascii="Arial" w:hAnsi="Arial" w:cs="Arial"/>
          <w:shd w:val="clear" w:color="auto" w:fill="FFFFFF"/>
        </w:rPr>
        <w:t xml:space="preserve">de </w:t>
      </w:r>
      <w:r w:rsidR="009A6AD4">
        <w:rPr>
          <w:rFonts w:ascii="Arial" w:hAnsi="Arial" w:cs="Arial"/>
          <w:shd w:val="clear" w:color="auto" w:fill="FFFFFF"/>
        </w:rPr>
        <w:t>janeiro</w:t>
      </w:r>
      <w:r w:rsidR="00CC32F4" w:rsidRPr="00F43F2A">
        <w:rPr>
          <w:rFonts w:ascii="Arial" w:hAnsi="Arial" w:cs="Arial"/>
          <w:shd w:val="clear" w:color="auto" w:fill="FFFFFF"/>
        </w:rPr>
        <w:t xml:space="preserve"> de 202</w:t>
      </w:r>
      <w:r w:rsidR="009A6AD4">
        <w:rPr>
          <w:rFonts w:ascii="Arial" w:hAnsi="Arial" w:cs="Arial"/>
          <w:shd w:val="clear" w:color="auto" w:fill="FFFFFF"/>
        </w:rPr>
        <w:t>5</w:t>
      </w:r>
      <w:r w:rsidR="001D1441">
        <w:rPr>
          <w:rFonts w:ascii="Arial" w:hAnsi="Arial" w:cs="Arial"/>
          <w:shd w:val="clear" w:color="auto" w:fill="FFFFFF"/>
        </w:rPr>
        <w:t>.</w:t>
      </w:r>
    </w:p>
    <w:p w14:paraId="2F8E921E" w14:textId="77777777" w:rsidR="00CC32F4" w:rsidRPr="00F43F2A" w:rsidRDefault="00CC32F4" w:rsidP="00CC32F4">
      <w:pPr>
        <w:spacing w:after="0"/>
        <w:jc w:val="right"/>
        <w:rPr>
          <w:rFonts w:ascii="Arial" w:hAnsi="Arial" w:cs="Arial"/>
          <w:highlight w:val="white"/>
        </w:rPr>
      </w:pPr>
    </w:p>
    <w:p w14:paraId="1B155AA4" w14:textId="77777777" w:rsidR="001B2EC7" w:rsidRDefault="001B2EC7" w:rsidP="001D6DFB">
      <w:pPr>
        <w:spacing w:after="0"/>
        <w:rPr>
          <w:rFonts w:ascii="Arial" w:hAnsi="Arial" w:cs="Arial"/>
          <w:highlight w:val="white"/>
        </w:rPr>
      </w:pPr>
    </w:p>
    <w:p w14:paraId="4A570363" w14:textId="77777777" w:rsidR="00840AA1" w:rsidRDefault="00840AA1" w:rsidP="001D6DFB">
      <w:pPr>
        <w:spacing w:after="0"/>
        <w:rPr>
          <w:rFonts w:ascii="Arial" w:hAnsi="Arial" w:cs="Arial"/>
          <w:highlight w:val="white"/>
        </w:rPr>
      </w:pPr>
    </w:p>
    <w:p w14:paraId="53CECAE2" w14:textId="77777777" w:rsidR="00CC32F4" w:rsidRPr="00F43F2A" w:rsidRDefault="00CC32F4" w:rsidP="00D30B90">
      <w:pPr>
        <w:spacing w:after="0"/>
        <w:jc w:val="center"/>
        <w:rPr>
          <w:rFonts w:ascii="Arial" w:hAnsi="Arial" w:cs="Arial"/>
          <w:highlight w:val="white"/>
        </w:rPr>
      </w:pPr>
      <w:r w:rsidRPr="00F43F2A">
        <w:rPr>
          <w:rFonts w:ascii="Arial" w:hAnsi="Arial" w:cs="Arial"/>
          <w:highlight w:val="white"/>
        </w:rPr>
        <w:t>_____________________</w:t>
      </w:r>
    </w:p>
    <w:p w14:paraId="77F34741" w14:textId="77777777" w:rsidR="00D30B90" w:rsidRDefault="00D30B90" w:rsidP="00D30B90">
      <w:pPr>
        <w:spacing w:after="0"/>
        <w:jc w:val="center"/>
        <w:rPr>
          <w:rFonts w:ascii="Arial" w:hAnsi="Arial" w:cs="Arial"/>
        </w:rPr>
      </w:pPr>
      <w:r>
        <w:rPr>
          <w:rFonts w:ascii="Arial" w:hAnsi="Arial" w:cs="Arial"/>
          <w:shd w:val="clear" w:color="auto" w:fill="FFFFFF"/>
        </w:rPr>
        <w:t>Juliano Hobuss Buchweitz</w:t>
      </w:r>
    </w:p>
    <w:p w14:paraId="28BC4DB4" w14:textId="04572780" w:rsidR="00EB3C4B" w:rsidRDefault="003146D3" w:rsidP="00D30B90">
      <w:pPr>
        <w:spacing w:after="0"/>
        <w:jc w:val="center"/>
        <w:rPr>
          <w:rFonts w:ascii="Arial" w:hAnsi="Arial" w:cs="Arial"/>
          <w:shd w:val="clear" w:color="auto" w:fill="FFFFFF"/>
        </w:rPr>
      </w:pPr>
      <w:r w:rsidRPr="00F43F2A">
        <w:rPr>
          <w:rFonts w:ascii="Arial" w:hAnsi="Arial" w:cs="Arial"/>
          <w:shd w:val="clear" w:color="auto" w:fill="FFFFFF"/>
        </w:rPr>
        <w:t>Prefeito Municipal</w:t>
      </w:r>
    </w:p>
    <w:p w14:paraId="12CDD55C" w14:textId="77777777" w:rsidR="00840AA1" w:rsidRDefault="00840AA1" w:rsidP="00D30B90">
      <w:pPr>
        <w:spacing w:after="0"/>
        <w:jc w:val="center"/>
        <w:rPr>
          <w:rFonts w:ascii="Arial" w:hAnsi="Arial" w:cs="Arial"/>
          <w:shd w:val="clear" w:color="auto" w:fill="FFFFFF"/>
        </w:rPr>
      </w:pPr>
    </w:p>
    <w:p w14:paraId="6CF37770" w14:textId="05F5BC5E" w:rsidR="00CC32F4" w:rsidRPr="009E786A" w:rsidRDefault="00B96C4A" w:rsidP="00CC32F4">
      <w:pPr>
        <w:spacing w:after="0" w:line="240" w:lineRule="auto"/>
        <w:rPr>
          <w:rFonts w:ascii="Arial" w:hAnsi="Arial" w:cs="Arial"/>
          <w:b/>
          <w:i/>
          <w:highlight w:val="white"/>
        </w:rPr>
      </w:pPr>
      <w:r w:rsidRPr="009E786A">
        <w:rPr>
          <w:rFonts w:ascii="Arial" w:hAnsi="Arial" w:cs="Arial"/>
          <w:b/>
          <w:i/>
          <w:shd w:val="clear" w:color="auto" w:fill="FFFFFF"/>
        </w:rPr>
        <w:t>Ao</w:t>
      </w:r>
      <w:r w:rsidR="00CC32F4" w:rsidRPr="009E786A">
        <w:rPr>
          <w:rFonts w:ascii="Arial" w:hAnsi="Arial" w:cs="Arial"/>
          <w:b/>
          <w:i/>
          <w:shd w:val="clear" w:color="auto" w:fill="FFFFFF"/>
        </w:rPr>
        <w:t xml:space="preserve"> Sr.</w:t>
      </w:r>
    </w:p>
    <w:p w14:paraId="3E8995BE" w14:textId="77777777" w:rsidR="009E786A" w:rsidRPr="009E786A" w:rsidRDefault="009E786A" w:rsidP="00CC32F4">
      <w:pPr>
        <w:spacing w:after="0" w:line="240" w:lineRule="auto"/>
        <w:rPr>
          <w:rFonts w:ascii="Arial" w:hAnsi="Arial" w:cs="Arial"/>
          <w:b/>
          <w:i/>
          <w:shd w:val="clear" w:color="auto" w:fill="FFFFFF"/>
        </w:rPr>
      </w:pPr>
      <w:r w:rsidRPr="009E786A">
        <w:rPr>
          <w:rFonts w:ascii="Arial" w:hAnsi="Arial" w:cs="Arial"/>
          <w:b/>
          <w:i/>
        </w:rPr>
        <w:t>Adavilson Kuter Timm</w:t>
      </w:r>
    </w:p>
    <w:p w14:paraId="72CE1DEB" w14:textId="78A72028" w:rsidR="00CC32F4" w:rsidRPr="009E786A" w:rsidRDefault="00CC32F4" w:rsidP="00CC32F4">
      <w:pPr>
        <w:spacing w:after="0" w:line="240" w:lineRule="auto"/>
        <w:rPr>
          <w:rFonts w:ascii="Arial" w:hAnsi="Arial" w:cs="Arial"/>
          <w:b/>
          <w:i/>
          <w:highlight w:val="white"/>
        </w:rPr>
      </w:pPr>
      <w:r w:rsidRPr="009E786A">
        <w:rPr>
          <w:rFonts w:ascii="Arial" w:hAnsi="Arial" w:cs="Arial"/>
          <w:b/>
          <w:i/>
          <w:shd w:val="clear" w:color="auto" w:fill="FFFFFF"/>
        </w:rPr>
        <w:t>Presidente da Câmara Municipal de Vereadores</w:t>
      </w:r>
    </w:p>
    <w:p w14:paraId="685EB781" w14:textId="77777777" w:rsidR="00CC32F4" w:rsidRDefault="00CC32F4" w:rsidP="00CC32F4">
      <w:pPr>
        <w:spacing w:after="0" w:line="240" w:lineRule="auto"/>
        <w:rPr>
          <w:rFonts w:ascii="Arial" w:hAnsi="Arial" w:cs="Arial"/>
          <w:b/>
          <w:i/>
          <w:shd w:val="clear" w:color="auto" w:fill="FFFFFF"/>
        </w:rPr>
      </w:pPr>
      <w:r w:rsidRPr="009E786A">
        <w:rPr>
          <w:rFonts w:ascii="Arial" w:hAnsi="Arial" w:cs="Arial"/>
          <w:b/>
          <w:i/>
          <w:shd w:val="clear" w:color="auto" w:fill="FFFFFF"/>
        </w:rPr>
        <w:t>Arroio do Padre</w:t>
      </w:r>
      <w:r w:rsidRPr="00A669D2">
        <w:rPr>
          <w:rFonts w:ascii="Arial" w:hAnsi="Arial" w:cs="Arial"/>
          <w:b/>
          <w:i/>
          <w:shd w:val="clear" w:color="auto" w:fill="FFFFFF"/>
        </w:rPr>
        <w:t>/RS</w:t>
      </w:r>
    </w:p>
    <w:p w14:paraId="001B67D7" w14:textId="77777777" w:rsidR="009E786A" w:rsidRPr="00A669D2" w:rsidRDefault="009E786A" w:rsidP="00CC32F4">
      <w:pPr>
        <w:spacing w:after="0" w:line="240" w:lineRule="auto"/>
        <w:rPr>
          <w:rFonts w:ascii="Arial" w:hAnsi="Arial" w:cs="Arial"/>
          <w:b/>
          <w:i/>
          <w:highlight w:val="white"/>
        </w:rPr>
      </w:pPr>
    </w:p>
    <w:p w14:paraId="6990BBE5" w14:textId="77777777" w:rsidR="00D94499" w:rsidRDefault="00D94499" w:rsidP="001D24DD">
      <w:pPr>
        <w:spacing w:after="0" w:line="240" w:lineRule="auto"/>
        <w:rPr>
          <w:rFonts w:ascii="Arial" w:hAnsi="Arial" w:cs="Arial"/>
        </w:rPr>
      </w:pPr>
    </w:p>
    <w:p w14:paraId="57A2AD61" w14:textId="77777777" w:rsidR="001B73C4" w:rsidRDefault="001B73C4" w:rsidP="001D24DD">
      <w:pPr>
        <w:spacing w:after="0" w:line="240" w:lineRule="auto"/>
        <w:rPr>
          <w:rFonts w:ascii="Arial" w:hAnsi="Arial" w:cs="Arial"/>
        </w:rPr>
      </w:pPr>
    </w:p>
    <w:p w14:paraId="6DE7F9CC" w14:textId="77777777" w:rsidR="00813533" w:rsidRPr="00A669D2" w:rsidRDefault="001866B0" w:rsidP="001D24DD">
      <w:pPr>
        <w:spacing w:after="0" w:line="240" w:lineRule="auto"/>
        <w:rPr>
          <w:rFonts w:ascii="Arial" w:hAnsi="Arial" w:cs="Arial"/>
        </w:rPr>
      </w:pPr>
      <w:r w:rsidRPr="00A669D2">
        <w:rPr>
          <w:rFonts w:ascii="Arial" w:hAnsi="Arial" w:cs="Arial"/>
          <w:noProof/>
        </w:rPr>
        <w:drawing>
          <wp:anchor distT="0" distB="0" distL="0" distR="0" simplePos="0" relativeHeight="251657216" behindDoc="0" locked="0" layoutInCell="1" allowOverlap="1" wp14:anchorId="24BAD5FE" wp14:editId="3E1A2D4C">
            <wp:simplePos x="0" y="0"/>
            <wp:positionH relativeFrom="margin">
              <wp:posOffset>2599055</wp:posOffset>
            </wp:positionH>
            <wp:positionV relativeFrom="paragraph">
              <wp:posOffset>0</wp:posOffset>
            </wp:positionV>
            <wp:extent cx="1076325" cy="1096010"/>
            <wp:effectExtent l="0" t="0" r="9525" b="889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96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66FAF2" w14:textId="77777777" w:rsidR="00813533" w:rsidRPr="00A669D2" w:rsidRDefault="00813533" w:rsidP="001D24DD">
      <w:pPr>
        <w:spacing w:after="0" w:line="240" w:lineRule="auto"/>
        <w:rPr>
          <w:rFonts w:ascii="Arial" w:hAnsi="Arial" w:cs="Arial"/>
        </w:rPr>
      </w:pPr>
    </w:p>
    <w:p w14:paraId="44B60F39" w14:textId="77777777" w:rsidR="003F1E75" w:rsidRPr="00A669D2" w:rsidRDefault="003F1E75" w:rsidP="00961CE4">
      <w:pPr>
        <w:spacing w:after="0" w:line="240" w:lineRule="auto"/>
        <w:jc w:val="center"/>
        <w:rPr>
          <w:rFonts w:ascii="Arial" w:hAnsi="Arial" w:cs="Arial"/>
          <w:b/>
        </w:rPr>
      </w:pPr>
    </w:p>
    <w:p w14:paraId="1772DA8C" w14:textId="77777777" w:rsidR="003F1E75" w:rsidRDefault="003F1E75" w:rsidP="00961CE4">
      <w:pPr>
        <w:spacing w:after="0" w:line="240" w:lineRule="auto"/>
        <w:jc w:val="center"/>
        <w:rPr>
          <w:rFonts w:ascii="Arial" w:hAnsi="Arial" w:cs="Arial"/>
          <w:b/>
        </w:rPr>
      </w:pPr>
    </w:p>
    <w:p w14:paraId="2C36E25C" w14:textId="77777777" w:rsidR="00285062" w:rsidRPr="00A669D2" w:rsidRDefault="00285062" w:rsidP="00961CE4">
      <w:pPr>
        <w:spacing w:after="0" w:line="240" w:lineRule="auto"/>
        <w:jc w:val="center"/>
        <w:rPr>
          <w:rFonts w:ascii="Arial" w:hAnsi="Arial" w:cs="Arial"/>
          <w:b/>
        </w:rPr>
      </w:pPr>
    </w:p>
    <w:p w14:paraId="5096B16C" w14:textId="77777777" w:rsidR="00F802E0" w:rsidRPr="00A669D2" w:rsidRDefault="00F802E0" w:rsidP="00961CE4">
      <w:pPr>
        <w:spacing w:after="0" w:line="240" w:lineRule="auto"/>
        <w:jc w:val="center"/>
        <w:rPr>
          <w:rFonts w:ascii="Arial" w:hAnsi="Arial" w:cs="Arial"/>
          <w:b/>
        </w:rPr>
      </w:pPr>
    </w:p>
    <w:p w14:paraId="40215972" w14:textId="77777777" w:rsidR="00C56308" w:rsidRPr="00A669D2" w:rsidRDefault="00C56308" w:rsidP="00961CE4">
      <w:pPr>
        <w:spacing w:after="0" w:line="240" w:lineRule="auto"/>
        <w:jc w:val="center"/>
        <w:rPr>
          <w:rFonts w:ascii="Arial" w:hAnsi="Arial" w:cs="Arial"/>
          <w:b/>
        </w:rPr>
      </w:pPr>
    </w:p>
    <w:p w14:paraId="5A7142C1" w14:textId="77777777" w:rsidR="00D864DA" w:rsidRPr="00A669D2" w:rsidRDefault="00D864DA" w:rsidP="00961CE4">
      <w:pPr>
        <w:spacing w:after="0" w:line="240" w:lineRule="auto"/>
        <w:jc w:val="center"/>
        <w:rPr>
          <w:rFonts w:ascii="Arial" w:hAnsi="Arial" w:cs="Arial"/>
          <w:b/>
        </w:rPr>
      </w:pPr>
      <w:r w:rsidRPr="00A669D2">
        <w:rPr>
          <w:rFonts w:ascii="Arial" w:hAnsi="Arial" w:cs="Arial"/>
          <w:b/>
        </w:rPr>
        <w:t>ESTADO DO RIO GRANDE DO SUL</w:t>
      </w:r>
    </w:p>
    <w:p w14:paraId="461AC5DF"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MUNICÍPIO DE ARROIO DO PADRE</w:t>
      </w:r>
    </w:p>
    <w:p w14:paraId="0C25DB19" w14:textId="77777777" w:rsidR="00D864DA" w:rsidRPr="00A669D2" w:rsidRDefault="00D864DA" w:rsidP="001D24DD">
      <w:pPr>
        <w:spacing w:after="0" w:line="240" w:lineRule="auto"/>
        <w:jc w:val="center"/>
        <w:rPr>
          <w:rFonts w:ascii="Arial" w:hAnsi="Arial" w:cs="Arial"/>
          <w:b/>
        </w:rPr>
      </w:pPr>
      <w:r w:rsidRPr="00A669D2">
        <w:rPr>
          <w:rFonts w:ascii="Arial" w:hAnsi="Arial" w:cs="Arial"/>
          <w:b/>
        </w:rPr>
        <w:t>GABINETE DO PREFEITO</w:t>
      </w:r>
    </w:p>
    <w:p w14:paraId="51F51E2B" w14:textId="77777777" w:rsidR="00FF61B8" w:rsidRPr="00A669D2" w:rsidRDefault="00FF61B8" w:rsidP="001D24DD">
      <w:pPr>
        <w:spacing w:after="0" w:line="240" w:lineRule="auto"/>
        <w:jc w:val="center"/>
        <w:rPr>
          <w:rFonts w:ascii="Arial" w:hAnsi="Arial" w:cs="Arial"/>
          <w:b/>
        </w:rPr>
      </w:pPr>
    </w:p>
    <w:p w14:paraId="45525B62" w14:textId="3B3ED1AF" w:rsidR="00D864DA" w:rsidRDefault="00D864DA" w:rsidP="001D24DD">
      <w:pPr>
        <w:pStyle w:val="Padro"/>
        <w:tabs>
          <w:tab w:val="left" w:pos="3831"/>
          <w:tab w:val="right" w:pos="9746"/>
        </w:tabs>
        <w:spacing w:after="0" w:line="240" w:lineRule="auto"/>
        <w:jc w:val="right"/>
        <w:rPr>
          <w:rFonts w:ascii="Arial" w:hAnsi="Arial" w:cs="Arial"/>
          <w:b/>
          <w:bCs/>
          <w:color w:val="auto"/>
          <w:u w:val="single"/>
        </w:rPr>
      </w:pPr>
      <w:r w:rsidRPr="000B36DC">
        <w:rPr>
          <w:rFonts w:ascii="Arial" w:hAnsi="Arial" w:cs="Arial"/>
          <w:b/>
          <w:bCs/>
          <w:color w:val="auto"/>
          <w:u w:val="single"/>
        </w:rPr>
        <w:t xml:space="preserve">PROJETO DE LEI Nº </w:t>
      </w:r>
      <w:r w:rsidR="00A52704">
        <w:rPr>
          <w:rFonts w:ascii="Arial" w:hAnsi="Arial" w:cs="Arial"/>
          <w:b/>
          <w:bCs/>
          <w:color w:val="auto"/>
          <w:u w:val="single"/>
        </w:rPr>
        <w:t>01</w:t>
      </w:r>
      <w:r w:rsidR="00755419" w:rsidRPr="000B36DC">
        <w:rPr>
          <w:rFonts w:ascii="Arial" w:hAnsi="Arial" w:cs="Arial"/>
          <w:b/>
          <w:bCs/>
          <w:color w:val="auto"/>
          <w:u w:val="single"/>
        </w:rPr>
        <w:t>,</w:t>
      </w:r>
      <w:r w:rsidR="00E15996" w:rsidRPr="000B36DC">
        <w:rPr>
          <w:rFonts w:ascii="Arial" w:hAnsi="Arial" w:cs="Arial"/>
          <w:b/>
          <w:bCs/>
          <w:color w:val="auto"/>
          <w:u w:val="single"/>
        </w:rPr>
        <w:t xml:space="preserve"> DE </w:t>
      </w:r>
      <w:r w:rsidR="009A6AD4">
        <w:rPr>
          <w:rFonts w:ascii="Arial" w:hAnsi="Arial" w:cs="Arial"/>
          <w:b/>
          <w:bCs/>
          <w:color w:val="auto"/>
          <w:u w:val="single"/>
        </w:rPr>
        <w:t>10</w:t>
      </w:r>
      <w:r w:rsidR="006F1543" w:rsidRPr="000B36DC">
        <w:rPr>
          <w:rFonts w:ascii="Arial" w:hAnsi="Arial" w:cs="Arial"/>
          <w:b/>
          <w:bCs/>
          <w:color w:val="auto"/>
          <w:u w:val="single"/>
        </w:rPr>
        <w:t xml:space="preserve"> </w:t>
      </w:r>
      <w:r w:rsidR="006723E0" w:rsidRPr="000B36DC">
        <w:rPr>
          <w:rFonts w:ascii="Arial" w:hAnsi="Arial" w:cs="Arial"/>
          <w:b/>
          <w:bCs/>
          <w:color w:val="auto"/>
          <w:u w:val="single"/>
        </w:rPr>
        <w:t>DE</w:t>
      </w:r>
      <w:r w:rsidR="00320660" w:rsidRPr="000B36DC">
        <w:rPr>
          <w:rFonts w:ascii="Arial" w:hAnsi="Arial" w:cs="Arial"/>
          <w:b/>
          <w:bCs/>
          <w:color w:val="auto"/>
          <w:u w:val="single"/>
        </w:rPr>
        <w:t xml:space="preserve"> </w:t>
      </w:r>
      <w:r w:rsidR="009A6AD4">
        <w:rPr>
          <w:rFonts w:ascii="Arial" w:hAnsi="Arial" w:cs="Arial"/>
          <w:b/>
          <w:bCs/>
          <w:color w:val="auto"/>
          <w:u w:val="single"/>
        </w:rPr>
        <w:t>JANEIRO</w:t>
      </w:r>
      <w:r w:rsidR="00AD2D89" w:rsidRPr="000B36DC">
        <w:rPr>
          <w:rFonts w:ascii="Arial" w:hAnsi="Arial" w:cs="Arial"/>
          <w:b/>
          <w:bCs/>
          <w:color w:val="auto"/>
          <w:u w:val="single"/>
        </w:rPr>
        <w:t xml:space="preserve"> DE 202</w:t>
      </w:r>
      <w:r w:rsidR="00E362FA">
        <w:rPr>
          <w:rFonts w:ascii="Arial" w:hAnsi="Arial" w:cs="Arial"/>
          <w:b/>
          <w:bCs/>
          <w:color w:val="auto"/>
          <w:u w:val="single"/>
        </w:rPr>
        <w:t>5</w:t>
      </w:r>
      <w:r w:rsidRPr="000B36DC">
        <w:rPr>
          <w:rFonts w:ascii="Arial" w:hAnsi="Arial" w:cs="Arial"/>
          <w:b/>
          <w:bCs/>
          <w:color w:val="auto"/>
          <w:u w:val="single"/>
        </w:rPr>
        <w:t>.</w:t>
      </w:r>
    </w:p>
    <w:p w14:paraId="23EBC260" w14:textId="267A6C0E" w:rsidR="00DA7441" w:rsidRDefault="00DA7441" w:rsidP="00DA7441">
      <w:pPr>
        <w:pStyle w:val="Padro"/>
        <w:tabs>
          <w:tab w:val="clear" w:pos="708"/>
          <w:tab w:val="left" w:pos="4394"/>
          <w:tab w:val="left" w:pos="7517"/>
          <w:tab w:val="right" w:pos="13432"/>
        </w:tabs>
        <w:spacing w:after="0" w:line="240" w:lineRule="auto"/>
        <w:ind w:left="3686"/>
        <w:jc w:val="both"/>
        <w:rPr>
          <w:rFonts w:ascii="Arial" w:hAnsi="Arial" w:cs="Arial"/>
          <w:sz w:val="24"/>
          <w:szCs w:val="24"/>
        </w:rPr>
      </w:pPr>
      <w:r>
        <w:rPr>
          <w:rFonts w:ascii="Arial" w:hAnsi="Arial" w:cs="Arial"/>
          <w:sz w:val="24"/>
          <w:szCs w:val="24"/>
        </w:rPr>
        <w:t>Estabelece o percentual para a revisão geral dos vencimentos dos servidores públicos do Poder Executivo, do Poder Legislativo</w:t>
      </w:r>
      <w:r w:rsidR="008D2B1F">
        <w:rPr>
          <w:rFonts w:ascii="Arial" w:hAnsi="Arial" w:cs="Arial"/>
          <w:sz w:val="24"/>
          <w:szCs w:val="24"/>
        </w:rPr>
        <w:t xml:space="preserve"> do Município </w:t>
      </w:r>
      <w:r>
        <w:rPr>
          <w:rFonts w:ascii="Arial" w:hAnsi="Arial" w:cs="Arial"/>
          <w:sz w:val="24"/>
          <w:szCs w:val="24"/>
        </w:rPr>
        <w:t>de Arroio do Padre.</w:t>
      </w:r>
    </w:p>
    <w:p w14:paraId="268C9513" w14:textId="77777777" w:rsidR="00DA7441" w:rsidRDefault="00DA7441" w:rsidP="00DA7441">
      <w:pPr>
        <w:pStyle w:val="Padro"/>
        <w:tabs>
          <w:tab w:val="clear" w:pos="708"/>
          <w:tab w:val="left" w:pos="4394"/>
          <w:tab w:val="left" w:pos="7517"/>
          <w:tab w:val="right" w:pos="13432"/>
        </w:tabs>
        <w:spacing w:after="0" w:line="240" w:lineRule="auto"/>
        <w:ind w:left="3686" w:firstLine="709"/>
        <w:jc w:val="both"/>
        <w:rPr>
          <w:rFonts w:ascii="Arial" w:hAnsi="Arial" w:cs="Arial"/>
          <w:sz w:val="24"/>
          <w:szCs w:val="24"/>
        </w:rPr>
      </w:pPr>
    </w:p>
    <w:p w14:paraId="7A3FB637" w14:textId="77777777" w:rsidR="00DA7441" w:rsidRDefault="00DA7441" w:rsidP="00DA7441">
      <w:pPr>
        <w:pStyle w:val="Standard"/>
        <w:spacing w:after="120"/>
        <w:jc w:val="both"/>
      </w:pPr>
      <w:r>
        <w:rPr>
          <w:rFonts w:ascii="Arial" w:hAnsi="Arial" w:cs="Arial"/>
          <w:b/>
        </w:rPr>
        <w:t>Art. 1º</w:t>
      </w:r>
      <w:r>
        <w:rPr>
          <w:rFonts w:ascii="Arial" w:hAnsi="Arial" w:cs="Arial"/>
        </w:rPr>
        <w:t xml:space="preserve"> A revisão dos vencimentos dos servidores públicos municipais de Arroio do Padre, pertencentes ao Poder Executivo e ao Poder Legislativo, de conformidade com o inciso X, do art. 37 da Constituição Federal, será de acordo com os termos da Lei Municipal nº 169, de 30 de maio de 2003 e alterações posteriores, vigentes.</w:t>
      </w:r>
    </w:p>
    <w:p w14:paraId="793E64A6" w14:textId="583A33E1" w:rsidR="00DA7441" w:rsidRDefault="00DA7441" w:rsidP="00DA7441">
      <w:pPr>
        <w:pStyle w:val="Standard"/>
        <w:spacing w:after="120"/>
        <w:jc w:val="both"/>
      </w:pPr>
      <w:r>
        <w:rPr>
          <w:rFonts w:ascii="Arial" w:hAnsi="Arial" w:cs="Arial"/>
          <w:b/>
        </w:rPr>
        <w:t xml:space="preserve">Art. 2º </w:t>
      </w:r>
      <w:r>
        <w:rPr>
          <w:rFonts w:ascii="Arial" w:hAnsi="Arial" w:cs="Arial"/>
        </w:rPr>
        <w:t xml:space="preserve">O percentual da revisão geral a ser concedido ao vencimento dos servidores públicos municipais pertencentes, ao Poder Executivo e ao Poder </w:t>
      </w:r>
      <w:r w:rsidRPr="00CE516C">
        <w:rPr>
          <w:rFonts w:ascii="Arial" w:hAnsi="Arial" w:cs="Arial"/>
        </w:rPr>
        <w:t>Legislativo será de 4</w:t>
      </w:r>
      <w:r w:rsidRPr="00CE516C">
        <w:rPr>
          <w:rFonts w:ascii="Arial" w:hAnsi="Arial"/>
        </w:rPr>
        <w:t>,</w:t>
      </w:r>
      <w:r w:rsidR="0051724C">
        <w:rPr>
          <w:rFonts w:ascii="Arial" w:hAnsi="Arial"/>
        </w:rPr>
        <w:t>83</w:t>
      </w:r>
      <w:r w:rsidRPr="00CE516C">
        <w:rPr>
          <w:rFonts w:ascii="Arial" w:hAnsi="Arial"/>
        </w:rPr>
        <w:t xml:space="preserve">% (quatro inteiros e </w:t>
      </w:r>
      <w:r w:rsidR="0051724C">
        <w:rPr>
          <w:rFonts w:ascii="Arial" w:hAnsi="Arial"/>
        </w:rPr>
        <w:t>oitenta e três</w:t>
      </w:r>
      <w:r w:rsidRPr="00CE516C">
        <w:rPr>
          <w:rFonts w:ascii="Arial" w:hAnsi="Arial"/>
        </w:rPr>
        <w:t xml:space="preserve"> por cento</w:t>
      </w:r>
      <w:r w:rsidRPr="00CE516C">
        <w:rPr>
          <w:rFonts w:ascii="Arial" w:hAnsi="Arial" w:cs="Arial"/>
        </w:rPr>
        <w:t>), aplicáveis a partir de 1º de janeiro</w:t>
      </w:r>
      <w:r>
        <w:rPr>
          <w:rFonts w:ascii="Arial" w:hAnsi="Arial" w:cs="Arial"/>
        </w:rPr>
        <w:t xml:space="preserve"> de 202</w:t>
      </w:r>
      <w:r w:rsidR="0051724C">
        <w:rPr>
          <w:rFonts w:ascii="Arial" w:hAnsi="Arial" w:cs="Arial"/>
        </w:rPr>
        <w:t>5</w:t>
      </w:r>
      <w:r>
        <w:rPr>
          <w:rFonts w:ascii="Arial" w:hAnsi="Arial" w:cs="Arial"/>
        </w:rPr>
        <w:t>.</w:t>
      </w:r>
    </w:p>
    <w:p w14:paraId="70FF5E7E" w14:textId="41900C3C" w:rsidR="00DA7441" w:rsidRDefault="00DA7441" w:rsidP="00DA7441">
      <w:pPr>
        <w:pStyle w:val="Standard"/>
        <w:spacing w:after="120"/>
        <w:jc w:val="both"/>
      </w:pPr>
      <w:r>
        <w:rPr>
          <w:rFonts w:ascii="Arial" w:hAnsi="Arial" w:cs="Arial"/>
          <w:b/>
        </w:rPr>
        <w:t xml:space="preserve">Art. 3º </w:t>
      </w:r>
      <w:r>
        <w:rPr>
          <w:rFonts w:ascii="Arial" w:hAnsi="Arial" w:cs="Arial"/>
        </w:rPr>
        <w:t>É estendido o percentual indicado no art. 2º desta Lei, aos valores pagos a ocupantes de Cargos em Comissão e a título de Função de Confiança, aos servidores que as desempenham no Poder Executivo e no Poder Legislativo Municipal.</w:t>
      </w:r>
    </w:p>
    <w:p w14:paraId="0FD9074E" w14:textId="77777777" w:rsidR="00DA7441" w:rsidRDefault="00DA7441" w:rsidP="00DA7441">
      <w:pPr>
        <w:pStyle w:val="Standard"/>
        <w:spacing w:after="120"/>
        <w:jc w:val="both"/>
      </w:pPr>
      <w:r>
        <w:rPr>
          <w:rFonts w:ascii="Arial" w:hAnsi="Arial" w:cs="Arial"/>
          <w:b/>
        </w:rPr>
        <w:t>Art. 4º</w:t>
      </w:r>
      <w:r>
        <w:rPr>
          <w:rFonts w:ascii="Arial" w:hAnsi="Arial" w:cs="Arial"/>
        </w:rPr>
        <w:t xml:space="preserve"> Será aplicado o percentual de que dispõe esta Lei aos valores pagos pelo município em forma de gratificação aos servidores que realizam tarefas específicas e conforme estabelecido nas Leis de sua concessão.</w:t>
      </w:r>
    </w:p>
    <w:p w14:paraId="13F9F4CF" w14:textId="77777777" w:rsidR="00DA7441" w:rsidRDefault="00DA7441" w:rsidP="00DA7441">
      <w:pPr>
        <w:pStyle w:val="Standard"/>
        <w:spacing w:after="120"/>
        <w:jc w:val="both"/>
      </w:pPr>
      <w:r>
        <w:rPr>
          <w:rFonts w:ascii="Arial" w:hAnsi="Arial" w:cs="Arial"/>
          <w:b/>
        </w:rPr>
        <w:t xml:space="preserve">Art. 5º </w:t>
      </w:r>
      <w:r>
        <w:rPr>
          <w:rFonts w:ascii="Arial" w:hAnsi="Arial" w:cs="Arial"/>
        </w:rPr>
        <w:t>Aos vencimentos dos membros do Conselho Tutelar, aplica-se o mesmo percentual, fixado na presente Lei.</w:t>
      </w:r>
    </w:p>
    <w:p w14:paraId="773168E3" w14:textId="57CE3B13" w:rsidR="00DA7441" w:rsidRDefault="00DA7441" w:rsidP="00DA7441">
      <w:pPr>
        <w:pStyle w:val="Standard"/>
        <w:spacing w:after="120"/>
        <w:jc w:val="both"/>
      </w:pPr>
      <w:r>
        <w:rPr>
          <w:rFonts w:ascii="Arial" w:hAnsi="Arial" w:cs="Arial"/>
        </w:rPr>
        <w:t xml:space="preserve"> </w:t>
      </w:r>
      <w:r>
        <w:rPr>
          <w:rFonts w:ascii="Arial" w:hAnsi="Arial" w:cs="Arial"/>
          <w:b/>
        </w:rPr>
        <w:t>Art. 6º</w:t>
      </w:r>
      <w:r>
        <w:rPr>
          <w:rFonts w:ascii="Arial" w:hAnsi="Arial" w:cs="Arial"/>
        </w:rPr>
        <w:t xml:space="preserve"> Aplica-se o percentual de revisão estabelecido no art.</w:t>
      </w:r>
      <w:r w:rsidR="008041A3">
        <w:rPr>
          <w:rFonts w:ascii="Arial" w:hAnsi="Arial" w:cs="Arial"/>
        </w:rPr>
        <w:t xml:space="preserve"> </w:t>
      </w:r>
      <w:r>
        <w:rPr>
          <w:rFonts w:ascii="Arial" w:hAnsi="Arial" w:cs="Arial"/>
        </w:rPr>
        <w:t>2º desta Lei a todo e qualquer valor recebido a título de gratificação ou retribuição pecuniária, pelos membros do magistério público municipal, á aqueles em execução, assim como aqueles estabelecidos na Lei Municipal nº 2.362 de 17 de março de 2022.</w:t>
      </w:r>
    </w:p>
    <w:p w14:paraId="3D91B571" w14:textId="77777777" w:rsidR="00DA7441" w:rsidRDefault="00DA7441" w:rsidP="00DA7441">
      <w:pPr>
        <w:pStyle w:val="Standard"/>
        <w:spacing w:after="120"/>
        <w:jc w:val="both"/>
      </w:pPr>
      <w:r>
        <w:rPr>
          <w:rFonts w:ascii="Arial" w:hAnsi="Arial" w:cs="Arial"/>
          <w:b/>
        </w:rPr>
        <w:t>Art. 7º</w:t>
      </w:r>
      <w:r>
        <w:rPr>
          <w:rFonts w:ascii="Arial" w:hAnsi="Arial" w:cs="Arial"/>
        </w:rPr>
        <w:t xml:space="preserve"> Será acrescido aos valores pagos a título de gratificação aos Agentes Comunitários de Saúde o percentual de revisão previsto no art. 2º da presente, á aqueles em execução e aos fixados na Lei Municipal nº 2.408 de 08 de junho de 2022.</w:t>
      </w:r>
    </w:p>
    <w:p w14:paraId="19EA75F6" w14:textId="7F6B97F7" w:rsidR="00DA7441" w:rsidRDefault="00DA7441" w:rsidP="00DA7441">
      <w:pPr>
        <w:pStyle w:val="Standard"/>
        <w:spacing w:after="120"/>
        <w:jc w:val="both"/>
      </w:pPr>
      <w:r>
        <w:rPr>
          <w:rFonts w:ascii="Arial" w:hAnsi="Arial" w:cs="Arial"/>
          <w:b/>
        </w:rPr>
        <w:t xml:space="preserve">Art. 8º </w:t>
      </w:r>
      <w:r>
        <w:rPr>
          <w:rFonts w:ascii="Arial" w:hAnsi="Arial" w:cs="Arial"/>
        </w:rPr>
        <w:t>Aos vencimentos dos Agentes Comunitários de Saúde, para atender o disposto na Emenda Constitucional nº 120, de 05 de maio de 2022, além do acréscimo do percentual previsto no art. 2º desta Lei, será acrescido ao se</w:t>
      </w:r>
      <w:r w:rsidRPr="00536CDA">
        <w:rPr>
          <w:rFonts w:ascii="Arial" w:hAnsi="Arial" w:cs="Arial"/>
        </w:rPr>
        <w:t xml:space="preserve">u vencimento básico o valor de R$ </w:t>
      </w:r>
      <w:r w:rsidR="001378F1" w:rsidRPr="00536CDA">
        <w:rPr>
          <w:rFonts w:ascii="Arial" w:hAnsi="Arial" w:cs="Arial"/>
        </w:rPr>
        <w:t>75,60 (setenta e cinco reais e se</w:t>
      </w:r>
      <w:r w:rsidR="00F56128">
        <w:rPr>
          <w:rFonts w:ascii="Arial" w:hAnsi="Arial" w:cs="Arial"/>
        </w:rPr>
        <w:t>ss</w:t>
      </w:r>
      <w:r w:rsidR="001378F1" w:rsidRPr="00536CDA">
        <w:rPr>
          <w:rFonts w:ascii="Arial" w:hAnsi="Arial" w:cs="Arial"/>
        </w:rPr>
        <w:t xml:space="preserve">enta </w:t>
      </w:r>
      <w:r w:rsidRPr="00536CDA">
        <w:rPr>
          <w:rFonts w:ascii="Arial" w:hAnsi="Arial" w:cs="Arial"/>
        </w:rPr>
        <w:t>centavos).</w:t>
      </w:r>
    </w:p>
    <w:p w14:paraId="52BC23E6" w14:textId="370BDC07" w:rsidR="00DA7441" w:rsidRDefault="00DA7441" w:rsidP="00DA7441">
      <w:pPr>
        <w:pStyle w:val="Standard"/>
        <w:spacing w:after="120"/>
        <w:jc w:val="both"/>
        <w:rPr>
          <w:rFonts w:ascii="Arial" w:hAnsi="Arial" w:cs="Arial"/>
          <w:bCs/>
        </w:rPr>
      </w:pPr>
      <w:r>
        <w:rPr>
          <w:rFonts w:ascii="Arial" w:hAnsi="Arial" w:cs="Arial"/>
          <w:b/>
        </w:rPr>
        <w:t xml:space="preserve">Art. 9º </w:t>
      </w:r>
      <w:r w:rsidRPr="00B7363F">
        <w:rPr>
          <w:rFonts w:ascii="Arial" w:hAnsi="Arial" w:cs="Arial"/>
          <w:bCs/>
        </w:rPr>
        <w:t>Fica</w:t>
      </w:r>
      <w:r>
        <w:rPr>
          <w:rFonts w:ascii="Arial" w:hAnsi="Arial" w:cs="Arial"/>
          <w:bCs/>
        </w:rPr>
        <w:t xml:space="preserve"> autorizado o Município de Arroio do Padre a pagar integralmente com recursos próprios ao Agente de Combate a Endemias o vencimento de R$ </w:t>
      </w:r>
      <w:r w:rsidR="001F5589" w:rsidRPr="001F5589">
        <w:rPr>
          <w:rFonts w:ascii="Arial" w:hAnsi="Arial" w:cs="Arial"/>
          <w:bCs/>
        </w:rPr>
        <w:t>3.036</w:t>
      </w:r>
      <w:r>
        <w:rPr>
          <w:rFonts w:ascii="Arial" w:hAnsi="Arial" w:cs="Arial"/>
          <w:bCs/>
        </w:rPr>
        <w:t>,00 (</w:t>
      </w:r>
      <w:r w:rsidR="001F5589">
        <w:rPr>
          <w:rFonts w:ascii="Arial" w:hAnsi="Arial" w:cs="Arial"/>
          <w:bCs/>
        </w:rPr>
        <w:t xml:space="preserve">três </w:t>
      </w:r>
      <w:r>
        <w:rPr>
          <w:rFonts w:ascii="Arial" w:hAnsi="Arial" w:cs="Arial"/>
          <w:bCs/>
        </w:rPr>
        <w:t>mil</w:t>
      </w:r>
      <w:r w:rsidR="001F5589">
        <w:rPr>
          <w:rFonts w:ascii="Arial" w:hAnsi="Arial" w:cs="Arial"/>
          <w:bCs/>
        </w:rPr>
        <w:t xml:space="preserve"> e trinta e seis </w:t>
      </w:r>
      <w:r>
        <w:rPr>
          <w:rFonts w:ascii="Arial" w:hAnsi="Arial" w:cs="Arial"/>
          <w:bCs/>
        </w:rPr>
        <w:t>reais), conforme fixado na Emenda Constitucional nº 120, de 05 de maio de 2022, até que o referido valor seja repassado pela União.</w:t>
      </w:r>
    </w:p>
    <w:p w14:paraId="7D1CB71D" w14:textId="4B527A73" w:rsidR="00DA7441" w:rsidRDefault="00DA7441" w:rsidP="00DA7441">
      <w:pPr>
        <w:pStyle w:val="Standard"/>
        <w:spacing w:after="120"/>
        <w:jc w:val="both"/>
      </w:pPr>
      <w:r>
        <w:rPr>
          <w:rFonts w:ascii="Arial" w:hAnsi="Arial" w:cs="Arial"/>
          <w:b/>
          <w:color w:val="000000"/>
        </w:rPr>
        <w:t xml:space="preserve">Art. 10 </w:t>
      </w:r>
      <w:r>
        <w:rPr>
          <w:rFonts w:ascii="Arial" w:hAnsi="Arial" w:cs="Arial"/>
          <w:bCs/>
        </w:rPr>
        <w:t>Será aplicado o percentual previsto nesta Lei, e nas mesmas condições aos vencimentos dos servidores contratados, mediante termo aditivo a cada contrato firmado</w:t>
      </w:r>
      <w:r w:rsidR="008D2B1F">
        <w:rPr>
          <w:rFonts w:ascii="Arial" w:hAnsi="Arial" w:cs="Arial"/>
          <w:bCs/>
        </w:rPr>
        <w:t xml:space="preserve"> vigente</w:t>
      </w:r>
      <w:r>
        <w:rPr>
          <w:rFonts w:ascii="Arial" w:hAnsi="Arial" w:cs="Arial"/>
          <w:bCs/>
        </w:rPr>
        <w:t>.</w:t>
      </w:r>
    </w:p>
    <w:p w14:paraId="51A9D5AF" w14:textId="4A264635" w:rsidR="00DA7441" w:rsidRDefault="00DA7441" w:rsidP="00DA7441">
      <w:pPr>
        <w:pStyle w:val="Standard"/>
        <w:spacing w:after="120"/>
        <w:jc w:val="both"/>
        <w:rPr>
          <w:color w:val="000000"/>
        </w:rPr>
      </w:pPr>
      <w:r>
        <w:rPr>
          <w:rFonts w:ascii="Arial" w:hAnsi="Arial" w:cs="Arial"/>
          <w:b/>
          <w:color w:val="000000"/>
        </w:rPr>
        <w:t xml:space="preserve">Art. 11 </w:t>
      </w:r>
      <w:r>
        <w:rPr>
          <w:rFonts w:ascii="Arial" w:hAnsi="Arial" w:cs="Arial"/>
          <w:color w:val="000000"/>
        </w:rPr>
        <w:t>Fica atualizado o valor padrão de referência fixado no art. 29 da Lei Municipal nº 961, de 30 de outubro de 2009 que passa a ser d</w:t>
      </w:r>
      <w:r w:rsidRPr="003E3F7C">
        <w:rPr>
          <w:rFonts w:ascii="Arial" w:hAnsi="Arial" w:cs="Arial"/>
          <w:color w:val="000000"/>
        </w:rPr>
        <w:t>e R</w:t>
      </w:r>
      <w:r w:rsidR="00607897">
        <w:rPr>
          <w:rFonts w:ascii="Arial" w:hAnsi="Arial" w:cs="Arial"/>
          <w:color w:val="000000"/>
        </w:rPr>
        <w:t>$</w:t>
      </w:r>
      <w:r w:rsidR="00607897" w:rsidRPr="00607897">
        <w:t xml:space="preserve"> </w:t>
      </w:r>
      <w:r w:rsidR="00607897" w:rsidRPr="00607897">
        <w:rPr>
          <w:rFonts w:ascii="Arial" w:hAnsi="Arial" w:cs="Arial"/>
          <w:color w:val="000000"/>
        </w:rPr>
        <w:t>977,79</w:t>
      </w:r>
      <w:r w:rsidRPr="003E3F7C">
        <w:rPr>
          <w:rFonts w:ascii="Arial" w:hAnsi="Arial" w:cs="Arial"/>
          <w:color w:val="000000"/>
        </w:rPr>
        <w:t xml:space="preserve"> </w:t>
      </w:r>
      <w:r w:rsidR="00607897">
        <w:rPr>
          <w:rFonts w:ascii="Arial" w:hAnsi="Arial" w:cs="Arial"/>
          <w:color w:val="000000"/>
        </w:rPr>
        <w:t xml:space="preserve">(novecentos e setenta e sete reais e setenta e nove </w:t>
      </w:r>
      <w:r w:rsidRPr="003E3F7C">
        <w:rPr>
          <w:rFonts w:ascii="Arial" w:hAnsi="Arial" w:cs="Arial"/>
          <w:color w:val="000000"/>
        </w:rPr>
        <w:t>centavos).</w:t>
      </w:r>
    </w:p>
    <w:p w14:paraId="7B77880B" w14:textId="77777777" w:rsidR="00DA7441" w:rsidRDefault="00DA7441" w:rsidP="00DA7441">
      <w:pPr>
        <w:pStyle w:val="Standard"/>
        <w:spacing w:after="120"/>
        <w:jc w:val="both"/>
        <w:rPr>
          <w:color w:val="000000"/>
        </w:rPr>
      </w:pPr>
      <w:r>
        <w:rPr>
          <w:rFonts w:ascii="Arial" w:hAnsi="Arial" w:cs="Arial"/>
          <w:b/>
          <w:color w:val="000000"/>
        </w:rPr>
        <w:lastRenderedPageBreak/>
        <w:t xml:space="preserve">Art. 12 </w:t>
      </w:r>
      <w:r>
        <w:rPr>
          <w:rFonts w:ascii="Arial" w:hAnsi="Arial" w:cs="Arial"/>
          <w:color w:val="000000"/>
        </w:rPr>
        <w:t>As despesas decorrentes desta Lei correrão por dotações orçamentárias próprias constantes no orçamento municipal vigente.</w:t>
      </w:r>
    </w:p>
    <w:p w14:paraId="33AAF64C" w14:textId="4CA96F6C" w:rsidR="00DA7441" w:rsidRPr="00C5500E" w:rsidRDefault="00DA7441" w:rsidP="00DA7441">
      <w:pPr>
        <w:pStyle w:val="Standard"/>
        <w:spacing w:after="120"/>
        <w:jc w:val="both"/>
        <w:rPr>
          <w:color w:val="000000"/>
        </w:rPr>
      </w:pPr>
      <w:r>
        <w:rPr>
          <w:rFonts w:ascii="Arial" w:hAnsi="Arial" w:cs="Arial"/>
          <w:b/>
          <w:color w:val="000000"/>
        </w:rPr>
        <w:t xml:space="preserve">Art. 13 </w:t>
      </w:r>
      <w:r>
        <w:rPr>
          <w:rFonts w:ascii="Arial" w:hAnsi="Arial" w:cs="Arial"/>
          <w:color w:val="000000"/>
        </w:rPr>
        <w:t xml:space="preserve">Fica </w:t>
      </w:r>
      <w:r w:rsidRPr="00536CDA">
        <w:rPr>
          <w:rFonts w:ascii="Arial" w:hAnsi="Arial" w:cs="Arial"/>
        </w:rPr>
        <w:t>revogada no ato de publicação desta Lei, a Lei Municipal nº 2.</w:t>
      </w:r>
      <w:r w:rsidR="007C7EFE" w:rsidRPr="00536CDA">
        <w:rPr>
          <w:rFonts w:ascii="Arial" w:hAnsi="Arial" w:cs="Arial"/>
        </w:rPr>
        <w:t>588</w:t>
      </w:r>
      <w:r w:rsidRPr="00536CDA">
        <w:rPr>
          <w:rFonts w:ascii="Arial" w:hAnsi="Arial" w:cs="Arial"/>
        </w:rPr>
        <w:t>, de 2</w:t>
      </w:r>
      <w:r w:rsidR="007C7EFE" w:rsidRPr="00536CDA">
        <w:rPr>
          <w:rFonts w:ascii="Arial" w:hAnsi="Arial" w:cs="Arial"/>
        </w:rPr>
        <w:t>4</w:t>
      </w:r>
      <w:r w:rsidRPr="00536CDA">
        <w:rPr>
          <w:rFonts w:ascii="Arial" w:hAnsi="Arial" w:cs="Arial"/>
        </w:rPr>
        <w:t xml:space="preserve"> de janeiro de 202</w:t>
      </w:r>
      <w:r w:rsidR="007C7EFE" w:rsidRPr="00536CDA">
        <w:rPr>
          <w:rFonts w:ascii="Arial" w:hAnsi="Arial" w:cs="Arial"/>
        </w:rPr>
        <w:t>4</w:t>
      </w:r>
      <w:r w:rsidRPr="00536CDA">
        <w:rPr>
          <w:rFonts w:ascii="Arial" w:hAnsi="Arial" w:cs="Arial"/>
        </w:rPr>
        <w:t>.</w:t>
      </w:r>
    </w:p>
    <w:p w14:paraId="40B79574" w14:textId="7339CB5A" w:rsidR="00DA7441" w:rsidRPr="00C5500E" w:rsidRDefault="00DA7441" w:rsidP="00DA7441">
      <w:pPr>
        <w:pStyle w:val="Standard"/>
        <w:tabs>
          <w:tab w:val="left" w:pos="708"/>
          <w:tab w:val="left" w:pos="3831"/>
          <w:tab w:val="right" w:pos="9746"/>
        </w:tabs>
        <w:spacing w:after="120"/>
        <w:jc w:val="both"/>
        <w:rPr>
          <w:color w:val="000000"/>
        </w:rPr>
      </w:pPr>
      <w:r w:rsidRPr="00C5500E">
        <w:rPr>
          <w:rFonts w:ascii="Arial" w:hAnsi="Arial" w:cs="Arial"/>
          <w:b/>
          <w:bCs/>
          <w:color w:val="000000"/>
        </w:rPr>
        <w:t xml:space="preserve">Art. 14 </w:t>
      </w:r>
      <w:r w:rsidRPr="00C5500E">
        <w:rPr>
          <w:rFonts w:ascii="Arial" w:hAnsi="Arial" w:cs="Arial"/>
          <w:bCs/>
          <w:color w:val="000000"/>
        </w:rPr>
        <w:t>Esta Lei entra em vigor na data de sua publicação, surtindo seus efeitos a contar de 1º de janeiro de 202</w:t>
      </w:r>
      <w:r w:rsidR="001378F1">
        <w:rPr>
          <w:rFonts w:ascii="Arial" w:hAnsi="Arial" w:cs="Arial"/>
          <w:bCs/>
          <w:color w:val="000000"/>
        </w:rPr>
        <w:t>5</w:t>
      </w:r>
      <w:r w:rsidRPr="00C5500E">
        <w:rPr>
          <w:rFonts w:ascii="Arial" w:hAnsi="Arial" w:cs="Arial"/>
          <w:bCs/>
          <w:color w:val="000000"/>
        </w:rPr>
        <w:t>.</w:t>
      </w:r>
    </w:p>
    <w:p w14:paraId="0D76728D" w14:textId="77777777" w:rsidR="00BF3F92" w:rsidRDefault="00642567" w:rsidP="00642567">
      <w:pPr>
        <w:tabs>
          <w:tab w:val="left" w:pos="0"/>
        </w:tabs>
        <w:spacing w:after="0" w:line="240" w:lineRule="auto"/>
        <w:ind w:right="-1"/>
        <w:jc w:val="right"/>
        <w:rPr>
          <w:rFonts w:ascii="Arial" w:hAnsi="Arial" w:cs="Arial"/>
        </w:rPr>
      </w:pPr>
      <w:r>
        <w:rPr>
          <w:rFonts w:ascii="Arial" w:hAnsi="Arial" w:cs="Arial"/>
        </w:rPr>
        <w:t xml:space="preserve">         </w:t>
      </w:r>
    </w:p>
    <w:p w14:paraId="169A76DB" w14:textId="0CF688EE" w:rsidR="00642567" w:rsidRDefault="00642567" w:rsidP="00642567">
      <w:pPr>
        <w:tabs>
          <w:tab w:val="left" w:pos="0"/>
        </w:tabs>
        <w:spacing w:after="0" w:line="240" w:lineRule="auto"/>
        <w:ind w:right="-1"/>
        <w:jc w:val="right"/>
        <w:rPr>
          <w:rFonts w:ascii="Arial" w:hAnsi="Arial" w:cs="Arial"/>
        </w:rPr>
      </w:pPr>
      <w:r>
        <w:rPr>
          <w:rFonts w:ascii="Arial" w:hAnsi="Arial" w:cs="Arial"/>
        </w:rPr>
        <w:t xml:space="preserve">   Arroio do Padre, </w:t>
      </w:r>
      <w:r w:rsidR="008C07F3">
        <w:rPr>
          <w:rFonts w:ascii="Arial" w:hAnsi="Arial" w:cs="Arial"/>
        </w:rPr>
        <w:t>10</w:t>
      </w:r>
      <w:r>
        <w:rPr>
          <w:rFonts w:ascii="Arial" w:hAnsi="Arial" w:cs="Arial"/>
        </w:rPr>
        <w:t xml:space="preserve"> de </w:t>
      </w:r>
      <w:r w:rsidR="009A6AD4">
        <w:rPr>
          <w:rFonts w:ascii="Arial" w:hAnsi="Arial" w:cs="Arial"/>
        </w:rPr>
        <w:t>janeiro</w:t>
      </w:r>
      <w:r>
        <w:rPr>
          <w:rFonts w:ascii="Arial" w:hAnsi="Arial" w:cs="Arial"/>
        </w:rPr>
        <w:t xml:space="preserve"> de 202</w:t>
      </w:r>
      <w:r w:rsidR="009A6AD4">
        <w:rPr>
          <w:rFonts w:ascii="Arial" w:hAnsi="Arial" w:cs="Arial"/>
        </w:rPr>
        <w:t>5</w:t>
      </w:r>
      <w:r>
        <w:rPr>
          <w:rFonts w:ascii="Arial" w:hAnsi="Arial" w:cs="Arial"/>
        </w:rPr>
        <w:t>.</w:t>
      </w:r>
    </w:p>
    <w:p w14:paraId="3ECE6E20" w14:textId="77777777" w:rsidR="00642567" w:rsidRDefault="00642567" w:rsidP="00642567">
      <w:pPr>
        <w:tabs>
          <w:tab w:val="left" w:pos="0"/>
        </w:tabs>
        <w:spacing w:after="0" w:line="240" w:lineRule="auto"/>
        <w:rPr>
          <w:rFonts w:ascii="Arial" w:hAnsi="Arial" w:cs="Arial"/>
        </w:rPr>
      </w:pPr>
      <w:r>
        <w:rPr>
          <w:rFonts w:ascii="Arial" w:hAnsi="Arial" w:cs="Arial"/>
        </w:rPr>
        <w:t>Visto técnico:</w:t>
      </w:r>
    </w:p>
    <w:p w14:paraId="10638ECE" w14:textId="77777777" w:rsidR="00642567" w:rsidRDefault="00642567" w:rsidP="00642567">
      <w:pPr>
        <w:tabs>
          <w:tab w:val="left" w:pos="0"/>
        </w:tabs>
        <w:spacing w:after="0" w:line="240" w:lineRule="auto"/>
        <w:rPr>
          <w:rFonts w:ascii="Arial" w:hAnsi="Arial" w:cs="Arial"/>
        </w:rPr>
      </w:pPr>
    </w:p>
    <w:p w14:paraId="566A2BC2" w14:textId="77777777" w:rsidR="00642567" w:rsidRDefault="00642567" w:rsidP="00642567">
      <w:pPr>
        <w:tabs>
          <w:tab w:val="left" w:pos="0"/>
        </w:tabs>
        <w:spacing w:after="0" w:line="240" w:lineRule="auto"/>
        <w:rPr>
          <w:rFonts w:ascii="Arial" w:hAnsi="Arial" w:cs="Arial"/>
        </w:rPr>
      </w:pPr>
      <w:r>
        <w:rPr>
          <w:rFonts w:ascii="Arial" w:hAnsi="Arial" w:cs="Arial"/>
        </w:rPr>
        <w:t>Loutar Prieb</w:t>
      </w:r>
    </w:p>
    <w:p w14:paraId="421D90C9" w14:textId="77777777" w:rsidR="00642567" w:rsidRDefault="00642567" w:rsidP="00642567">
      <w:pPr>
        <w:tabs>
          <w:tab w:val="left" w:pos="0"/>
        </w:tabs>
        <w:spacing w:after="0" w:line="240" w:lineRule="auto"/>
        <w:rPr>
          <w:rFonts w:ascii="Arial" w:hAnsi="Arial" w:cs="Arial"/>
        </w:rPr>
      </w:pPr>
      <w:r>
        <w:rPr>
          <w:rFonts w:ascii="Arial" w:hAnsi="Arial" w:cs="Arial"/>
        </w:rPr>
        <w:t xml:space="preserve">Secretário de Administração, Planejamento, </w:t>
      </w:r>
    </w:p>
    <w:p w14:paraId="03484AA9" w14:textId="77777777" w:rsidR="00642567" w:rsidRDefault="00642567" w:rsidP="00642567">
      <w:pPr>
        <w:spacing w:after="0"/>
        <w:rPr>
          <w:rFonts w:ascii="Arial" w:hAnsi="Arial" w:cs="Arial"/>
        </w:rPr>
      </w:pPr>
      <w:r>
        <w:rPr>
          <w:rFonts w:ascii="Arial" w:hAnsi="Arial" w:cs="Arial"/>
        </w:rPr>
        <w:t>Finanças, Gestão e Tributos</w:t>
      </w:r>
    </w:p>
    <w:p w14:paraId="46A20AB3" w14:textId="77777777" w:rsidR="00BF3F92" w:rsidRDefault="00BF3F92" w:rsidP="00642567">
      <w:pPr>
        <w:spacing w:after="0"/>
        <w:ind w:left="851"/>
        <w:jc w:val="center"/>
        <w:rPr>
          <w:rFonts w:ascii="Arial" w:hAnsi="Arial" w:cs="Arial"/>
          <w:shd w:val="clear" w:color="auto" w:fill="FFFFFF"/>
        </w:rPr>
      </w:pPr>
    </w:p>
    <w:p w14:paraId="6A145CCD" w14:textId="77777777" w:rsidR="00BF3F92" w:rsidRDefault="00BF3F92" w:rsidP="00642567">
      <w:pPr>
        <w:spacing w:after="0"/>
        <w:ind w:left="851"/>
        <w:jc w:val="center"/>
        <w:rPr>
          <w:rFonts w:ascii="Arial" w:hAnsi="Arial" w:cs="Arial"/>
          <w:shd w:val="clear" w:color="auto" w:fill="FFFFFF"/>
        </w:rPr>
      </w:pPr>
    </w:p>
    <w:p w14:paraId="0764EE7E" w14:textId="0230B68E" w:rsidR="00642567" w:rsidRDefault="00D30B90" w:rsidP="00642567">
      <w:pPr>
        <w:spacing w:after="0"/>
        <w:ind w:left="851"/>
        <w:jc w:val="center"/>
        <w:rPr>
          <w:rFonts w:ascii="Arial" w:hAnsi="Arial" w:cs="Arial"/>
        </w:rPr>
      </w:pPr>
      <w:r>
        <w:rPr>
          <w:rFonts w:ascii="Arial" w:hAnsi="Arial" w:cs="Arial"/>
          <w:shd w:val="clear" w:color="auto" w:fill="FFFFFF"/>
        </w:rPr>
        <w:t>Juliano Hobuss Buchweitz</w:t>
      </w:r>
    </w:p>
    <w:p w14:paraId="461E1AFD" w14:textId="77777777" w:rsidR="00642567" w:rsidRPr="00723379" w:rsidRDefault="00642567" w:rsidP="00642567">
      <w:pPr>
        <w:spacing w:after="0"/>
        <w:ind w:left="851"/>
        <w:jc w:val="center"/>
        <w:rPr>
          <w:rFonts w:ascii="Arial" w:hAnsi="Arial" w:cs="Arial"/>
          <w:shd w:val="clear" w:color="auto" w:fill="FFFFFF"/>
        </w:rPr>
      </w:pPr>
      <w:r>
        <w:rPr>
          <w:rFonts w:ascii="Arial" w:hAnsi="Arial" w:cs="Arial"/>
          <w:shd w:val="clear" w:color="auto" w:fill="FFFFFF"/>
        </w:rPr>
        <w:t>Prefeito Municipal</w:t>
      </w:r>
    </w:p>
    <w:sectPr w:rsidR="00642567" w:rsidRPr="00723379" w:rsidSect="003212CB">
      <w:headerReference w:type="default" r:id="rId9"/>
      <w:pgSz w:w="11906" w:h="16838"/>
      <w:pgMar w:top="-567" w:right="1080" w:bottom="426"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77EDA" w14:textId="77777777" w:rsidR="00C509B2" w:rsidRDefault="00C509B2">
      <w:pPr>
        <w:spacing w:after="0" w:line="240" w:lineRule="auto"/>
      </w:pPr>
      <w:r>
        <w:separator/>
      </w:r>
    </w:p>
  </w:endnote>
  <w:endnote w:type="continuationSeparator" w:id="0">
    <w:p w14:paraId="33BC45AD" w14:textId="77777777" w:rsidR="00C509B2" w:rsidRDefault="00C50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DD727" w14:textId="77777777" w:rsidR="00C509B2" w:rsidRDefault="00C509B2">
      <w:pPr>
        <w:spacing w:after="0" w:line="240" w:lineRule="auto"/>
      </w:pPr>
      <w:r>
        <w:separator/>
      </w:r>
    </w:p>
  </w:footnote>
  <w:footnote w:type="continuationSeparator" w:id="0">
    <w:p w14:paraId="759CC90E" w14:textId="77777777" w:rsidR="00C509B2" w:rsidRDefault="00C50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54690AB9"/>
    <w:multiLevelType w:val="singleLevel"/>
    <w:tmpl w:val="00000002"/>
    <w:lvl w:ilvl="0">
      <w:start w:val="1"/>
      <w:numFmt w:val="lowerLetter"/>
      <w:lvlText w:val="%1)"/>
      <w:lvlJc w:val="left"/>
      <w:pPr>
        <w:tabs>
          <w:tab w:val="num" w:pos="1785"/>
        </w:tabs>
        <w:ind w:left="1785" w:hanging="360"/>
      </w:pPr>
      <w:rPr>
        <w:b/>
      </w:rPr>
    </w:lvl>
  </w:abstractNum>
  <w:abstractNum w:abstractNumId="12"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16cid:durableId="704254137">
    <w:abstractNumId w:val="4"/>
  </w:num>
  <w:num w:numId="2" w16cid:durableId="377946258">
    <w:abstractNumId w:val="8"/>
  </w:num>
  <w:num w:numId="3" w16cid:durableId="1639142035">
    <w:abstractNumId w:val="13"/>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0"/>
  </w:num>
  <w:num w:numId="7" w16cid:durableId="448623508">
    <w:abstractNumId w:val="12"/>
  </w:num>
  <w:num w:numId="8" w16cid:durableId="97220499">
    <w:abstractNumId w:val="9"/>
  </w:num>
  <w:num w:numId="9" w16cid:durableId="320351442">
    <w:abstractNumId w:val="3"/>
  </w:num>
  <w:num w:numId="10" w16cid:durableId="918901650">
    <w:abstractNumId w:val="7"/>
  </w:num>
  <w:num w:numId="11" w16cid:durableId="1981956865">
    <w:abstractNumId w:val="5"/>
  </w:num>
  <w:num w:numId="12" w16cid:durableId="690301726">
    <w:abstractNumId w:val="1"/>
  </w:num>
  <w:num w:numId="13" w16cid:durableId="1496723575">
    <w:abstractNumId w:val="0"/>
  </w:num>
  <w:num w:numId="14" w16cid:durableId="1727025020">
    <w:abstractNumId w:val="6"/>
  </w:num>
  <w:num w:numId="15" w16cid:durableId="47946420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4E61"/>
    <w:rsid w:val="00007329"/>
    <w:rsid w:val="000079B8"/>
    <w:rsid w:val="00010928"/>
    <w:rsid w:val="000113B2"/>
    <w:rsid w:val="000113FD"/>
    <w:rsid w:val="00012595"/>
    <w:rsid w:val="0001269D"/>
    <w:rsid w:val="000126FB"/>
    <w:rsid w:val="000158AD"/>
    <w:rsid w:val="00015A08"/>
    <w:rsid w:val="0002406C"/>
    <w:rsid w:val="00031AC6"/>
    <w:rsid w:val="0003213B"/>
    <w:rsid w:val="0003276F"/>
    <w:rsid w:val="00035B66"/>
    <w:rsid w:val="0003701E"/>
    <w:rsid w:val="000414F3"/>
    <w:rsid w:val="000419A2"/>
    <w:rsid w:val="00047351"/>
    <w:rsid w:val="00051771"/>
    <w:rsid w:val="0005480A"/>
    <w:rsid w:val="00054BC7"/>
    <w:rsid w:val="00055BF4"/>
    <w:rsid w:val="0005750C"/>
    <w:rsid w:val="00057EB6"/>
    <w:rsid w:val="000617FE"/>
    <w:rsid w:val="00061F24"/>
    <w:rsid w:val="00067B83"/>
    <w:rsid w:val="00071027"/>
    <w:rsid w:val="00071CC8"/>
    <w:rsid w:val="00072593"/>
    <w:rsid w:val="00072F5C"/>
    <w:rsid w:val="00074BB8"/>
    <w:rsid w:val="00074D7E"/>
    <w:rsid w:val="00077016"/>
    <w:rsid w:val="000777B6"/>
    <w:rsid w:val="00077923"/>
    <w:rsid w:val="00081C7A"/>
    <w:rsid w:val="00081FB1"/>
    <w:rsid w:val="000823E8"/>
    <w:rsid w:val="000848F7"/>
    <w:rsid w:val="00084A78"/>
    <w:rsid w:val="000858F7"/>
    <w:rsid w:val="00085F6D"/>
    <w:rsid w:val="0008655F"/>
    <w:rsid w:val="0008755E"/>
    <w:rsid w:val="00087E52"/>
    <w:rsid w:val="00090284"/>
    <w:rsid w:val="000962D1"/>
    <w:rsid w:val="000964F4"/>
    <w:rsid w:val="00096DA8"/>
    <w:rsid w:val="000A08C1"/>
    <w:rsid w:val="000A128D"/>
    <w:rsid w:val="000A2238"/>
    <w:rsid w:val="000A4C4E"/>
    <w:rsid w:val="000A4E7A"/>
    <w:rsid w:val="000A66E3"/>
    <w:rsid w:val="000A69E1"/>
    <w:rsid w:val="000B2B40"/>
    <w:rsid w:val="000B2B65"/>
    <w:rsid w:val="000B36DC"/>
    <w:rsid w:val="000B4393"/>
    <w:rsid w:val="000B4F29"/>
    <w:rsid w:val="000B512E"/>
    <w:rsid w:val="000B5F55"/>
    <w:rsid w:val="000B6D78"/>
    <w:rsid w:val="000B7ACA"/>
    <w:rsid w:val="000C1101"/>
    <w:rsid w:val="000C2AC5"/>
    <w:rsid w:val="000C2B8A"/>
    <w:rsid w:val="000C3101"/>
    <w:rsid w:val="000C48C0"/>
    <w:rsid w:val="000C4C10"/>
    <w:rsid w:val="000C578D"/>
    <w:rsid w:val="000D10F6"/>
    <w:rsid w:val="000D2717"/>
    <w:rsid w:val="000D4E0D"/>
    <w:rsid w:val="000D5434"/>
    <w:rsid w:val="000E3360"/>
    <w:rsid w:val="000E3FC9"/>
    <w:rsid w:val="000E4995"/>
    <w:rsid w:val="000E6C56"/>
    <w:rsid w:val="000E7686"/>
    <w:rsid w:val="000F1F8F"/>
    <w:rsid w:val="000F27C2"/>
    <w:rsid w:val="000F46EA"/>
    <w:rsid w:val="000F5160"/>
    <w:rsid w:val="000F6206"/>
    <w:rsid w:val="000F7F08"/>
    <w:rsid w:val="00104841"/>
    <w:rsid w:val="00104D63"/>
    <w:rsid w:val="001108C1"/>
    <w:rsid w:val="00111E1D"/>
    <w:rsid w:val="00112FF4"/>
    <w:rsid w:val="001149B5"/>
    <w:rsid w:val="00114C9D"/>
    <w:rsid w:val="0011529A"/>
    <w:rsid w:val="0012050E"/>
    <w:rsid w:val="00120CAD"/>
    <w:rsid w:val="001221A8"/>
    <w:rsid w:val="00125C7E"/>
    <w:rsid w:val="001262A1"/>
    <w:rsid w:val="00126D46"/>
    <w:rsid w:val="00130FA9"/>
    <w:rsid w:val="00131362"/>
    <w:rsid w:val="001378F1"/>
    <w:rsid w:val="00137EBD"/>
    <w:rsid w:val="0014050B"/>
    <w:rsid w:val="00142C99"/>
    <w:rsid w:val="00146E30"/>
    <w:rsid w:val="0015000C"/>
    <w:rsid w:val="00153856"/>
    <w:rsid w:val="00153F6D"/>
    <w:rsid w:val="001567B7"/>
    <w:rsid w:val="001573B9"/>
    <w:rsid w:val="0016179B"/>
    <w:rsid w:val="0016204C"/>
    <w:rsid w:val="0016309D"/>
    <w:rsid w:val="001634D5"/>
    <w:rsid w:val="001643CF"/>
    <w:rsid w:val="001646CC"/>
    <w:rsid w:val="00170805"/>
    <w:rsid w:val="001725AD"/>
    <w:rsid w:val="00175B9D"/>
    <w:rsid w:val="00175D07"/>
    <w:rsid w:val="00180892"/>
    <w:rsid w:val="00182F53"/>
    <w:rsid w:val="001836CE"/>
    <w:rsid w:val="00183D89"/>
    <w:rsid w:val="0018552C"/>
    <w:rsid w:val="001866B0"/>
    <w:rsid w:val="00187DDC"/>
    <w:rsid w:val="00191B86"/>
    <w:rsid w:val="00193203"/>
    <w:rsid w:val="00193D98"/>
    <w:rsid w:val="00194F27"/>
    <w:rsid w:val="001951BE"/>
    <w:rsid w:val="001975CF"/>
    <w:rsid w:val="001978BC"/>
    <w:rsid w:val="001A1625"/>
    <w:rsid w:val="001A2ABA"/>
    <w:rsid w:val="001A7E51"/>
    <w:rsid w:val="001A7FAE"/>
    <w:rsid w:val="001B0742"/>
    <w:rsid w:val="001B0C6F"/>
    <w:rsid w:val="001B0CFE"/>
    <w:rsid w:val="001B0FFF"/>
    <w:rsid w:val="001B2EC7"/>
    <w:rsid w:val="001B3063"/>
    <w:rsid w:val="001B73C4"/>
    <w:rsid w:val="001B7B12"/>
    <w:rsid w:val="001B7CA7"/>
    <w:rsid w:val="001C19E6"/>
    <w:rsid w:val="001C1A7A"/>
    <w:rsid w:val="001C55B5"/>
    <w:rsid w:val="001C5D34"/>
    <w:rsid w:val="001D03BC"/>
    <w:rsid w:val="001D08B9"/>
    <w:rsid w:val="001D1441"/>
    <w:rsid w:val="001D24DD"/>
    <w:rsid w:val="001D38BF"/>
    <w:rsid w:val="001D5DF1"/>
    <w:rsid w:val="001D63E8"/>
    <w:rsid w:val="001D6DFB"/>
    <w:rsid w:val="001E1D75"/>
    <w:rsid w:val="001E2EEC"/>
    <w:rsid w:val="001E334E"/>
    <w:rsid w:val="001E3431"/>
    <w:rsid w:val="001E3D01"/>
    <w:rsid w:val="001E4479"/>
    <w:rsid w:val="001E5D94"/>
    <w:rsid w:val="001F144E"/>
    <w:rsid w:val="001F29F2"/>
    <w:rsid w:val="001F484C"/>
    <w:rsid w:val="001F5589"/>
    <w:rsid w:val="001F570E"/>
    <w:rsid w:val="001F584B"/>
    <w:rsid w:val="001F6E09"/>
    <w:rsid w:val="00200798"/>
    <w:rsid w:val="00202632"/>
    <w:rsid w:val="002047A3"/>
    <w:rsid w:val="00204AA9"/>
    <w:rsid w:val="00205252"/>
    <w:rsid w:val="0020687D"/>
    <w:rsid w:val="0021044A"/>
    <w:rsid w:val="0021428F"/>
    <w:rsid w:val="002145FF"/>
    <w:rsid w:val="002149DC"/>
    <w:rsid w:val="00214D53"/>
    <w:rsid w:val="00215375"/>
    <w:rsid w:val="002161FE"/>
    <w:rsid w:val="00216FB9"/>
    <w:rsid w:val="002179B4"/>
    <w:rsid w:val="00220BAA"/>
    <w:rsid w:val="002214EB"/>
    <w:rsid w:val="002216E7"/>
    <w:rsid w:val="0022283E"/>
    <w:rsid w:val="00223860"/>
    <w:rsid w:val="00225FF5"/>
    <w:rsid w:val="00226DCC"/>
    <w:rsid w:val="0023259C"/>
    <w:rsid w:val="00234FEC"/>
    <w:rsid w:val="002401C0"/>
    <w:rsid w:val="00241DEA"/>
    <w:rsid w:val="00243EE4"/>
    <w:rsid w:val="002441B5"/>
    <w:rsid w:val="00244851"/>
    <w:rsid w:val="00244ACA"/>
    <w:rsid w:val="0024510E"/>
    <w:rsid w:val="00251605"/>
    <w:rsid w:val="002545FB"/>
    <w:rsid w:val="00254627"/>
    <w:rsid w:val="00260967"/>
    <w:rsid w:val="00260C0B"/>
    <w:rsid w:val="00260E17"/>
    <w:rsid w:val="00260FD5"/>
    <w:rsid w:val="002613A5"/>
    <w:rsid w:val="00265BF2"/>
    <w:rsid w:val="00265C30"/>
    <w:rsid w:val="0026626B"/>
    <w:rsid w:val="00266B9F"/>
    <w:rsid w:val="00266C79"/>
    <w:rsid w:val="00266DC8"/>
    <w:rsid w:val="002700A8"/>
    <w:rsid w:val="0027117B"/>
    <w:rsid w:val="0027123B"/>
    <w:rsid w:val="002712A6"/>
    <w:rsid w:val="00271D7F"/>
    <w:rsid w:val="00272CF1"/>
    <w:rsid w:val="00274B8D"/>
    <w:rsid w:val="00275D24"/>
    <w:rsid w:val="00281847"/>
    <w:rsid w:val="00282FE4"/>
    <w:rsid w:val="0028391E"/>
    <w:rsid w:val="00284D20"/>
    <w:rsid w:val="00285062"/>
    <w:rsid w:val="0029034E"/>
    <w:rsid w:val="002A1109"/>
    <w:rsid w:val="002B5275"/>
    <w:rsid w:val="002B5A03"/>
    <w:rsid w:val="002B6293"/>
    <w:rsid w:val="002C019E"/>
    <w:rsid w:val="002C0362"/>
    <w:rsid w:val="002C2813"/>
    <w:rsid w:val="002C67D4"/>
    <w:rsid w:val="002C69C5"/>
    <w:rsid w:val="002D0BDD"/>
    <w:rsid w:val="002D2D39"/>
    <w:rsid w:val="002D2EC3"/>
    <w:rsid w:val="002D3653"/>
    <w:rsid w:val="002D55C3"/>
    <w:rsid w:val="002D7547"/>
    <w:rsid w:val="002E0E35"/>
    <w:rsid w:val="002E4EF2"/>
    <w:rsid w:val="002E5BCF"/>
    <w:rsid w:val="002E60D1"/>
    <w:rsid w:val="002F03E4"/>
    <w:rsid w:val="002F1639"/>
    <w:rsid w:val="002F1CC3"/>
    <w:rsid w:val="002F3000"/>
    <w:rsid w:val="002F60F1"/>
    <w:rsid w:val="002F70D1"/>
    <w:rsid w:val="003001CB"/>
    <w:rsid w:val="00301D96"/>
    <w:rsid w:val="00301FEF"/>
    <w:rsid w:val="003022C8"/>
    <w:rsid w:val="00303CB3"/>
    <w:rsid w:val="00304F73"/>
    <w:rsid w:val="003051DE"/>
    <w:rsid w:val="00305538"/>
    <w:rsid w:val="003057E5"/>
    <w:rsid w:val="00305E24"/>
    <w:rsid w:val="00307642"/>
    <w:rsid w:val="00312F19"/>
    <w:rsid w:val="003144E8"/>
    <w:rsid w:val="003146D3"/>
    <w:rsid w:val="00314B2E"/>
    <w:rsid w:val="00315FD8"/>
    <w:rsid w:val="00317DC6"/>
    <w:rsid w:val="00320660"/>
    <w:rsid w:val="003212CB"/>
    <w:rsid w:val="00321A1C"/>
    <w:rsid w:val="00323299"/>
    <w:rsid w:val="003239C5"/>
    <w:rsid w:val="003250BE"/>
    <w:rsid w:val="003260A2"/>
    <w:rsid w:val="0032650A"/>
    <w:rsid w:val="00330FDD"/>
    <w:rsid w:val="003310F0"/>
    <w:rsid w:val="0033275D"/>
    <w:rsid w:val="00334F7E"/>
    <w:rsid w:val="003361C9"/>
    <w:rsid w:val="0033640B"/>
    <w:rsid w:val="00337C7E"/>
    <w:rsid w:val="00342B85"/>
    <w:rsid w:val="0034335E"/>
    <w:rsid w:val="00343B80"/>
    <w:rsid w:val="003444F2"/>
    <w:rsid w:val="00344D81"/>
    <w:rsid w:val="00344F7E"/>
    <w:rsid w:val="00352151"/>
    <w:rsid w:val="003529A8"/>
    <w:rsid w:val="0035342E"/>
    <w:rsid w:val="003536A9"/>
    <w:rsid w:val="003543AD"/>
    <w:rsid w:val="00355F6F"/>
    <w:rsid w:val="00360FBF"/>
    <w:rsid w:val="00365496"/>
    <w:rsid w:val="00365F43"/>
    <w:rsid w:val="00367215"/>
    <w:rsid w:val="0037323E"/>
    <w:rsid w:val="00382604"/>
    <w:rsid w:val="003829D1"/>
    <w:rsid w:val="0038314D"/>
    <w:rsid w:val="0038373A"/>
    <w:rsid w:val="003846DE"/>
    <w:rsid w:val="00386F23"/>
    <w:rsid w:val="0038741C"/>
    <w:rsid w:val="00390049"/>
    <w:rsid w:val="00390DE7"/>
    <w:rsid w:val="00392649"/>
    <w:rsid w:val="003926FE"/>
    <w:rsid w:val="00392CC7"/>
    <w:rsid w:val="003942F3"/>
    <w:rsid w:val="0039541E"/>
    <w:rsid w:val="003955FE"/>
    <w:rsid w:val="003A06D9"/>
    <w:rsid w:val="003A0EE7"/>
    <w:rsid w:val="003A0F52"/>
    <w:rsid w:val="003A12F9"/>
    <w:rsid w:val="003A2199"/>
    <w:rsid w:val="003A30E8"/>
    <w:rsid w:val="003A6CDF"/>
    <w:rsid w:val="003A6D6A"/>
    <w:rsid w:val="003A737C"/>
    <w:rsid w:val="003B00EF"/>
    <w:rsid w:val="003B0440"/>
    <w:rsid w:val="003B1F5D"/>
    <w:rsid w:val="003B26BD"/>
    <w:rsid w:val="003B2996"/>
    <w:rsid w:val="003B4FBC"/>
    <w:rsid w:val="003B59CD"/>
    <w:rsid w:val="003B720B"/>
    <w:rsid w:val="003C133C"/>
    <w:rsid w:val="003C14B1"/>
    <w:rsid w:val="003C261E"/>
    <w:rsid w:val="003C2B74"/>
    <w:rsid w:val="003C3AB4"/>
    <w:rsid w:val="003C3D7C"/>
    <w:rsid w:val="003C447F"/>
    <w:rsid w:val="003C5A94"/>
    <w:rsid w:val="003D01C1"/>
    <w:rsid w:val="003D02B4"/>
    <w:rsid w:val="003D12DE"/>
    <w:rsid w:val="003D2204"/>
    <w:rsid w:val="003D2FC5"/>
    <w:rsid w:val="003D37DE"/>
    <w:rsid w:val="003D5F82"/>
    <w:rsid w:val="003D6A54"/>
    <w:rsid w:val="003D71C0"/>
    <w:rsid w:val="003D7480"/>
    <w:rsid w:val="003E02CA"/>
    <w:rsid w:val="003E2D0C"/>
    <w:rsid w:val="003E32A0"/>
    <w:rsid w:val="003E4B27"/>
    <w:rsid w:val="003E4D84"/>
    <w:rsid w:val="003E64FC"/>
    <w:rsid w:val="003F0495"/>
    <w:rsid w:val="003F1E75"/>
    <w:rsid w:val="003F1F93"/>
    <w:rsid w:val="003F20C6"/>
    <w:rsid w:val="003F2141"/>
    <w:rsid w:val="00402189"/>
    <w:rsid w:val="00403B0E"/>
    <w:rsid w:val="00410079"/>
    <w:rsid w:val="0041224E"/>
    <w:rsid w:val="004125F5"/>
    <w:rsid w:val="0041442D"/>
    <w:rsid w:val="00414D3C"/>
    <w:rsid w:val="004158DD"/>
    <w:rsid w:val="00415B3E"/>
    <w:rsid w:val="00415EA4"/>
    <w:rsid w:val="00417CEE"/>
    <w:rsid w:val="0042519B"/>
    <w:rsid w:val="00431375"/>
    <w:rsid w:val="0043312C"/>
    <w:rsid w:val="00433C01"/>
    <w:rsid w:val="0043498A"/>
    <w:rsid w:val="004358CC"/>
    <w:rsid w:val="00435F66"/>
    <w:rsid w:val="00441ADB"/>
    <w:rsid w:val="00442942"/>
    <w:rsid w:val="00446264"/>
    <w:rsid w:val="00454A3B"/>
    <w:rsid w:val="00454CC3"/>
    <w:rsid w:val="00454E61"/>
    <w:rsid w:val="00456462"/>
    <w:rsid w:val="00456DCE"/>
    <w:rsid w:val="00457239"/>
    <w:rsid w:val="0045794A"/>
    <w:rsid w:val="00457F34"/>
    <w:rsid w:val="00461CB3"/>
    <w:rsid w:val="00466BFC"/>
    <w:rsid w:val="004675E1"/>
    <w:rsid w:val="004706F9"/>
    <w:rsid w:val="0047219B"/>
    <w:rsid w:val="004757A3"/>
    <w:rsid w:val="00475A8A"/>
    <w:rsid w:val="004764B9"/>
    <w:rsid w:val="004778C5"/>
    <w:rsid w:val="004803D1"/>
    <w:rsid w:val="00480E2B"/>
    <w:rsid w:val="004828A9"/>
    <w:rsid w:val="00482E10"/>
    <w:rsid w:val="00483A57"/>
    <w:rsid w:val="00486100"/>
    <w:rsid w:val="0049140A"/>
    <w:rsid w:val="004926D7"/>
    <w:rsid w:val="00494470"/>
    <w:rsid w:val="004A215A"/>
    <w:rsid w:val="004A21B3"/>
    <w:rsid w:val="004A25D4"/>
    <w:rsid w:val="004A2D3A"/>
    <w:rsid w:val="004A6FB3"/>
    <w:rsid w:val="004A7C8D"/>
    <w:rsid w:val="004B1AF4"/>
    <w:rsid w:val="004B22FE"/>
    <w:rsid w:val="004B2788"/>
    <w:rsid w:val="004B27DF"/>
    <w:rsid w:val="004B4A47"/>
    <w:rsid w:val="004B51F6"/>
    <w:rsid w:val="004B6F27"/>
    <w:rsid w:val="004B7045"/>
    <w:rsid w:val="004C077B"/>
    <w:rsid w:val="004C0876"/>
    <w:rsid w:val="004C0912"/>
    <w:rsid w:val="004C0ADD"/>
    <w:rsid w:val="004C15EB"/>
    <w:rsid w:val="004C404D"/>
    <w:rsid w:val="004C4B8F"/>
    <w:rsid w:val="004C5F7B"/>
    <w:rsid w:val="004C601D"/>
    <w:rsid w:val="004C7C53"/>
    <w:rsid w:val="004D1AF5"/>
    <w:rsid w:val="004D3A65"/>
    <w:rsid w:val="004D4F8B"/>
    <w:rsid w:val="004D5D60"/>
    <w:rsid w:val="004D683B"/>
    <w:rsid w:val="004D6873"/>
    <w:rsid w:val="004E1F1C"/>
    <w:rsid w:val="004E641B"/>
    <w:rsid w:val="004E7923"/>
    <w:rsid w:val="004F00D3"/>
    <w:rsid w:val="004F1C56"/>
    <w:rsid w:val="004F2250"/>
    <w:rsid w:val="004F3123"/>
    <w:rsid w:val="004F38FC"/>
    <w:rsid w:val="004F50E2"/>
    <w:rsid w:val="004F531F"/>
    <w:rsid w:val="004F6376"/>
    <w:rsid w:val="004F6E21"/>
    <w:rsid w:val="004F7CEB"/>
    <w:rsid w:val="00500C41"/>
    <w:rsid w:val="005012A0"/>
    <w:rsid w:val="0050242F"/>
    <w:rsid w:val="00503835"/>
    <w:rsid w:val="00504D7D"/>
    <w:rsid w:val="00505C9C"/>
    <w:rsid w:val="00507AC8"/>
    <w:rsid w:val="00507D96"/>
    <w:rsid w:val="00511D56"/>
    <w:rsid w:val="0051468B"/>
    <w:rsid w:val="00515A9A"/>
    <w:rsid w:val="00516838"/>
    <w:rsid w:val="0051724C"/>
    <w:rsid w:val="0051794F"/>
    <w:rsid w:val="005219E5"/>
    <w:rsid w:val="00521EFD"/>
    <w:rsid w:val="005235AA"/>
    <w:rsid w:val="005239CF"/>
    <w:rsid w:val="0052608E"/>
    <w:rsid w:val="0052751A"/>
    <w:rsid w:val="00527BBE"/>
    <w:rsid w:val="00530717"/>
    <w:rsid w:val="005319B3"/>
    <w:rsid w:val="00532E79"/>
    <w:rsid w:val="00535296"/>
    <w:rsid w:val="00535BD1"/>
    <w:rsid w:val="00536CDA"/>
    <w:rsid w:val="00537117"/>
    <w:rsid w:val="0053711B"/>
    <w:rsid w:val="005377C8"/>
    <w:rsid w:val="0054046B"/>
    <w:rsid w:val="00542724"/>
    <w:rsid w:val="0054360A"/>
    <w:rsid w:val="005436D3"/>
    <w:rsid w:val="00543BB8"/>
    <w:rsid w:val="00545C02"/>
    <w:rsid w:val="005478F5"/>
    <w:rsid w:val="00550288"/>
    <w:rsid w:val="00552AF4"/>
    <w:rsid w:val="005545AE"/>
    <w:rsid w:val="005559D2"/>
    <w:rsid w:val="00557933"/>
    <w:rsid w:val="005579DE"/>
    <w:rsid w:val="0056098F"/>
    <w:rsid w:val="0056382E"/>
    <w:rsid w:val="0056504C"/>
    <w:rsid w:val="005675BF"/>
    <w:rsid w:val="00571926"/>
    <w:rsid w:val="00572888"/>
    <w:rsid w:val="00573109"/>
    <w:rsid w:val="00574EA3"/>
    <w:rsid w:val="00574F7E"/>
    <w:rsid w:val="005757D0"/>
    <w:rsid w:val="00577245"/>
    <w:rsid w:val="005817E9"/>
    <w:rsid w:val="005827C9"/>
    <w:rsid w:val="00583300"/>
    <w:rsid w:val="00585848"/>
    <w:rsid w:val="00587576"/>
    <w:rsid w:val="00590162"/>
    <w:rsid w:val="00591560"/>
    <w:rsid w:val="00592FD3"/>
    <w:rsid w:val="005A11C5"/>
    <w:rsid w:val="005A137C"/>
    <w:rsid w:val="005A1B73"/>
    <w:rsid w:val="005A42DE"/>
    <w:rsid w:val="005A747E"/>
    <w:rsid w:val="005A7933"/>
    <w:rsid w:val="005B0730"/>
    <w:rsid w:val="005B13D1"/>
    <w:rsid w:val="005B35BA"/>
    <w:rsid w:val="005B3C44"/>
    <w:rsid w:val="005B6088"/>
    <w:rsid w:val="005B64E2"/>
    <w:rsid w:val="005B6B8A"/>
    <w:rsid w:val="005C12AD"/>
    <w:rsid w:val="005C37C7"/>
    <w:rsid w:val="005C75A8"/>
    <w:rsid w:val="005D08C9"/>
    <w:rsid w:val="005D0CBE"/>
    <w:rsid w:val="005D153C"/>
    <w:rsid w:val="005D17C7"/>
    <w:rsid w:val="005D1E3F"/>
    <w:rsid w:val="005D20A7"/>
    <w:rsid w:val="005D3491"/>
    <w:rsid w:val="005D36B9"/>
    <w:rsid w:val="005D42F3"/>
    <w:rsid w:val="005D4A0C"/>
    <w:rsid w:val="005D7226"/>
    <w:rsid w:val="005E1EA8"/>
    <w:rsid w:val="005E3F7B"/>
    <w:rsid w:val="005F0DDD"/>
    <w:rsid w:val="005F12D6"/>
    <w:rsid w:val="005F3252"/>
    <w:rsid w:val="005F36FF"/>
    <w:rsid w:val="005F4662"/>
    <w:rsid w:val="005F5E7F"/>
    <w:rsid w:val="005F6EC7"/>
    <w:rsid w:val="00600C00"/>
    <w:rsid w:val="00601B98"/>
    <w:rsid w:val="00602311"/>
    <w:rsid w:val="00605E72"/>
    <w:rsid w:val="00606C15"/>
    <w:rsid w:val="00607897"/>
    <w:rsid w:val="006126B4"/>
    <w:rsid w:val="00613B15"/>
    <w:rsid w:val="006164F5"/>
    <w:rsid w:val="00617B4A"/>
    <w:rsid w:val="00620123"/>
    <w:rsid w:val="006215F3"/>
    <w:rsid w:val="00621970"/>
    <w:rsid w:val="00621E9E"/>
    <w:rsid w:val="00622F8E"/>
    <w:rsid w:val="0062300D"/>
    <w:rsid w:val="00624ADE"/>
    <w:rsid w:val="00624C8D"/>
    <w:rsid w:val="00625A69"/>
    <w:rsid w:val="00626043"/>
    <w:rsid w:val="00626A88"/>
    <w:rsid w:val="00627E03"/>
    <w:rsid w:val="00631729"/>
    <w:rsid w:val="00631E5F"/>
    <w:rsid w:val="00633B6A"/>
    <w:rsid w:val="0063562A"/>
    <w:rsid w:val="00636076"/>
    <w:rsid w:val="00640062"/>
    <w:rsid w:val="0064125E"/>
    <w:rsid w:val="00642567"/>
    <w:rsid w:val="00643248"/>
    <w:rsid w:val="00643DB2"/>
    <w:rsid w:val="00644484"/>
    <w:rsid w:val="006448A1"/>
    <w:rsid w:val="00647B9E"/>
    <w:rsid w:val="00651421"/>
    <w:rsid w:val="00655D2C"/>
    <w:rsid w:val="00656948"/>
    <w:rsid w:val="0066045C"/>
    <w:rsid w:val="00661418"/>
    <w:rsid w:val="00662427"/>
    <w:rsid w:val="00663F79"/>
    <w:rsid w:val="00664EFE"/>
    <w:rsid w:val="00665883"/>
    <w:rsid w:val="006660EB"/>
    <w:rsid w:val="00666253"/>
    <w:rsid w:val="00666BE1"/>
    <w:rsid w:val="006670ED"/>
    <w:rsid w:val="00667F3C"/>
    <w:rsid w:val="00667F5E"/>
    <w:rsid w:val="00670276"/>
    <w:rsid w:val="00671B20"/>
    <w:rsid w:val="006723E0"/>
    <w:rsid w:val="00672AFF"/>
    <w:rsid w:val="00674BE4"/>
    <w:rsid w:val="00676EC1"/>
    <w:rsid w:val="0068076A"/>
    <w:rsid w:val="006807C3"/>
    <w:rsid w:val="006809FE"/>
    <w:rsid w:val="0068198A"/>
    <w:rsid w:val="00683B58"/>
    <w:rsid w:val="0068454F"/>
    <w:rsid w:val="00685B46"/>
    <w:rsid w:val="00685D20"/>
    <w:rsid w:val="00691482"/>
    <w:rsid w:val="006927BB"/>
    <w:rsid w:val="0069398D"/>
    <w:rsid w:val="00697DED"/>
    <w:rsid w:val="006A2992"/>
    <w:rsid w:val="006A346C"/>
    <w:rsid w:val="006A4530"/>
    <w:rsid w:val="006A49A5"/>
    <w:rsid w:val="006A7E1D"/>
    <w:rsid w:val="006B1790"/>
    <w:rsid w:val="006B19E4"/>
    <w:rsid w:val="006B2871"/>
    <w:rsid w:val="006B5FF4"/>
    <w:rsid w:val="006B72FD"/>
    <w:rsid w:val="006B74C0"/>
    <w:rsid w:val="006C167E"/>
    <w:rsid w:val="006C22C6"/>
    <w:rsid w:val="006C2AD6"/>
    <w:rsid w:val="006C410B"/>
    <w:rsid w:val="006C5D7E"/>
    <w:rsid w:val="006C62F0"/>
    <w:rsid w:val="006C68F1"/>
    <w:rsid w:val="006C6C94"/>
    <w:rsid w:val="006C6F6E"/>
    <w:rsid w:val="006C72D3"/>
    <w:rsid w:val="006C7759"/>
    <w:rsid w:val="006C7EA1"/>
    <w:rsid w:val="006D0804"/>
    <w:rsid w:val="006D121B"/>
    <w:rsid w:val="006D4083"/>
    <w:rsid w:val="006D4437"/>
    <w:rsid w:val="006D4AEE"/>
    <w:rsid w:val="006D4E65"/>
    <w:rsid w:val="006D5AF0"/>
    <w:rsid w:val="006E0077"/>
    <w:rsid w:val="006E0273"/>
    <w:rsid w:val="006E18FA"/>
    <w:rsid w:val="006E4C8B"/>
    <w:rsid w:val="006E6D63"/>
    <w:rsid w:val="006E713B"/>
    <w:rsid w:val="006F0172"/>
    <w:rsid w:val="006F1543"/>
    <w:rsid w:val="006F1DAF"/>
    <w:rsid w:val="006F1ECB"/>
    <w:rsid w:val="006F5B1A"/>
    <w:rsid w:val="006F6762"/>
    <w:rsid w:val="006F7D26"/>
    <w:rsid w:val="00700779"/>
    <w:rsid w:val="0070100C"/>
    <w:rsid w:val="0070224D"/>
    <w:rsid w:val="00702ACF"/>
    <w:rsid w:val="0070345E"/>
    <w:rsid w:val="007106AE"/>
    <w:rsid w:val="00720EDE"/>
    <w:rsid w:val="0072101C"/>
    <w:rsid w:val="00722694"/>
    <w:rsid w:val="00722D99"/>
    <w:rsid w:val="00723379"/>
    <w:rsid w:val="00724D28"/>
    <w:rsid w:val="00726493"/>
    <w:rsid w:val="00726F6D"/>
    <w:rsid w:val="00727637"/>
    <w:rsid w:val="0072786E"/>
    <w:rsid w:val="007279C1"/>
    <w:rsid w:val="00727A09"/>
    <w:rsid w:val="007324AB"/>
    <w:rsid w:val="00733282"/>
    <w:rsid w:val="007364D6"/>
    <w:rsid w:val="00736591"/>
    <w:rsid w:val="00737E0B"/>
    <w:rsid w:val="00740724"/>
    <w:rsid w:val="00743645"/>
    <w:rsid w:val="00743879"/>
    <w:rsid w:val="00745AAB"/>
    <w:rsid w:val="0074640A"/>
    <w:rsid w:val="00746900"/>
    <w:rsid w:val="0075103D"/>
    <w:rsid w:val="00751472"/>
    <w:rsid w:val="0075222A"/>
    <w:rsid w:val="00755419"/>
    <w:rsid w:val="0075745B"/>
    <w:rsid w:val="00772161"/>
    <w:rsid w:val="007725C4"/>
    <w:rsid w:val="00772CD8"/>
    <w:rsid w:val="007732E3"/>
    <w:rsid w:val="0077373C"/>
    <w:rsid w:val="00775318"/>
    <w:rsid w:val="007760EC"/>
    <w:rsid w:val="007762C0"/>
    <w:rsid w:val="0077657D"/>
    <w:rsid w:val="007823CA"/>
    <w:rsid w:val="007829A3"/>
    <w:rsid w:val="00782AB8"/>
    <w:rsid w:val="00783DE4"/>
    <w:rsid w:val="00784168"/>
    <w:rsid w:val="00784415"/>
    <w:rsid w:val="0078655F"/>
    <w:rsid w:val="007866F0"/>
    <w:rsid w:val="00786A86"/>
    <w:rsid w:val="0078795E"/>
    <w:rsid w:val="00790313"/>
    <w:rsid w:val="00790454"/>
    <w:rsid w:val="00792086"/>
    <w:rsid w:val="007936DC"/>
    <w:rsid w:val="00796A97"/>
    <w:rsid w:val="007A62CB"/>
    <w:rsid w:val="007B02CF"/>
    <w:rsid w:val="007B0C25"/>
    <w:rsid w:val="007B169A"/>
    <w:rsid w:val="007B1786"/>
    <w:rsid w:val="007B3BE2"/>
    <w:rsid w:val="007B3E41"/>
    <w:rsid w:val="007B3FD3"/>
    <w:rsid w:val="007B41CC"/>
    <w:rsid w:val="007B4BF5"/>
    <w:rsid w:val="007B7754"/>
    <w:rsid w:val="007B7E16"/>
    <w:rsid w:val="007C09F2"/>
    <w:rsid w:val="007C202E"/>
    <w:rsid w:val="007C5DAE"/>
    <w:rsid w:val="007C5DC8"/>
    <w:rsid w:val="007C7EFE"/>
    <w:rsid w:val="007D0659"/>
    <w:rsid w:val="007D2935"/>
    <w:rsid w:val="007D38D9"/>
    <w:rsid w:val="007D4071"/>
    <w:rsid w:val="007D4870"/>
    <w:rsid w:val="007D685E"/>
    <w:rsid w:val="007D7917"/>
    <w:rsid w:val="007E044F"/>
    <w:rsid w:val="007E2B30"/>
    <w:rsid w:val="007E2FEA"/>
    <w:rsid w:val="007E4B8D"/>
    <w:rsid w:val="007E53ED"/>
    <w:rsid w:val="007E7AE4"/>
    <w:rsid w:val="007F0203"/>
    <w:rsid w:val="007F36D9"/>
    <w:rsid w:val="007F44F2"/>
    <w:rsid w:val="007F630A"/>
    <w:rsid w:val="007F6C65"/>
    <w:rsid w:val="007F6FAA"/>
    <w:rsid w:val="00800085"/>
    <w:rsid w:val="008000FA"/>
    <w:rsid w:val="008009E8"/>
    <w:rsid w:val="00800CB7"/>
    <w:rsid w:val="008041A3"/>
    <w:rsid w:val="00804995"/>
    <w:rsid w:val="0080548B"/>
    <w:rsid w:val="0081112C"/>
    <w:rsid w:val="0081119A"/>
    <w:rsid w:val="00811B01"/>
    <w:rsid w:val="0081260A"/>
    <w:rsid w:val="00813533"/>
    <w:rsid w:val="00813AE6"/>
    <w:rsid w:val="00813E58"/>
    <w:rsid w:val="008147E4"/>
    <w:rsid w:val="008153FD"/>
    <w:rsid w:val="00815BF5"/>
    <w:rsid w:val="008176C8"/>
    <w:rsid w:val="00817BED"/>
    <w:rsid w:val="00821C35"/>
    <w:rsid w:val="00821D96"/>
    <w:rsid w:val="00822EE9"/>
    <w:rsid w:val="0082627B"/>
    <w:rsid w:val="008263AD"/>
    <w:rsid w:val="0083142E"/>
    <w:rsid w:val="00831C26"/>
    <w:rsid w:val="00831FC4"/>
    <w:rsid w:val="008323B4"/>
    <w:rsid w:val="008328CC"/>
    <w:rsid w:val="0083544C"/>
    <w:rsid w:val="00836A19"/>
    <w:rsid w:val="00837202"/>
    <w:rsid w:val="00837252"/>
    <w:rsid w:val="008378C5"/>
    <w:rsid w:val="00840AA1"/>
    <w:rsid w:val="00841EDA"/>
    <w:rsid w:val="00842A78"/>
    <w:rsid w:val="00844113"/>
    <w:rsid w:val="00844B49"/>
    <w:rsid w:val="008463A8"/>
    <w:rsid w:val="008477C0"/>
    <w:rsid w:val="008531BF"/>
    <w:rsid w:val="008531EC"/>
    <w:rsid w:val="008576E4"/>
    <w:rsid w:val="00861758"/>
    <w:rsid w:val="00861BDC"/>
    <w:rsid w:val="008620BA"/>
    <w:rsid w:val="00863442"/>
    <w:rsid w:val="00863ED8"/>
    <w:rsid w:val="00864F34"/>
    <w:rsid w:val="0086531A"/>
    <w:rsid w:val="00866E54"/>
    <w:rsid w:val="00871417"/>
    <w:rsid w:val="0087188A"/>
    <w:rsid w:val="00872898"/>
    <w:rsid w:val="0087573D"/>
    <w:rsid w:val="00876A7A"/>
    <w:rsid w:val="00876C77"/>
    <w:rsid w:val="0088113F"/>
    <w:rsid w:val="008840A7"/>
    <w:rsid w:val="00884219"/>
    <w:rsid w:val="0088462A"/>
    <w:rsid w:val="00884FB9"/>
    <w:rsid w:val="00885B21"/>
    <w:rsid w:val="00886C7A"/>
    <w:rsid w:val="00887303"/>
    <w:rsid w:val="008921DC"/>
    <w:rsid w:val="008926C0"/>
    <w:rsid w:val="00892781"/>
    <w:rsid w:val="008929A3"/>
    <w:rsid w:val="0089390F"/>
    <w:rsid w:val="00894A03"/>
    <w:rsid w:val="0089738F"/>
    <w:rsid w:val="00897421"/>
    <w:rsid w:val="008A1135"/>
    <w:rsid w:val="008A189B"/>
    <w:rsid w:val="008A1DE0"/>
    <w:rsid w:val="008A2E47"/>
    <w:rsid w:val="008B0FD2"/>
    <w:rsid w:val="008B69D6"/>
    <w:rsid w:val="008C07F3"/>
    <w:rsid w:val="008C1DF8"/>
    <w:rsid w:val="008C267D"/>
    <w:rsid w:val="008C43E1"/>
    <w:rsid w:val="008C5E7A"/>
    <w:rsid w:val="008C777D"/>
    <w:rsid w:val="008D0B64"/>
    <w:rsid w:val="008D188A"/>
    <w:rsid w:val="008D213D"/>
    <w:rsid w:val="008D2AC5"/>
    <w:rsid w:val="008D2B1F"/>
    <w:rsid w:val="008D2D85"/>
    <w:rsid w:val="008D329B"/>
    <w:rsid w:val="008D348C"/>
    <w:rsid w:val="008D4E90"/>
    <w:rsid w:val="008D6328"/>
    <w:rsid w:val="008E0B03"/>
    <w:rsid w:val="008E276B"/>
    <w:rsid w:val="008E308D"/>
    <w:rsid w:val="008E45CF"/>
    <w:rsid w:val="008E722C"/>
    <w:rsid w:val="008F084D"/>
    <w:rsid w:val="008F1972"/>
    <w:rsid w:val="008F60C8"/>
    <w:rsid w:val="0090279B"/>
    <w:rsid w:val="0090313C"/>
    <w:rsid w:val="0090338F"/>
    <w:rsid w:val="0090396B"/>
    <w:rsid w:val="00907F25"/>
    <w:rsid w:val="0091089B"/>
    <w:rsid w:val="00911BE8"/>
    <w:rsid w:val="00912E93"/>
    <w:rsid w:val="00913487"/>
    <w:rsid w:val="00920904"/>
    <w:rsid w:val="009223F0"/>
    <w:rsid w:val="00922A6A"/>
    <w:rsid w:val="00923E04"/>
    <w:rsid w:val="00924568"/>
    <w:rsid w:val="00924E43"/>
    <w:rsid w:val="00924E8B"/>
    <w:rsid w:val="00926A9B"/>
    <w:rsid w:val="0092778F"/>
    <w:rsid w:val="009277A8"/>
    <w:rsid w:val="00927FAA"/>
    <w:rsid w:val="00930DED"/>
    <w:rsid w:val="0093180F"/>
    <w:rsid w:val="00932AF7"/>
    <w:rsid w:val="009337FA"/>
    <w:rsid w:val="00940A57"/>
    <w:rsid w:val="00941F5E"/>
    <w:rsid w:val="009446F7"/>
    <w:rsid w:val="009521D7"/>
    <w:rsid w:val="00952354"/>
    <w:rsid w:val="00955138"/>
    <w:rsid w:val="00956470"/>
    <w:rsid w:val="00961CE4"/>
    <w:rsid w:val="009637FE"/>
    <w:rsid w:val="00964402"/>
    <w:rsid w:val="00972AAA"/>
    <w:rsid w:val="009737A4"/>
    <w:rsid w:val="00975F31"/>
    <w:rsid w:val="00976711"/>
    <w:rsid w:val="00977CC5"/>
    <w:rsid w:val="00980DB1"/>
    <w:rsid w:val="00982327"/>
    <w:rsid w:val="009826CC"/>
    <w:rsid w:val="00983DAA"/>
    <w:rsid w:val="00984177"/>
    <w:rsid w:val="00986B5A"/>
    <w:rsid w:val="00991330"/>
    <w:rsid w:val="00992D7E"/>
    <w:rsid w:val="009946F5"/>
    <w:rsid w:val="00994B7C"/>
    <w:rsid w:val="00994D4D"/>
    <w:rsid w:val="00997ACE"/>
    <w:rsid w:val="009A0906"/>
    <w:rsid w:val="009A1791"/>
    <w:rsid w:val="009A2401"/>
    <w:rsid w:val="009A429F"/>
    <w:rsid w:val="009A62C3"/>
    <w:rsid w:val="009A6418"/>
    <w:rsid w:val="009A6A60"/>
    <w:rsid w:val="009A6AD4"/>
    <w:rsid w:val="009A7001"/>
    <w:rsid w:val="009B325B"/>
    <w:rsid w:val="009B5F8C"/>
    <w:rsid w:val="009B66EA"/>
    <w:rsid w:val="009B7119"/>
    <w:rsid w:val="009B714D"/>
    <w:rsid w:val="009C0A52"/>
    <w:rsid w:val="009C0BA8"/>
    <w:rsid w:val="009C1393"/>
    <w:rsid w:val="009C1588"/>
    <w:rsid w:val="009C31E0"/>
    <w:rsid w:val="009C3A4D"/>
    <w:rsid w:val="009D0A1E"/>
    <w:rsid w:val="009D1044"/>
    <w:rsid w:val="009D2E5D"/>
    <w:rsid w:val="009D2FE3"/>
    <w:rsid w:val="009D3ECB"/>
    <w:rsid w:val="009D434F"/>
    <w:rsid w:val="009D4355"/>
    <w:rsid w:val="009D4CCA"/>
    <w:rsid w:val="009D5F02"/>
    <w:rsid w:val="009D62A1"/>
    <w:rsid w:val="009E14D9"/>
    <w:rsid w:val="009E1F4F"/>
    <w:rsid w:val="009E2442"/>
    <w:rsid w:val="009E50F6"/>
    <w:rsid w:val="009E6043"/>
    <w:rsid w:val="009E66AD"/>
    <w:rsid w:val="009E678D"/>
    <w:rsid w:val="009E698C"/>
    <w:rsid w:val="009E786A"/>
    <w:rsid w:val="009F2969"/>
    <w:rsid w:val="009F35F6"/>
    <w:rsid w:val="009F4064"/>
    <w:rsid w:val="009F49E6"/>
    <w:rsid w:val="009F621D"/>
    <w:rsid w:val="009F66C6"/>
    <w:rsid w:val="009F75BC"/>
    <w:rsid w:val="009F7BA7"/>
    <w:rsid w:val="00A01BDB"/>
    <w:rsid w:val="00A01F06"/>
    <w:rsid w:val="00A0270D"/>
    <w:rsid w:val="00A02980"/>
    <w:rsid w:val="00A0522A"/>
    <w:rsid w:val="00A05DF8"/>
    <w:rsid w:val="00A061AD"/>
    <w:rsid w:val="00A112E6"/>
    <w:rsid w:val="00A176D9"/>
    <w:rsid w:val="00A21F8F"/>
    <w:rsid w:val="00A23C6B"/>
    <w:rsid w:val="00A31E6A"/>
    <w:rsid w:val="00A32478"/>
    <w:rsid w:val="00A330C6"/>
    <w:rsid w:val="00A3449A"/>
    <w:rsid w:val="00A35F29"/>
    <w:rsid w:val="00A36A48"/>
    <w:rsid w:val="00A40534"/>
    <w:rsid w:val="00A40653"/>
    <w:rsid w:val="00A406B2"/>
    <w:rsid w:val="00A423C5"/>
    <w:rsid w:val="00A47158"/>
    <w:rsid w:val="00A47A6B"/>
    <w:rsid w:val="00A50E1C"/>
    <w:rsid w:val="00A52704"/>
    <w:rsid w:val="00A5281E"/>
    <w:rsid w:val="00A5391E"/>
    <w:rsid w:val="00A54665"/>
    <w:rsid w:val="00A55546"/>
    <w:rsid w:val="00A55659"/>
    <w:rsid w:val="00A56EBB"/>
    <w:rsid w:val="00A61C19"/>
    <w:rsid w:val="00A65877"/>
    <w:rsid w:val="00A669D2"/>
    <w:rsid w:val="00A710E9"/>
    <w:rsid w:val="00A76935"/>
    <w:rsid w:val="00A8034C"/>
    <w:rsid w:val="00A82D6F"/>
    <w:rsid w:val="00A8303F"/>
    <w:rsid w:val="00A83479"/>
    <w:rsid w:val="00A8438A"/>
    <w:rsid w:val="00A8499D"/>
    <w:rsid w:val="00A869F6"/>
    <w:rsid w:val="00A92CA7"/>
    <w:rsid w:val="00A943C0"/>
    <w:rsid w:val="00A94651"/>
    <w:rsid w:val="00A96C48"/>
    <w:rsid w:val="00AA05C8"/>
    <w:rsid w:val="00AA1025"/>
    <w:rsid w:val="00AA2D12"/>
    <w:rsid w:val="00AA7F4C"/>
    <w:rsid w:val="00AB1053"/>
    <w:rsid w:val="00AB21ED"/>
    <w:rsid w:val="00AB44F3"/>
    <w:rsid w:val="00AB4A09"/>
    <w:rsid w:val="00AB517A"/>
    <w:rsid w:val="00AB5AA5"/>
    <w:rsid w:val="00AB6413"/>
    <w:rsid w:val="00AB73D5"/>
    <w:rsid w:val="00AC083D"/>
    <w:rsid w:val="00AC0ADA"/>
    <w:rsid w:val="00AC11A1"/>
    <w:rsid w:val="00AC362C"/>
    <w:rsid w:val="00AC4C86"/>
    <w:rsid w:val="00AC5F45"/>
    <w:rsid w:val="00AC6870"/>
    <w:rsid w:val="00AD2D89"/>
    <w:rsid w:val="00AD2ED9"/>
    <w:rsid w:val="00AD4831"/>
    <w:rsid w:val="00AD53F4"/>
    <w:rsid w:val="00AD552F"/>
    <w:rsid w:val="00AD55C6"/>
    <w:rsid w:val="00AD5C54"/>
    <w:rsid w:val="00AE10E5"/>
    <w:rsid w:val="00AE2226"/>
    <w:rsid w:val="00AE3192"/>
    <w:rsid w:val="00AE3596"/>
    <w:rsid w:val="00AE4EDA"/>
    <w:rsid w:val="00AE5DEE"/>
    <w:rsid w:val="00AE6DDE"/>
    <w:rsid w:val="00AE7DEB"/>
    <w:rsid w:val="00AF009B"/>
    <w:rsid w:val="00AF07CD"/>
    <w:rsid w:val="00AF0E31"/>
    <w:rsid w:val="00AF3F1B"/>
    <w:rsid w:val="00AF5F76"/>
    <w:rsid w:val="00AF77C0"/>
    <w:rsid w:val="00B00555"/>
    <w:rsid w:val="00B01461"/>
    <w:rsid w:val="00B0223F"/>
    <w:rsid w:val="00B027C7"/>
    <w:rsid w:val="00B03085"/>
    <w:rsid w:val="00B03A6D"/>
    <w:rsid w:val="00B0414D"/>
    <w:rsid w:val="00B04A62"/>
    <w:rsid w:val="00B05624"/>
    <w:rsid w:val="00B06F7F"/>
    <w:rsid w:val="00B07403"/>
    <w:rsid w:val="00B07C0D"/>
    <w:rsid w:val="00B11712"/>
    <w:rsid w:val="00B12797"/>
    <w:rsid w:val="00B13387"/>
    <w:rsid w:val="00B179F9"/>
    <w:rsid w:val="00B215C1"/>
    <w:rsid w:val="00B2198F"/>
    <w:rsid w:val="00B23E11"/>
    <w:rsid w:val="00B2467D"/>
    <w:rsid w:val="00B249BC"/>
    <w:rsid w:val="00B25883"/>
    <w:rsid w:val="00B27F7E"/>
    <w:rsid w:val="00B31358"/>
    <w:rsid w:val="00B3192E"/>
    <w:rsid w:val="00B323B8"/>
    <w:rsid w:val="00B33D89"/>
    <w:rsid w:val="00B3576B"/>
    <w:rsid w:val="00B4262F"/>
    <w:rsid w:val="00B42F4B"/>
    <w:rsid w:val="00B43302"/>
    <w:rsid w:val="00B451DB"/>
    <w:rsid w:val="00B47896"/>
    <w:rsid w:val="00B50100"/>
    <w:rsid w:val="00B5201F"/>
    <w:rsid w:val="00B52467"/>
    <w:rsid w:val="00B549FC"/>
    <w:rsid w:val="00B556E5"/>
    <w:rsid w:val="00B5754B"/>
    <w:rsid w:val="00B57CC1"/>
    <w:rsid w:val="00B6199E"/>
    <w:rsid w:val="00B61B80"/>
    <w:rsid w:val="00B66252"/>
    <w:rsid w:val="00B673D2"/>
    <w:rsid w:val="00B67B19"/>
    <w:rsid w:val="00B72A14"/>
    <w:rsid w:val="00B742F8"/>
    <w:rsid w:val="00B750F5"/>
    <w:rsid w:val="00B7543C"/>
    <w:rsid w:val="00B759CB"/>
    <w:rsid w:val="00B773EB"/>
    <w:rsid w:val="00B83F57"/>
    <w:rsid w:val="00B8401D"/>
    <w:rsid w:val="00B862EA"/>
    <w:rsid w:val="00B87133"/>
    <w:rsid w:val="00B90185"/>
    <w:rsid w:val="00B916DA"/>
    <w:rsid w:val="00B922B1"/>
    <w:rsid w:val="00B938E6"/>
    <w:rsid w:val="00B93B30"/>
    <w:rsid w:val="00B9485A"/>
    <w:rsid w:val="00B94BEF"/>
    <w:rsid w:val="00B96C4A"/>
    <w:rsid w:val="00B979CA"/>
    <w:rsid w:val="00BA1D61"/>
    <w:rsid w:val="00BA26F6"/>
    <w:rsid w:val="00BA3752"/>
    <w:rsid w:val="00BA55CA"/>
    <w:rsid w:val="00BA6404"/>
    <w:rsid w:val="00BA7AEC"/>
    <w:rsid w:val="00BB4711"/>
    <w:rsid w:val="00BB4F0D"/>
    <w:rsid w:val="00BB5610"/>
    <w:rsid w:val="00BB7FAC"/>
    <w:rsid w:val="00BC4671"/>
    <w:rsid w:val="00BC49FB"/>
    <w:rsid w:val="00BC5205"/>
    <w:rsid w:val="00BC5E9A"/>
    <w:rsid w:val="00BC5F1D"/>
    <w:rsid w:val="00BD024C"/>
    <w:rsid w:val="00BD08D4"/>
    <w:rsid w:val="00BD1267"/>
    <w:rsid w:val="00BD2EE3"/>
    <w:rsid w:val="00BD3758"/>
    <w:rsid w:val="00BD3EFA"/>
    <w:rsid w:val="00BD4E7D"/>
    <w:rsid w:val="00BD55B9"/>
    <w:rsid w:val="00BD63EC"/>
    <w:rsid w:val="00BD7597"/>
    <w:rsid w:val="00BD7BB0"/>
    <w:rsid w:val="00BD7EA9"/>
    <w:rsid w:val="00BE35C9"/>
    <w:rsid w:val="00BE4BE5"/>
    <w:rsid w:val="00BF3F92"/>
    <w:rsid w:val="00BF4D5A"/>
    <w:rsid w:val="00BF6BE8"/>
    <w:rsid w:val="00C0032B"/>
    <w:rsid w:val="00C028C0"/>
    <w:rsid w:val="00C077B6"/>
    <w:rsid w:val="00C07B00"/>
    <w:rsid w:val="00C11297"/>
    <w:rsid w:val="00C11ACD"/>
    <w:rsid w:val="00C15DCD"/>
    <w:rsid w:val="00C17F98"/>
    <w:rsid w:val="00C2067D"/>
    <w:rsid w:val="00C20975"/>
    <w:rsid w:val="00C20F52"/>
    <w:rsid w:val="00C23D1E"/>
    <w:rsid w:val="00C25751"/>
    <w:rsid w:val="00C25E4F"/>
    <w:rsid w:val="00C26E4F"/>
    <w:rsid w:val="00C316C2"/>
    <w:rsid w:val="00C31D0F"/>
    <w:rsid w:val="00C3281B"/>
    <w:rsid w:val="00C3337F"/>
    <w:rsid w:val="00C339B7"/>
    <w:rsid w:val="00C36229"/>
    <w:rsid w:val="00C37342"/>
    <w:rsid w:val="00C40C5F"/>
    <w:rsid w:val="00C40D5F"/>
    <w:rsid w:val="00C41402"/>
    <w:rsid w:val="00C41E3E"/>
    <w:rsid w:val="00C4224F"/>
    <w:rsid w:val="00C43F3F"/>
    <w:rsid w:val="00C50584"/>
    <w:rsid w:val="00C509B2"/>
    <w:rsid w:val="00C523A4"/>
    <w:rsid w:val="00C52DE2"/>
    <w:rsid w:val="00C52E0C"/>
    <w:rsid w:val="00C53F4C"/>
    <w:rsid w:val="00C54942"/>
    <w:rsid w:val="00C54AC8"/>
    <w:rsid w:val="00C56308"/>
    <w:rsid w:val="00C56410"/>
    <w:rsid w:val="00C56CE3"/>
    <w:rsid w:val="00C627D0"/>
    <w:rsid w:val="00C6593B"/>
    <w:rsid w:val="00C659AD"/>
    <w:rsid w:val="00C674AB"/>
    <w:rsid w:val="00C703ED"/>
    <w:rsid w:val="00C7074C"/>
    <w:rsid w:val="00C72427"/>
    <w:rsid w:val="00C73205"/>
    <w:rsid w:val="00C733ED"/>
    <w:rsid w:val="00C7382B"/>
    <w:rsid w:val="00C747E1"/>
    <w:rsid w:val="00C75202"/>
    <w:rsid w:val="00C81DD0"/>
    <w:rsid w:val="00C82D36"/>
    <w:rsid w:val="00C857D8"/>
    <w:rsid w:val="00C85E86"/>
    <w:rsid w:val="00C90817"/>
    <w:rsid w:val="00C9145A"/>
    <w:rsid w:val="00C929D8"/>
    <w:rsid w:val="00C94682"/>
    <w:rsid w:val="00C94C80"/>
    <w:rsid w:val="00C95553"/>
    <w:rsid w:val="00C97A13"/>
    <w:rsid w:val="00C97AFF"/>
    <w:rsid w:val="00C97D09"/>
    <w:rsid w:val="00CA1AAA"/>
    <w:rsid w:val="00CA28FF"/>
    <w:rsid w:val="00CA3BD1"/>
    <w:rsid w:val="00CA4B0C"/>
    <w:rsid w:val="00CA4CDC"/>
    <w:rsid w:val="00CA7D18"/>
    <w:rsid w:val="00CB0138"/>
    <w:rsid w:val="00CB0428"/>
    <w:rsid w:val="00CB1928"/>
    <w:rsid w:val="00CB2417"/>
    <w:rsid w:val="00CB3D54"/>
    <w:rsid w:val="00CB5358"/>
    <w:rsid w:val="00CB55EE"/>
    <w:rsid w:val="00CB7C66"/>
    <w:rsid w:val="00CC0415"/>
    <w:rsid w:val="00CC1955"/>
    <w:rsid w:val="00CC32F4"/>
    <w:rsid w:val="00CC44DD"/>
    <w:rsid w:val="00CC5CBF"/>
    <w:rsid w:val="00CC5F7E"/>
    <w:rsid w:val="00CC6E55"/>
    <w:rsid w:val="00CC6FB7"/>
    <w:rsid w:val="00CD0A99"/>
    <w:rsid w:val="00CD25C4"/>
    <w:rsid w:val="00CD2B25"/>
    <w:rsid w:val="00CD6323"/>
    <w:rsid w:val="00CE1D00"/>
    <w:rsid w:val="00CE406C"/>
    <w:rsid w:val="00CE5B2E"/>
    <w:rsid w:val="00CE5C79"/>
    <w:rsid w:val="00CE6D89"/>
    <w:rsid w:val="00CF0395"/>
    <w:rsid w:val="00CF1945"/>
    <w:rsid w:val="00CF1A56"/>
    <w:rsid w:val="00CF1F55"/>
    <w:rsid w:val="00CF43E5"/>
    <w:rsid w:val="00CF60D5"/>
    <w:rsid w:val="00CF69C4"/>
    <w:rsid w:val="00D03304"/>
    <w:rsid w:val="00D0367F"/>
    <w:rsid w:val="00D05FC1"/>
    <w:rsid w:val="00D072FB"/>
    <w:rsid w:val="00D07EB7"/>
    <w:rsid w:val="00D07F23"/>
    <w:rsid w:val="00D11236"/>
    <w:rsid w:val="00D121B7"/>
    <w:rsid w:val="00D1358B"/>
    <w:rsid w:val="00D2073F"/>
    <w:rsid w:val="00D211C5"/>
    <w:rsid w:val="00D2202E"/>
    <w:rsid w:val="00D226FA"/>
    <w:rsid w:val="00D2319D"/>
    <w:rsid w:val="00D24256"/>
    <w:rsid w:val="00D24FA0"/>
    <w:rsid w:val="00D25F39"/>
    <w:rsid w:val="00D26433"/>
    <w:rsid w:val="00D27E37"/>
    <w:rsid w:val="00D306EB"/>
    <w:rsid w:val="00D30B90"/>
    <w:rsid w:val="00D30FD6"/>
    <w:rsid w:val="00D315E3"/>
    <w:rsid w:val="00D31CD9"/>
    <w:rsid w:val="00D33D73"/>
    <w:rsid w:val="00D356E8"/>
    <w:rsid w:val="00D377F8"/>
    <w:rsid w:val="00D41029"/>
    <w:rsid w:val="00D4236A"/>
    <w:rsid w:val="00D436E9"/>
    <w:rsid w:val="00D43BA7"/>
    <w:rsid w:val="00D503ED"/>
    <w:rsid w:val="00D50AF7"/>
    <w:rsid w:val="00D518AB"/>
    <w:rsid w:val="00D53624"/>
    <w:rsid w:val="00D56027"/>
    <w:rsid w:val="00D56300"/>
    <w:rsid w:val="00D57039"/>
    <w:rsid w:val="00D60465"/>
    <w:rsid w:val="00D60E20"/>
    <w:rsid w:val="00D62A4F"/>
    <w:rsid w:val="00D63B00"/>
    <w:rsid w:val="00D63D0C"/>
    <w:rsid w:val="00D65FA0"/>
    <w:rsid w:val="00D70229"/>
    <w:rsid w:val="00D71ABA"/>
    <w:rsid w:val="00D71AD5"/>
    <w:rsid w:val="00D72B14"/>
    <w:rsid w:val="00D72E89"/>
    <w:rsid w:val="00D75B17"/>
    <w:rsid w:val="00D75B75"/>
    <w:rsid w:val="00D80120"/>
    <w:rsid w:val="00D86406"/>
    <w:rsid w:val="00D864DA"/>
    <w:rsid w:val="00D86C0C"/>
    <w:rsid w:val="00D86FAF"/>
    <w:rsid w:val="00D909F3"/>
    <w:rsid w:val="00D93DC1"/>
    <w:rsid w:val="00D940F6"/>
    <w:rsid w:val="00D94499"/>
    <w:rsid w:val="00DA4C1F"/>
    <w:rsid w:val="00DA6A29"/>
    <w:rsid w:val="00DA7441"/>
    <w:rsid w:val="00DA793A"/>
    <w:rsid w:val="00DB0DFC"/>
    <w:rsid w:val="00DB0E9F"/>
    <w:rsid w:val="00DB5915"/>
    <w:rsid w:val="00DB7F4B"/>
    <w:rsid w:val="00DC07E2"/>
    <w:rsid w:val="00DC153B"/>
    <w:rsid w:val="00DC1E72"/>
    <w:rsid w:val="00DC2209"/>
    <w:rsid w:val="00DC2C8A"/>
    <w:rsid w:val="00DC317D"/>
    <w:rsid w:val="00DC5217"/>
    <w:rsid w:val="00DC5AE2"/>
    <w:rsid w:val="00DC71A4"/>
    <w:rsid w:val="00DC76B5"/>
    <w:rsid w:val="00DD3864"/>
    <w:rsid w:val="00DD3F1C"/>
    <w:rsid w:val="00DD4CC2"/>
    <w:rsid w:val="00DD5398"/>
    <w:rsid w:val="00DD540E"/>
    <w:rsid w:val="00DD69AB"/>
    <w:rsid w:val="00DE25CD"/>
    <w:rsid w:val="00DE2CC9"/>
    <w:rsid w:val="00DE643D"/>
    <w:rsid w:val="00DF2904"/>
    <w:rsid w:val="00DF2DAF"/>
    <w:rsid w:val="00DF3247"/>
    <w:rsid w:val="00DF51E8"/>
    <w:rsid w:val="00DF54AC"/>
    <w:rsid w:val="00DF6E62"/>
    <w:rsid w:val="00DF7D01"/>
    <w:rsid w:val="00E00663"/>
    <w:rsid w:val="00E0363B"/>
    <w:rsid w:val="00E042D5"/>
    <w:rsid w:val="00E04680"/>
    <w:rsid w:val="00E04D58"/>
    <w:rsid w:val="00E064C2"/>
    <w:rsid w:val="00E06B1A"/>
    <w:rsid w:val="00E104A4"/>
    <w:rsid w:val="00E10DDA"/>
    <w:rsid w:val="00E13369"/>
    <w:rsid w:val="00E137DA"/>
    <w:rsid w:val="00E1402D"/>
    <w:rsid w:val="00E15996"/>
    <w:rsid w:val="00E1659B"/>
    <w:rsid w:val="00E20E7E"/>
    <w:rsid w:val="00E20E83"/>
    <w:rsid w:val="00E20FFD"/>
    <w:rsid w:val="00E21A42"/>
    <w:rsid w:val="00E21C86"/>
    <w:rsid w:val="00E21CC9"/>
    <w:rsid w:val="00E255D3"/>
    <w:rsid w:val="00E25FE3"/>
    <w:rsid w:val="00E3169D"/>
    <w:rsid w:val="00E34061"/>
    <w:rsid w:val="00E3488F"/>
    <w:rsid w:val="00E34945"/>
    <w:rsid w:val="00E351ED"/>
    <w:rsid w:val="00E362FA"/>
    <w:rsid w:val="00E37C0E"/>
    <w:rsid w:val="00E37E6F"/>
    <w:rsid w:val="00E40272"/>
    <w:rsid w:val="00E407BD"/>
    <w:rsid w:val="00E42815"/>
    <w:rsid w:val="00E432B5"/>
    <w:rsid w:val="00E43555"/>
    <w:rsid w:val="00E46002"/>
    <w:rsid w:val="00E50EEE"/>
    <w:rsid w:val="00E52AAD"/>
    <w:rsid w:val="00E57971"/>
    <w:rsid w:val="00E613E4"/>
    <w:rsid w:val="00E63B34"/>
    <w:rsid w:val="00E6403A"/>
    <w:rsid w:val="00E64DE0"/>
    <w:rsid w:val="00E64F94"/>
    <w:rsid w:val="00E67FBC"/>
    <w:rsid w:val="00E72BB0"/>
    <w:rsid w:val="00E749F0"/>
    <w:rsid w:val="00E758DC"/>
    <w:rsid w:val="00E75A2B"/>
    <w:rsid w:val="00E75C46"/>
    <w:rsid w:val="00E7685D"/>
    <w:rsid w:val="00E80744"/>
    <w:rsid w:val="00E81244"/>
    <w:rsid w:val="00E837C7"/>
    <w:rsid w:val="00E84B24"/>
    <w:rsid w:val="00E86E8F"/>
    <w:rsid w:val="00E87849"/>
    <w:rsid w:val="00EA2176"/>
    <w:rsid w:val="00EA40BE"/>
    <w:rsid w:val="00EA4337"/>
    <w:rsid w:val="00EA494F"/>
    <w:rsid w:val="00EA506E"/>
    <w:rsid w:val="00EA681E"/>
    <w:rsid w:val="00EA6B82"/>
    <w:rsid w:val="00EB0195"/>
    <w:rsid w:val="00EB14F8"/>
    <w:rsid w:val="00EB1B28"/>
    <w:rsid w:val="00EB2635"/>
    <w:rsid w:val="00EB3C4B"/>
    <w:rsid w:val="00EB3FD9"/>
    <w:rsid w:val="00EB4090"/>
    <w:rsid w:val="00EB68A0"/>
    <w:rsid w:val="00EC2E1A"/>
    <w:rsid w:val="00EC3965"/>
    <w:rsid w:val="00EC3C6D"/>
    <w:rsid w:val="00EC40C2"/>
    <w:rsid w:val="00EC6197"/>
    <w:rsid w:val="00EC7124"/>
    <w:rsid w:val="00ED475E"/>
    <w:rsid w:val="00ED53BF"/>
    <w:rsid w:val="00ED5503"/>
    <w:rsid w:val="00ED5DDE"/>
    <w:rsid w:val="00ED617F"/>
    <w:rsid w:val="00ED69DB"/>
    <w:rsid w:val="00EE07F9"/>
    <w:rsid w:val="00EE1F7A"/>
    <w:rsid w:val="00EE25D3"/>
    <w:rsid w:val="00EE4E4A"/>
    <w:rsid w:val="00EE6976"/>
    <w:rsid w:val="00EE733D"/>
    <w:rsid w:val="00EE734A"/>
    <w:rsid w:val="00EF3483"/>
    <w:rsid w:val="00EF741D"/>
    <w:rsid w:val="00F00C6A"/>
    <w:rsid w:val="00F03133"/>
    <w:rsid w:val="00F05C40"/>
    <w:rsid w:val="00F069E3"/>
    <w:rsid w:val="00F06D58"/>
    <w:rsid w:val="00F11B43"/>
    <w:rsid w:val="00F14F23"/>
    <w:rsid w:val="00F20898"/>
    <w:rsid w:val="00F23395"/>
    <w:rsid w:val="00F23F77"/>
    <w:rsid w:val="00F2407B"/>
    <w:rsid w:val="00F246E6"/>
    <w:rsid w:val="00F26AD6"/>
    <w:rsid w:val="00F27D27"/>
    <w:rsid w:val="00F27F1E"/>
    <w:rsid w:val="00F312BB"/>
    <w:rsid w:val="00F3158F"/>
    <w:rsid w:val="00F347F4"/>
    <w:rsid w:val="00F348F5"/>
    <w:rsid w:val="00F351A8"/>
    <w:rsid w:val="00F35806"/>
    <w:rsid w:val="00F35E10"/>
    <w:rsid w:val="00F36255"/>
    <w:rsid w:val="00F40942"/>
    <w:rsid w:val="00F43F2A"/>
    <w:rsid w:val="00F44DA1"/>
    <w:rsid w:val="00F516A9"/>
    <w:rsid w:val="00F518C6"/>
    <w:rsid w:val="00F51FEF"/>
    <w:rsid w:val="00F54BF9"/>
    <w:rsid w:val="00F54EA7"/>
    <w:rsid w:val="00F54FF3"/>
    <w:rsid w:val="00F5514C"/>
    <w:rsid w:val="00F56128"/>
    <w:rsid w:val="00F60853"/>
    <w:rsid w:val="00F61711"/>
    <w:rsid w:val="00F61E78"/>
    <w:rsid w:val="00F61E82"/>
    <w:rsid w:val="00F63834"/>
    <w:rsid w:val="00F64ABC"/>
    <w:rsid w:val="00F70212"/>
    <w:rsid w:val="00F72548"/>
    <w:rsid w:val="00F7365A"/>
    <w:rsid w:val="00F73D4A"/>
    <w:rsid w:val="00F741A0"/>
    <w:rsid w:val="00F802E0"/>
    <w:rsid w:val="00F824C2"/>
    <w:rsid w:val="00F83DD2"/>
    <w:rsid w:val="00F84CA8"/>
    <w:rsid w:val="00F85585"/>
    <w:rsid w:val="00F86536"/>
    <w:rsid w:val="00F95A2A"/>
    <w:rsid w:val="00FA02BF"/>
    <w:rsid w:val="00FA0A70"/>
    <w:rsid w:val="00FA16D0"/>
    <w:rsid w:val="00FA2338"/>
    <w:rsid w:val="00FA455B"/>
    <w:rsid w:val="00FA5C1D"/>
    <w:rsid w:val="00FA5E14"/>
    <w:rsid w:val="00FB0D1C"/>
    <w:rsid w:val="00FB136E"/>
    <w:rsid w:val="00FB3AE5"/>
    <w:rsid w:val="00FB6BE9"/>
    <w:rsid w:val="00FB7AE8"/>
    <w:rsid w:val="00FC10AD"/>
    <w:rsid w:val="00FC4E54"/>
    <w:rsid w:val="00FC74C8"/>
    <w:rsid w:val="00FD01BC"/>
    <w:rsid w:val="00FD2A35"/>
    <w:rsid w:val="00FD3D08"/>
    <w:rsid w:val="00FD6052"/>
    <w:rsid w:val="00FE15C7"/>
    <w:rsid w:val="00FE1DEC"/>
    <w:rsid w:val="00FE36C2"/>
    <w:rsid w:val="00FE7B1D"/>
    <w:rsid w:val="00FF046A"/>
    <w:rsid w:val="00FF3F0C"/>
    <w:rsid w:val="00FF3F9E"/>
    <w:rsid w:val="00FF55CA"/>
    <w:rsid w:val="00FF61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qFormat/>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paragraph" w:customStyle="1" w:styleId="TableHeading">
    <w:name w:val="Table Heading"/>
    <w:basedOn w:val="Normal"/>
    <w:rsid w:val="00355F6F"/>
    <w:pPr>
      <w:widowControl w:val="0"/>
      <w:suppressAutoHyphens/>
      <w:autoSpaceDN w:val="0"/>
      <w:textAlignment w:val="baseline"/>
    </w:pPr>
    <w:rPr>
      <w:rFonts w:ascii="Times New Roman" w:eastAsia="SimSun" w:hAnsi="Times New Roman" w:cs="Mangal"/>
      <w:color w:val="00000A"/>
      <w:kern w:val="3"/>
      <w:sz w:val="24"/>
      <w:szCs w:val="24"/>
      <w:lang w:eastAsia="zh-CN" w:bidi="hi-IN"/>
    </w:rPr>
  </w:style>
  <w:style w:type="paragraph" w:customStyle="1" w:styleId="TableContents">
    <w:name w:val="Table Contents"/>
    <w:basedOn w:val="Standard"/>
    <w:rsid w:val="000B36DC"/>
    <w:pPr>
      <w:spacing w:after="200" w:line="276" w:lineRule="auto"/>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118644989">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57925736">
      <w:bodyDiv w:val="1"/>
      <w:marLeft w:val="0"/>
      <w:marRight w:val="0"/>
      <w:marTop w:val="0"/>
      <w:marBottom w:val="0"/>
      <w:divBdr>
        <w:top w:val="none" w:sz="0" w:space="0" w:color="auto"/>
        <w:left w:val="none" w:sz="0" w:space="0" w:color="auto"/>
        <w:bottom w:val="none" w:sz="0" w:space="0" w:color="auto"/>
        <w:right w:val="none" w:sz="0" w:space="0" w:color="auto"/>
      </w:divBdr>
    </w:div>
    <w:div w:id="1423138194">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27139844">
      <w:bodyDiv w:val="1"/>
      <w:marLeft w:val="0"/>
      <w:marRight w:val="0"/>
      <w:marTop w:val="0"/>
      <w:marBottom w:val="0"/>
      <w:divBdr>
        <w:top w:val="none" w:sz="0" w:space="0" w:color="auto"/>
        <w:left w:val="none" w:sz="0" w:space="0" w:color="auto"/>
        <w:bottom w:val="none" w:sz="0" w:space="0" w:color="auto"/>
        <w:right w:val="none" w:sz="0" w:space="0" w:color="auto"/>
      </w:divBdr>
    </w:div>
    <w:div w:id="1544052173">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64429123">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19014271">
      <w:bodyDiv w:val="1"/>
      <w:marLeft w:val="0"/>
      <w:marRight w:val="0"/>
      <w:marTop w:val="0"/>
      <w:marBottom w:val="0"/>
      <w:divBdr>
        <w:top w:val="none" w:sz="0" w:space="0" w:color="auto"/>
        <w:left w:val="none" w:sz="0" w:space="0" w:color="auto"/>
        <w:bottom w:val="none" w:sz="0" w:space="0" w:color="auto"/>
        <w:right w:val="none" w:sz="0" w:space="0" w:color="auto"/>
      </w:divBdr>
    </w:div>
    <w:div w:id="1751389135">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893</Words>
  <Characters>4823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user</cp:lastModifiedBy>
  <cp:revision>37</cp:revision>
  <cp:lastPrinted>2024-02-01T18:41:00Z</cp:lastPrinted>
  <dcterms:created xsi:type="dcterms:W3CDTF">2025-01-07T16:34:00Z</dcterms:created>
  <dcterms:modified xsi:type="dcterms:W3CDTF">2025-01-16T10:27:00Z</dcterms:modified>
</cp:coreProperties>
</file>