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2541988E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58509D">
        <w:rPr>
          <w:rFonts w:ascii="Arial" w:hAnsi="Arial" w:cs="Arial"/>
          <w:b/>
          <w:bCs/>
          <w:color w:val="auto"/>
          <w:u w:val="single"/>
        </w:rPr>
        <w:t>94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/202</w:t>
      </w:r>
      <w:r w:rsidR="00626043" w:rsidRPr="00F43F2A">
        <w:rPr>
          <w:rFonts w:ascii="Arial" w:hAnsi="Arial" w:cs="Arial"/>
          <w:b/>
          <w:bCs/>
          <w:color w:val="auto"/>
          <w:u w:val="single"/>
        </w:rPr>
        <w:t>4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3D61A745" w14:textId="77777777" w:rsidR="00886403" w:rsidRDefault="0088640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774C2733" w14:textId="77777777" w:rsidR="00AF4110" w:rsidRPr="00AF4110" w:rsidRDefault="00AF4110" w:rsidP="00AF4110">
      <w:pPr>
        <w:pStyle w:val="Standard"/>
        <w:spacing w:after="120"/>
        <w:ind w:firstLine="851"/>
        <w:jc w:val="both"/>
        <w:rPr>
          <w:sz w:val="22"/>
          <w:szCs w:val="22"/>
        </w:rPr>
      </w:pPr>
      <w:r w:rsidRPr="00AF4110">
        <w:rPr>
          <w:rFonts w:ascii="Arial" w:hAnsi="Arial"/>
          <w:bCs/>
          <w:iCs/>
          <w:sz w:val="22"/>
          <w:szCs w:val="22"/>
        </w:rPr>
        <w:t xml:space="preserve">Para ainda adequar outras questões orçamentárias encaminho para apreciação mais outro projeto de lei. </w:t>
      </w:r>
    </w:p>
    <w:p w14:paraId="3F88C7F0" w14:textId="09C474BB" w:rsidR="00AF4110" w:rsidRPr="00AF4110" w:rsidRDefault="00AF4110" w:rsidP="00AF4110">
      <w:pPr>
        <w:pStyle w:val="Standard"/>
        <w:spacing w:after="120"/>
        <w:ind w:firstLine="851"/>
        <w:jc w:val="both"/>
        <w:rPr>
          <w:sz w:val="22"/>
          <w:szCs w:val="22"/>
        </w:rPr>
      </w:pPr>
      <w:r w:rsidRPr="00AF4110">
        <w:rPr>
          <w:rFonts w:ascii="Arial" w:hAnsi="Arial"/>
          <w:bCs/>
          <w:iCs/>
          <w:sz w:val="22"/>
          <w:szCs w:val="22"/>
        </w:rPr>
        <w:t>Após cumprimentá-los quero informar que o projeto de le</w:t>
      </w:r>
      <w:r>
        <w:rPr>
          <w:rFonts w:ascii="Arial" w:hAnsi="Arial"/>
          <w:bCs/>
          <w:iCs/>
          <w:sz w:val="22"/>
          <w:szCs w:val="22"/>
        </w:rPr>
        <w:t>i 94</w:t>
      </w:r>
      <w:r w:rsidRPr="00AF4110">
        <w:rPr>
          <w:rFonts w:ascii="Arial" w:hAnsi="Arial"/>
          <w:bCs/>
          <w:iCs/>
          <w:sz w:val="22"/>
          <w:szCs w:val="22"/>
        </w:rPr>
        <w:t xml:space="preserve">/2024, vem a esta Casa Legislativa propor a abertura de Crédito Adicional </w:t>
      </w:r>
      <w:r w:rsidR="00B63FA5">
        <w:rPr>
          <w:rFonts w:ascii="Arial" w:hAnsi="Arial"/>
          <w:bCs/>
          <w:iCs/>
          <w:sz w:val="22"/>
          <w:szCs w:val="22"/>
        </w:rPr>
        <w:t xml:space="preserve">Suplementar </w:t>
      </w:r>
      <w:r w:rsidRPr="00AF4110">
        <w:rPr>
          <w:rFonts w:ascii="Arial" w:hAnsi="Arial"/>
          <w:bCs/>
          <w:iCs/>
          <w:sz w:val="22"/>
          <w:szCs w:val="22"/>
        </w:rPr>
        <w:t xml:space="preserve">ao Orçamento Municipal vigente. </w:t>
      </w:r>
    </w:p>
    <w:p w14:paraId="7D6B1820" w14:textId="64A6FE51" w:rsidR="00AF4110" w:rsidRDefault="00AF4110" w:rsidP="00AF4110">
      <w:pPr>
        <w:pStyle w:val="Standard"/>
        <w:spacing w:after="120"/>
        <w:ind w:firstLine="851"/>
        <w:jc w:val="both"/>
        <w:rPr>
          <w:rFonts w:ascii="Arial" w:hAnsi="Arial"/>
          <w:iCs/>
          <w:sz w:val="22"/>
          <w:szCs w:val="22"/>
        </w:rPr>
      </w:pPr>
      <w:r w:rsidRPr="00AF4110">
        <w:rPr>
          <w:rFonts w:ascii="Arial" w:hAnsi="Arial"/>
          <w:bCs/>
          <w:iCs/>
          <w:sz w:val="22"/>
          <w:szCs w:val="22"/>
        </w:rPr>
        <w:t xml:space="preserve">O Crédito Adicional </w:t>
      </w:r>
      <w:r w:rsidR="00B63FA5">
        <w:rPr>
          <w:rFonts w:ascii="Arial" w:hAnsi="Arial"/>
          <w:bCs/>
          <w:iCs/>
          <w:sz w:val="22"/>
          <w:szCs w:val="22"/>
        </w:rPr>
        <w:t>Suplementar</w:t>
      </w:r>
      <w:r w:rsidRPr="00AF4110">
        <w:rPr>
          <w:rFonts w:ascii="Arial" w:hAnsi="Arial"/>
          <w:bCs/>
          <w:iCs/>
          <w:sz w:val="22"/>
          <w:szCs w:val="22"/>
        </w:rPr>
        <w:t xml:space="preserve"> de que trata este projeto de lei tem cobertura financeira indicada mediante emenda parlamentar impositiva do Deputado Federal Luiz Carlos Busato, no valor de </w:t>
      </w:r>
      <w:r w:rsidRPr="00D16BAB">
        <w:rPr>
          <w:rFonts w:ascii="Arial" w:hAnsi="Arial"/>
          <w:iCs/>
          <w:sz w:val="22"/>
          <w:szCs w:val="22"/>
        </w:rPr>
        <w:t>R$</w:t>
      </w:r>
      <w:r w:rsidRPr="00D16BAB">
        <w:rPr>
          <w:rFonts w:ascii="Arial" w:hAnsi="Arial"/>
          <w:iCs/>
          <w:sz w:val="22"/>
          <w:szCs w:val="22"/>
        </w:rPr>
        <w:t xml:space="preserve"> </w:t>
      </w:r>
      <w:r w:rsidRPr="00D16BAB">
        <w:rPr>
          <w:rFonts w:ascii="Arial" w:hAnsi="Arial"/>
          <w:iCs/>
          <w:sz w:val="22"/>
          <w:szCs w:val="22"/>
        </w:rPr>
        <w:t>200.000,00</w:t>
      </w:r>
      <w:r w:rsidRPr="00AF4110">
        <w:rPr>
          <w:rFonts w:ascii="Arial" w:hAnsi="Arial"/>
          <w:iCs/>
          <w:sz w:val="22"/>
          <w:szCs w:val="22"/>
        </w:rPr>
        <w:t xml:space="preserve"> destinado a investimentos junto a área da Saúde do Município. Mais precisamente para a aquisição de um veículo para transporte de pacientes.</w:t>
      </w:r>
    </w:p>
    <w:p w14:paraId="57E125D3" w14:textId="44CBCDBA" w:rsidR="005A4314" w:rsidRPr="00AF4110" w:rsidRDefault="005A4314" w:rsidP="00AF4110">
      <w:pPr>
        <w:pStyle w:val="Standard"/>
        <w:spacing w:after="120"/>
        <w:ind w:firstLine="851"/>
        <w:jc w:val="both"/>
        <w:rPr>
          <w:sz w:val="22"/>
          <w:szCs w:val="22"/>
        </w:rPr>
      </w:pPr>
      <w:r>
        <w:rPr>
          <w:rFonts w:ascii="Arial" w:hAnsi="Arial"/>
          <w:iCs/>
          <w:sz w:val="22"/>
          <w:szCs w:val="22"/>
        </w:rPr>
        <w:t xml:space="preserve">O Município de Arroio do Padre ou os seus munícipes tem sido comtemplados com consultas em outras localidades o que tem sido muito favorável, mas ao mesmo tempo tem demandado muitas viagens o que a seu tempo exige veículos disponíveis e em boas condições. Assim, mais esta proposta é muito </w:t>
      </w:r>
      <w:proofErr w:type="spellStart"/>
      <w:r>
        <w:rPr>
          <w:rFonts w:ascii="Arial" w:hAnsi="Arial"/>
          <w:iCs/>
          <w:sz w:val="22"/>
          <w:szCs w:val="22"/>
        </w:rPr>
        <w:t>bem vinda</w:t>
      </w:r>
      <w:proofErr w:type="spellEnd"/>
      <w:r>
        <w:rPr>
          <w:rFonts w:ascii="Arial" w:hAnsi="Arial"/>
          <w:iCs/>
          <w:sz w:val="22"/>
          <w:szCs w:val="22"/>
        </w:rPr>
        <w:t>.</w:t>
      </w:r>
    </w:p>
    <w:p w14:paraId="108990F1" w14:textId="6E93B7E2" w:rsidR="00AF4110" w:rsidRPr="00AF4110" w:rsidRDefault="00AF4110" w:rsidP="00AF4110">
      <w:pPr>
        <w:pStyle w:val="Standard"/>
        <w:spacing w:after="120"/>
        <w:ind w:firstLine="851"/>
        <w:jc w:val="both"/>
        <w:rPr>
          <w:sz w:val="22"/>
          <w:szCs w:val="22"/>
        </w:rPr>
      </w:pPr>
      <w:r w:rsidRPr="00AF4110">
        <w:rPr>
          <w:rFonts w:ascii="Arial" w:hAnsi="Arial"/>
          <w:iCs/>
          <w:sz w:val="22"/>
          <w:szCs w:val="22"/>
        </w:rPr>
        <w:t>A exemplo de outras iniciativas como a presente</w:t>
      </w:r>
      <w:r w:rsidR="005A4314">
        <w:rPr>
          <w:rFonts w:ascii="Arial" w:hAnsi="Arial"/>
          <w:iCs/>
          <w:sz w:val="22"/>
          <w:szCs w:val="22"/>
        </w:rPr>
        <w:t>, como dito,</w:t>
      </w:r>
      <w:r w:rsidRPr="00AF4110">
        <w:rPr>
          <w:rFonts w:ascii="Arial" w:hAnsi="Arial"/>
          <w:iCs/>
          <w:sz w:val="22"/>
          <w:szCs w:val="22"/>
        </w:rPr>
        <w:t xml:space="preserve"> são muito bem vindos para incrementar o atendimento aos municípios independentemente da área a que se destinam.</w:t>
      </w:r>
    </w:p>
    <w:p w14:paraId="088A3736" w14:textId="77777777" w:rsidR="00AF4110" w:rsidRPr="00AF4110" w:rsidRDefault="00AF4110" w:rsidP="00AF4110">
      <w:pPr>
        <w:pStyle w:val="Standard"/>
        <w:spacing w:after="120"/>
        <w:ind w:firstLine="851"/>
        <w:jc w:val="both"/>
        <w:rPr>
          <w:sz w:val="22"/>
          <w:szCs w:val="22"/>
        </w:rPr>
      </w:pPr>
      <w:r w:rsidRPr="00AF4110">
        <w:rPr>
          <w:rFonts w:ascii="Arial" w:hAnsi="Arial"/>
          <w:iCs/>
          <w:sz w:val="22"/>
          <w:szCs w:val="22"/>
        </w:rPr>
        <w:t>Seguem no próprio projeto de lei as demais informações para a confirmação do proposto.</w:t>
      </w:r>
    </w:p>
    <w:p w14:paraId="3974B4EF" w14:textId="77777777" w:rsidR="00AF4110" w:rsidRPr="00AF4110" w:rsidRDefault="00AF4110" w:rsidP="00AF4110">
      <w:pPr>
        <w:pStyle w:val="Standard"/>
        <w:spacing w:after="120"/>
        <w:ind w:firstLine="851"/>
        <w:jc w:val="both"/>
        <w:rPr>
          <w:sz w:val="22"/>
          <w:szCs w:val="22"/>
        </w:rPr>
      </w:pPr>
      <w:r w:rsidRPr="00AF4110">
        <w:rPr>
          <w:rFonts w:ascii="Arial" w:hAnsi="Arial"/>
          <w:iCs/>
          <w:sz w:val="22"/>
          <w:szCs w:val="22"/>
        </w:rPr>
        <w:t>Desde já aguardamos a aprovação de mais esta proposta legislativa.</w:t>
      </w:r>
    </w:p>
    <w:p w14:paraId="4D4E1601" w14:textId="77777777" w:rsidR="00AF4110" w:rsidRDefault="00AF4110" w:rsidP="00AF4110">
      <w:pPr>
        <w:pStyle w:val="Standard"/>
        <w:spacing w:after="120"/>
        <w:ind w:firstLine="851"/>
        <w:jc w:val="both"/>
      </w:pPr>
      <w:r w:rsidRPr="00AF4110">
        <w:rPr>
          <w:rFonts w:ascii="Arial" w:hAnsi="Arial"/>
          <w:iCs/>
          <w:sz w:val="22"/>
          <w:szCs w:val="22"/>
        </w:rPr>
        <w:t>Sendo o que havia</w:t>
      </w:r>
      <w:r>
        <w:rPr>
          <w:rFonts w:ascii="Arial" w:hAnsi="Arial"/>
          <w:iCs/>
        </w:rPr>
        <w:t>.</w:t>
      </w:r>
    </w:p>
    <w:p w14:paraId="7BE4112C" w14:textId="64BEDEFF" w:rsidR="00CC32F4" w:rsidRPr="003B5D11" w:rsidRDefault="001A1625" w:rsidP="003B5D11">
      <w:pPr>
        <w:pStyle w:val="Standard"/>
        <w:spacing w:after="120"/>
        <w:ind w:firstLine="851"/>
        <w:jc w:val="both"/>
        <w:rPr>
          <w:sz w:val="22"/>
          <w:szCs w:val="22"/>
        </w:rPr>
      </w:pPr>
      <w:r w:rsidRPr="003B5D11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1C584553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B609E2">
        <w:rPr>
          <w:rFonts w:ascii="Arial" w:hAnsi="Arial" w:cs="Arial"/>
          <w:shd w:val="clear" w:color="auto" w:fill="FFFFFF"/>
        </w:rPr>
        <w:t>0</w:t>
      </w:r>
      <w:r w:rsidR="003E2C5F">
        <w:rPr>
          <w:rFonts w:ascii="Arial" w:hAnsi="Arial" w:cs="Arial"/>
          <w:shd w:val="clear" w:color="auto" w:fill="FFFFFF"/>
        </w:rPr>
        <w:t>5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3E2C5F">
        <w:rPr>
          <w:rFonts w:ascii="Arial" w:hAnsi="Arial" w:cs="Arial"/>
          <w:shd w:val="clear" w:color="auto" w:fill="FFFFFF"/>
        </w:rPr>
        <w:t>ju</w:t>
      </w:r>
      <w:r w:rsidR="0058509D">
        <w:rPr>
          <w:rFonts w:ascii="Arial" w:hAnsi="Arial" w:cs="Arial"/>
          <w:shd w:val="clear" w:color="auto" w:fill="FFFFFF"/>
        </w:rPr>
        <w:t>l</w:t>
      </w:r>
      <w:r w:rsidR="003E2C5F">
        <w:rPr>
          <w:rFonts w:ascii="Arial" w:hAnsi="Arial" w:cs="Arial"/>
          <w:shd w:val="clear" w:color="auto" w:fill="FFFFFF"/>
        </w:rPr>
        <w:t>ho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B609E2">
        <w:rPr>
          <w:rFonts w:ascii="Arial" w:hAnsi="Arial" w:cs="Arial"/>
          <w:shd w:val="clear" w:color="auto" w:fill="FFFFFF"/>
        </w:rPr>
        <w:t>4</w:t>
      </w:r>
      <w:r w:rsidR="001D144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53B9D460" w:rsidR="002712A6" w:rsidRPr="00F43F2A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Default="001B2EC7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71465A33" w14:textId="77777777" w:rsidR="003E10A3" w:rsidRDefault="003E10A3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6C66BAB" w14:textId="77777777" w:rsidR="003E10A3" w:rsidRPr="00F43F2A" w:rsidRDefault="003E10A3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7DEA3EAE" w14:textId="246E964E" w:rsidR="00E82B73" w:rsidRDefault="00B609E2" w:rsidP="00E82B73">
      <w:pPr>
        <w:pStyle w:val="Padro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Rui Carlos Peter</w:t>
      </w:r>
    </w:p>
    <w:p w14:paraId="3C1D90CB" w14:textId="12CACE30" w:rsidR="00B609E2" w:rsidRDefault="00B609E2" w:rsidP="00E82B73">
      <w:pPr>
        <w:pStyle w:val="Padro"/>
        <w:spacing w:after="0" w:line="240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Prefeito Municipal</w:t>
      </w:r>
    </w:p>
    <w:p w14:paraId="696CFCA0" w14:textId="597ADAC5" w:rsidR="00667F5E" w:rsidRDefault="00667F5E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1AC632C7" w14:textId="77777777" w:rsidR="003E10A3" w:rsidRDefault="003E10A3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7227429F" w14:textId="77777777" w:rsidR="00521B96" w:rsidRDefault="00521B96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proofErr w:type="spellStart"/>
      <w:r w:rsidRPr="009E786A">
        <w:rPr>
          <w:rFonts w:ascii="Arial" w:hAnsi="Arial" w:cs="Arial"/>
          <w:b/>
          <w:i/>
        </w:rPr>
        <w:t>Adavilson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Kuter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Timm</w:t>
      </w:r>
      <w:proofErr w:type="spellEnd"/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24BAD5FE" wp14:editId="4276AEC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3EAF7B5" w14:textId="77777777" w:rsidR="00AB67CC" w:rsidRPr="00A669D2" w:rsidRDefault="00AB67CC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2CF3A89B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58509D">
        <w:rPr>
          <w:rFonts w:ascii="Arial" w:hAnsi="Arial" w:cs="Arial"/>
          <w:b/>
          <w:bCs/>
          <w:color w:val="auto"/>
          <w:u w:val="single"/>
        </w:rPr>
        <w:t>94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320660">
        <w:rPr>
          <w:rFonts w:ascii="Arial" w:hAnsi="Arial" w:cs="Arial"/>
          <w:b/>
          <w:bCs/>
          <w:color w:val="auto"/>
          <w:u w:val="single"/>
        </w:rPr>
        <w:t>0</w:t>
      </w:r>
      <w:r w:rsidR="003E2C5F">
        <w:rPr>
          <w:rFonts w:ascii="Arial" w:hAnsi="Arial" w:cs="Arial"/>
          <w:b/>
          <w:bCs/>
          <w:color w:val="auto"/>
          <w:u w:val="single"/>
        </w:rPr>
        <w:t>5</w:t>
      </w:r>
      <w:r w:rsidR="006F1543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005E5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3E2C5F">
        <w:rPr>
          <w:rFonts w:ascii="Arial" w:hAnsi="Arial" w:cs="Arial"/>
          <w:b/>
          <w:bCs/>
          <w:color w:val="auto"/>
          <w:u w:val="single"/>
        </w:rPr>
        <w:t>JU</w:t>
      </w:r>
      <w:r w:rsidR="0058509D">
        <w:rPr>
          <w:rFonts w:ascii="Arial" w:hAnsi="Arial" w:cs="Arial"/>
          <w:b/>
          <w:bCs/>
          <w:color w:val="auto"/>
          <w:u w:val="single"/>
        </w:rPr>
        <w:t>L</w:t>
      </w:r>
      <w:r w:rsidR="003E2C5F">
        <w:rPr>
          <w:rFonts w:ascii="Arial" w:hAnsi="Arial" w:cs="Arial"/>
          <w:b/>
          <w:bCs/>
          <w:color w:val="auto"/>
          <w:u w:val="single"/>
        </w:rPr>
        <w:t>HO</w:t>
      </w:r>
      <w:r w:rsidR="009005E5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>202</w:t>
      </w:r>
      <w:r w:rsidR="00320660">
        <w:rPr>
          <w:rFonts w:ascii="Arial" w:hAnsi="Arial" w:cs="Arial"/>
          <w:b/>
          <w:bCs/>
          <w:color w:val="auto"/>
          <w:u w:val="single"/>
        </w:rPr>
        <w:t>4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4727ECFF" w14:textId="40E269A4" w:rsidR="00AB67CC" w:rsidRPr="000666DE" w:rsidRDefault="00AB67CC" w:rsidP="00AB67CC">
      <w:pPr>
        <w:pStyle w:val="Standard"/>
        <w:ind w:left="3969" w:firstLine="709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</w:t>
      </w:r>
      <w:r w:rsidR="00851307">
        <w:rPr>
          <w:rFonts w:ascii="Arial" w:hAnsi="Arial" w:cs="Arial"/>
          <w:sz w:val="22"/>
          <w:szCs w:val="22"/>
        </w:rPr>
        <w:t>Suplementar</w:t>
      </w:r>
      <w:r w:rsidRPr="000666DE">
        <w:rPr>
          <w:rFonts w:ascii="Arial" w:hAnsi="Arial" w:cs="Arial"/>
          <w:sz w:val="22"/>
          <w:szCs w:val="22"/>
        </w:rPr>
        <w:t xml:space="preserve"> no Orçamento Municipal de 202</w:t>
      </w:r>
      <w:r w:rsidR="00622BBC">
        <w:rPr>
          <w:rFonts w:ascii="Arial" w:hAnsi="Arial" w:cs="Arial"/>
          <w:sz w:val="22"/>
          <w:szCs w:val="22"/>
        </w:rPr>
        <w:t>4</w:t>
      </w:r>
      <w:r w:rsidRPr="000666DE">
        <w:rPr>
          <w:rFonts w:ascii="Arial" w:hAnsi="Arial" w:cs="Arial"/>
          <w:sz w:val="22"/>
          <w:szCs w:val="22"/>
        </w:rPr>
        <w:t>.</w:t>
      </w:r>
    </w:p>
    <w:p w14:paraId="61BBC4AE" w14:textId="77777777" w:rsidR="00AB67CC" w:rsidRPr="000666DE" w:rsidRDefault="00AB67CC" w:rsidP="00C57C1C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7B754370" w14:textId="01A43D78" w:rsidR="00AB67CC" w:rsidRPr="00882A7B" w:rsidRDefault="00AB67CC" w:rsidP="00882A7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0666DE">
        <w:rPr>
          <w:rFonts w:ascii="Arial" w:hAnsi="Arial" w:cs="Arial"/>
          <w:sz w:val="22"/>
          <w:szCs w:val="22"/>
        </w:rPr>
        <w:t xml:space="preserve">Fica autorizado o Município de Arroio do Padre, Poder Executivo, a realizar abertura de Crédito Adicional </w:t>
      </w:r>
      <w:r w:rsidR="00851307">
        <w:rPr>
          <w:rFonts w:ascii="Arial" w:hAnsi="Arial" w:cs="Arial"/>
          <w:sz w:val="22"/>
          <w:szCs w:val="22"/>
        </w:rPr>
        <w:t>Suplementar</w:t>
      </w:r>
      <w:r w:rsidRPr="000666DE">
        <w:rPr>
          <w:rFonts w:ascii="Arial" w:hAnsi="Arial" w:cs="Arial"/>
          <w:sz w:val="22"/>
          <w:szCs w:val="22"/>
        </w:rPr>
        <w:t xml:space="preserve"> no Orçamento do Município para o exercício de 202</w:t>
      </w:r>
      <w:r w:rsidR="00724F0A">
        <w:rPr>
          <w:rFonts w:ascii="Arial" w:hAnsi="Arial" w:cs="Arial"/>
          <w:sz w:val="22"/>
          <w:szCs w:val="22"/>
        </w:rPr>
        <w:t>4</w:t>
      </w:r>
      <w:r w:rsidRPr="000666DE">
        <w:rPr>
          <w:rFonts w:ascii="Arial" w:hAnsi="Arial" w:cs="Arial"/>
          <w:sz w:val="22"/>
          <w:szCs w:val="22"/>
        </w:rPr>
        <w:t xml:space="preserve">, no seguinte </w:t>
      </w:r>
      <w:r w:rsidRPr="00882A7B">
        <w:rPr>
          <w:rFonts w:ascii="Arial" w:hAnsi="Arial" w:cs="Arial"/>
          <w:sz w:val="22"/>
          <w:szCs w:val="22"/>
        </w:rPr>
        <w:t>programa de trabalho e respectivas categorias econômicas e conforme a quantia indicada</w:t>
      </w:r>
      <w:r w:rsidR="004C2630" w:rsidRPr="00882A7B">
        <w:rPr>
          <w:rFonts w:ascii="Arial" w:hAnsi="Arial" w:cs="Arial"/>
          <w:sz w:val="22"/>
          <w:szCs w:val="22"/>
        </w:rPr>
        <w:t>:</w:t>
      </w:r>
    </w:p>
    <w:p w14:paraId="68CA9037" w14:textId="77777777" w:rsidR="00BD2D52" w:rsidRPr="00882A7B" w:rsidRDefault="00BD2D52" w:rsidP="00882A7B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0F28912C" w14:textId="77777777" w:rsidR="0058509D" w:rsidRDefault="0058509D" w:rsidP="0058509D">
      <w:pPr>
        <w:tabs>
          <w:tab w:val="left" w:pos="4962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05 – Secretaria de Saúde e Desenvolvimento Social</w:t>
      </w:r>
    </w:p>
    <w:p w14:paraId="2255EF05" w14:textId="77777777" w:rsidR="0058509D" w:rsidRDefault="0058509D" w:rsidP="0058509D">
      <w:pPr>
        <w:tabs>
          <w:tab w:val="left" w:pos="4962"/>
        </w:tabs>
        <w:spacing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</w:rPr>
        <w:t>02 – Fundo Municipal de Saúde – Rec. Vinculados</w:t>
      </w:r>
    </w:p>
    <w:p w14:paraId="55BF68D5" w14:textId="77777777" w:rsidR="0058509D" w:rsidRDefault="0058509D" w:rsidP="0058509D">
      <w:pPr>
        <w:tabs>
          <w:tab w:val="left" w:pos="4962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10 – Saúde</w:t>
      </w:r>
    </w:p>
    <w:p w14:paraId="2B25A14D" w14:textId="77777777" w:rsidR="0058509D" w:rsidRDefault="0058509D" w:rsidP="0058509D">
      <w:pPr>
        <w:tabs>
          <w:tab w:val="left" w:pos="4962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301 – Atenção Básica</w:t>
      </w:r>
    </w:p>
    <w:p w14:paraId="5DA9CC5B" w14:textId="77777777" w:rsidR="0058509D" w:rsidRDefault="0058509D" w:rsidP="0058509D">
      <w:pPr>
        <w:tabs>
          <w:tab w:val="left" w:pos="4962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0502 – Atenção à Saúde</w:t>
      </w:r>
    </w:p>
    <w:p w14:paraId="5611A08A" w14:textId="77777777" w:rsidR="0058509D" w:rsidRDefault="0058509D" w:rsidP="0058509D">
      <w:pPr>
        <w:tabs>
          <w:tab w:val="left" w:pos="4962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1.504 – Reaparelhamento da Unidade Básica de Saúde</w:t>
      </w:r>
    </w:p>
    <w:p w14:paraId="3D0F5BFB" w14:textId="2CA58485" w:rsidR="0058509D" w:rsidRDefault="0058509D" w:rsidP="0058509D">
      <w:pPr>
        <w:tabs>
          <w:tab w:val="left" w:pos="4962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4.4.90.52.00.00.00 – Equipamentos e Material Permanente. R$ 200.000,00 (duzentos mil reais)</w:t>
      </w:r>
    </w:p>
    <w:p w14:paraId="11487C49" w14:textId="0DCC9676" w:rsidR="0058509D" w:rsidRDefault="0058509D" w:rsidP="0058509D">
      <w:pPr>
        <w:tabs>
          <w:tab w:val="left" w:pos="4962"/>
        </w:tabs>
        <w:spacing w:after="0" w:line="240" w:lineRule="auto"/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>Fonte de Recurso: 1.601.3110.4505 - Transferências Fundo a Fundo de Recursos do SUS provenientes do Governo Federal - Bloco de Estruturação da Rede de Serviços Públicos de Saúde</w:t>
      </w:r>
    </w:p>
    <w:p w14:paraId="1C89C1F9" w14:textId="77777777" w:rsidR="00123346" w:rsidRPr="00882A7B" w:rsidRDefault="00123346" w:rsidP="00882A7B">
      <w:pPr>
        <w:spacing w:after="0" w:line="240" w:lineRule="auto"/>
        <w:jc w:val="both"/>
        <w:rPr>
          <w:rFonts w:ascii="Arial" w:hAnsi="Arial" w:cs="Arial"/>
        </w:rPr>
      </w:pPr>
    </w:p>
    <w:p w14:paraId="13099E11" w14:textId="77777777" w:rsidR="001F33B0" w:rsidRDefault="001F33B0" w:rsidP="00882A7B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C022CE6" w14:textId="1D94E50C" w:rsidR="00181DFD" w:rsidRDefault="0097390F" w:rsidP="00181DFD">
      <w:pPr>
        <w:tabs>
          <w:tab w:val="left" w:pos="4962"/>
        </w:tabs>
        <w:spacing w:after="0" w:line="240" w:lineRule="auto"/>
        <w:ind w:right="-143"/>
        <w:jc w:val="both"/>
        <w:rPr>
          <w:rFonts w:ascii="Arial" w:hAnsi="Arial" w:cs="Arial"/>
        </w:rPr>
      </w:pPr>
      <w:r w:rsidRPr="00882A7B">
        <w:rPr>
          <w:rFonts w:ascii="Arial" w:hAnsi="Arial" w:cs="Arial"/>
          <w:b/>
          <w:bCs/>
        </w:rPr>
        <w:t xml:space="preserve">Art. 2° </w:t>
      </w:r>
      <w:r w:rsidRPr="00882A7B">
        <w:rPr>
          <w:rFonts w:ascii="Arial" w:hAnsi="Arial" w:cs="Arial"/>
        </w:rPr>
        <w:t xml:space="preserve">Servirão de cobertura para o Crédito Adicional </w:t>
      </w:r>
      <w:r w:rsidR="004852B6" w:rsidRPr="00882A7B">
        <w:rPr>
          <w:rFonts w:ascii="Arial" w:hAnsi="Arial" w:cs="Arial"/>
        </w:rPr>
        <w:t>Suplementar</w:t>
      </w:r>
      <w:r w:rsidRPr="00882A7B">
        <w:rPr>
          <w:rFonts w:ascii="Arial" w:hAnsi="Arial" w:cs="Arial"/>
        </w:rPr>
        <w:t xml:space="preserve"> de que trata o art. 1° dest</w:t>
      </w:r>
      <w:r w:rsidR="00EF0FE3" w:rsidRPr="00882A7B">
        <w:rPr>
          <w:rFonts w:ascii="Arial" w:hAnsi="Arial" w:cs="Arial"/>
        </w:rPr>
        <w:t>a Lei</w:t>
      </w:r>
      <w:r w:rsidRPr="00882A7B">
        <w:rPr>
          <w:rFonts w:ascii="Arial" w:hAnsi="Arial" w:cs="Arial"/>
        </w:rPr>
        <w:t>, recursos financeiros provenientes d</w:t>
      </w:r>
      <w:r w:rsidR="004D2532" w:rsidRPr="00882A7B">
        <w:rPr>
          <w:rFonts w:ascii="Arial" w:hAnsi="Arial" w:cs="Arial"/>
        </w:rPr>
        <w:t xml:space="preserve">o </w:t>
      </w:r>
      <w:r w:rsidR="00252D00">
        <w:rPr>
          <w:rFonts w:ascii="Arial" w:hAnsi="Arial" w:cs="Arial"/>
        </w:rPr>
        <w:t>excesso de arrecadação</w:t>
      </w:r>
      <w:r w:rsidR="00181DFD">
        <w:rPr>
          <w:rFonts w:ascii="Arial" w:hAnsi="Arial" w:cs="Arial"/>
        </w:rPr>
        <w:t xml:space="preserve"> projetados para o</w:t>
      </w:r>
      <w:r w:rsidR="001F33B0" w:rsidRPr="00882A7B">
        <w:rPr>
          <w:rFonts w:ascii="Arial" w:hAnsi="Arial" w:cs="Arial"/>
        </w:rPr>
        <w:t xml:space="preserve"> exercício de 202</w:t>
      </w:r>
      <w:r w:rsidR="00252D00">
        <w:rPr>
          <w:rFonts w:ascii="Arial" w:hAnsi="Arial" w:cs="Arial"/>
        </w:rPr>
        <w:t>4</w:t>
      </w:r>
      <w:r w:rsidR="001F33B0" w:rsidRPr="00882A7B">
        <w:rPr>
          <w:rFonts w:ascii="Arial" w:hAnsi="Arial" w:cs="Arial"/>
        </w:rPr>
        <w:t xml:space="preserve">, </w:t>
      </w:r>
      <w:r w:rsidR="004D2532" w:rsidRPr="00882A7B">
        <w:rPr>
          <w:rFonts w:ascii="Arial" w:hAnsi="Arial" w:cs="Arial"/>
          <w:color w:val="000000"/>
        </w:rPr>
        <w:t>n</w:t>
      </w:r>
      <w:r w:rsidR="00AD61F3">
        <w:rPr>
          <w:rFonts w:ascii="Arial" w:hAnsi="Arial" w:cs="Arial"/>
          <w:color w:val="000000"/>
        </w:rPr>
        <w:t>a</w:t>
      </w:r>
      <w:r w:rsidR="00181DFD">
        <w:rPr>
          <w:rFonts w:ascii="Arial" w:hAnsi="Arial" w:cs="Arial"/>
          <w:color w:val="000000"/>
        </w:rPr>
        <w:t xml:space="preserve"> </w:t>
      </w:r>
      <w:r w:rsidR="00181DFD">
        <w:rPr>
          <w:rFonts w:ascii="Arial" w:hAnsi="Arial" w:cs="Arial"/>
        </w:rPr>
        <w:t>1.601.3110.4505 - Transferências Fundo a Fundo de Recursos do SUS provenientes do Governo Federal - Bloco de Estruturação da Rede de Serviços Públicos de Saúde, no valor de R$ 200.000,00 (duzentos mil reais).</w:t>
      </w:r>
    </w:p>
    <w:p w14:paraId="7225978C" w14:textId="4A8132F2" w:rsidR="00AD61F3" w:rsidRDefault="00AD61F3" w:rsidP="00882A7B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7E2B77B2" w14:textId="77777777" w:rsidR="00850FA2" w:rsidRPr="00882A7B" w:rsidRDefault="00850FA2" w:rsidP="00882A7B">
      <w:pPr>
        <w:spacing w:after="0" w:line="240" w:lineRule="auto"/>
        <w:jc w:val="both"/>
        <w:rPr>
          <w:rFonts w:ascii="Arial" w:hAnsi="Arial" w:cs="Arial"/>
        </w:rPr>
      </w:pPr>
    </w:p>
    <w:p w14:paraId="2520A739" w14:textId="6B28FD3B" w:rsidR="00AB67CC" w:rsidRPr="00882A7B" w:rsidRDefault="00AB67CC" w:rsidP="00882A7B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882A7B">
        <w:rPr>
          <w:rFonts w:ascii="Arial" w:hAnsi="Arial" w:cs="Arial"/>
          <w:b/>
          <w:bCs/>
          <w:sz w:val="22"/>
          <w:szCs w:val="22"/>
        </w:rPr>
        <w:t xml:space="preserve">Art. </w:t>
      </w:r>
      <w:r w:rsidR="006A3A2D" w:rsidRPr="00882A7B">
        <w:rPr>
          <w:rFonts w:ascii="Arial" w:hAnsi="Arial" w:cs="Arial"/>
          <w:b/>
          <w:bCs/>
          <w:sz w:val="22"/>
          <w:szCs w:val="22"/>
        </w:rPr>
        <w:t>3</w:t>
      </w:r>
      <w:r w:rsidRPr="00882A7B">
        <w:rPr>
          <w:rFonts w:ascii="Arial" w:hAnsi="Arial" w:cs="Arial"/>
          <w:b/>
          <w:bCs/>
          <w:sz w:val="22"/>
          <w:szCs w:val="22"/>
        </w:rPr>
        <w:t xml:space="preserve">° </w:t>
      </w:r>
      <w:r w:rsidRPr="00882A7B">
        <w:rPr>
          <w:rFonts w:ascii="Arial" w:hAnsi="Arial" w:cs="Arial"/>
          <w:sz w:val="22"/>
          <w:szCs w:val="22"/>
        </w:rPr>
        <w:t>Esta Lei entra em vigor na data de sua publicação.</w:t>
      </w:r>
    </w:p>
    <w:p w14:paraId="4C443191" w14:textId="77777777" w:rsidR="008B44D8" w:rsidRPr="00882A7B" w:rsidRDefault="008B44D8" w:rsidP="00882A7B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</w:p>
    <w:p w14:paraId="5B5EF344" w14:textId="57771B3E" w:rsidR="006F1543" w:rsidRDefault="006F1543" w:rsidP="006F1543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Arroio do Padre, </w:t>
      </w:r>
      <w:r w:rsidR="00876D5A">
        <w:rPr>
          <w:rFonts w:ascii="Arial" w:hAnsi="Arial" w:cs="Arial"/>
        </w:rPr>
        <w:t>0</w:t>
      </w:r>
      <w:r w:rsidR="003E2C5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de </w:t>
      </w:r>
      <w:r w:rsidR="00876D5A">
        <w:rPr>
          <w:rFonts w:ascii="Arial" w:hAnsi="Arial" w:cs="Arial"/>
        </w:rPr>
        <w:t>ju</w:t>
      </w:r>
      <w:r w:rsidR="0058509D">
        <w:rPr>
          <w:rFonts w:ascii="Arial" w:hAnsi="Arial" w:cs="Arial"/>
        </w:rPr>
        <w:t>l</w:t>
      </w:r>
      <w:r w:rsidR="00876D5A">
        <w:rPr>
          <w:rFonts w:ascii="Arial" w:hAnsi="Arial" w:cs="Arial"/>
        </w:rPr>
        <w:t>ho</w:t>
      </w:r>
      <w:r>
        <w:rPr>
          <w:rFonts w:ascii="Arial" w:hAnsi="Arial" w:cs="Arial"/>
        </w:rPr>
        <w:t xml:space="preserve"> de 202</w:t>
      </w:r>
      <w:r w:rsidR="00CF69C4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14:paraId="64A74EC5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316BF4E1" w14:textId="77777777" w:rsidR="009A6A60" w:rsidRDefault="009A6A60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185CEF6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05615C5B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7613665F" w14:textId="032AABF2" w:rsidR="0018552C" w:rsidRDefault="006F1543" w:rsidP="00185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2DF1E1FC" w14:textId="77777777" w:rsidR="000E3871" w:rsidRDefault="000E3871" w:rsidP="003942F3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3B7507FB" w14:textId="77777777" w:rsidR="0009433E" w:rsidRDefault="0009433E" w:rsidP="003942F3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5C722C79" w14:textId="1E2B3C6B" w:rsidR="006F1543" w:rsidRDefault="00637DD2" w:rsidP="0072337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Rui Carlos Peter</w:t>
      </w:r>
    </w:p>
    <w:p w14:paraId="19207F74" w14:textId="102E7E1D" w:rsidR="00637DD2" w:rsidRPr="00723379" w:rsidRDefault="00637DD2" w:rsidP="0072337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sectPr w:rsidR="00637DD2" w:rsidRPr="00723379" w:rsidSect="00A65C7F">
      <w:headerReference w:type="default" r:id="rId9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2CF5F8" w14:textId="77777777" w:rsidR="00ED79B5" w:rsidRDefault="00ED79B5">
      <w:pPr>
        <w:spacing w:after="0" w:line="240" w:lineRule="auto"/>
      </w:pPr>
      <w:r>
        <w:separator/>
      </w:r>
    </w:p>
  </w:endnote>
  <w:endnote w:type="continuationSeparator" w:id="0">
    <w:p w14:paraId="0E5F0415" w14:textId="77777777" w:rsidR="00ED79B5" w:rsidRDefault="00ED7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2DA39C" w14:textId="77777777" w:rsidR="00ED79B5" w:rsidRDefault="00ED79B5">
      <w:pPr>
        <w:spacing w:after="0" w:line="240" w:lineRule="auto"/>
      </w:pPr>
      <w:r>
        <w:separator/>
      </w:r>
    </w:p>
  </w:footnote>
  <w:footnote w:type="continuationSeparator" w:id="0">
    <w:p w14:paraId="3F6F8285" w14:textId="77777777" w:rsidR="00ED79B5" w:rsidRDefault="00ED79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FD72BE"/>
    <w:multiLevelType w:val="hybridMultilevel"/>
    <w:tmpl w:val="8C7619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10"/>
  </w:num>
  <w:num w:numId="3" w16cid:durableId="1639142035">
    <w:abstractNumId w:val="14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2"/>
  </w:num>
  <w:num w:numId="7" w16cid:durableId="448623508">
    <w:abstractNumId w:val="13"/>
  </w:num>
  <w:num w:numId="8" w16cid:durableId="97220499">
    <w:abstractNumId w:val="11"/>
  </w:num>
  <w:num w:numId="9" w16cid:durableId="320351442">
    <w:abstractNumId w:val="3"/>
  </w:num>
  <w:num w:numId="10" w16cid:durableId="918901650">
    <w:abstractNumId w:val="9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7"/>
  </w:num>
  <w:num w:numId="15" w16cid:durableId="346955253">
    <w:abstractNumId w:val="8"/>
  </w:num>
  <w:num w:numId="16" w16cid:durableId="16665473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6486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2739A"/>
    <w:rsid w:val="00031B71"/>
    <w:rsid w:val="0003213B"/>
    <w:rsid w:val="0003276F"/>
    <w:rsid w:val="00035B66"/>
    <w:rsid w:val="0003701E"/>
    <w:rsid w:val="000414F3"/>
    <w:rsid w:val="000419A2"/>
    <w:rsid w:val="00046F6E"/>
    <w:rsid w:val="00047351"/>
    <w:rsid w:val="00051771"/>
    <w:rsid w:val="0005480A"/>
    <w:rsid w:val="00054BC7"/>
    <w:rsid w:val="00054EC1"/>
    <w:rsid w:val="00055BF4"/>
    <w:rsid w:val="0005750C"/>
    <w:rsid w:val="00057EB6"/>
    <w:rsid w:val="000617FE"/>
    <w:rsid w:val="00061F24"/>
    <w:rsid w:val="00065533"/>
    <w:rsid w:val="00067B83"/>
    <w:rsid w:val="00071027"/>
    <w:rsid w:val="00071A59"/>
    <w:rsid w:val="00071CC8"/>
    <w:rsid w:val="00072593"/>
    <w:rsid w:val="00072F5C"/>
    <w:rsid w:val="00074BB8"/>
    <w:rsid w:val="00074D7E"/>
    <w:rsid w:val="000777B6"/>
    <w:rsid w:val="00077923"/>
    <w:rsid w:val="000817F3"/>
    <w:rsid w:val="00081FB1"/>
    <w:rsid w:val="000823E8"/>
    <w:rsid w:val="00083FAF"/>
    <w:rsid w:val="000848F7"/>
    <w:rsid w:val="00084A78"/>
    <w:rsid w:val="00085F6D"/>
    <w:rsid w:val="0008655F"/>
    <w:rsid w:val="00090284"/>
    <w:rsid w:val="0009433E"/>
    <w:rsid w:val="000962D1"/>
    <w:rsid w:val="000964F4"/>
    <w:rsid w:val="00096DA8"/>
    <w:rsid w:val="000A08C1"/>
    <w:rsid w:val="000A128D"/>
    <w:rsid w:val="000A17A3"/>
    <w:rsid w:val="000A2238"/>
    <w:rsid w:val="000A4C4E"/>
    <w:rsid w:val="000A4E7A"/>
    <w:rsid w:val="000A66E3"/>
    <w:rsid w:val="000A69E1"/>
    <w:rsid w:val="000B1259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3360"/>
    <w:rsid w:val="000E3871"/>
    <w:rsid w:val="000E3FC9"/>
    <w:rsid w:val="000E5B4C"/>
    <w:rsid w:val="000E6C56"/>
    <w:rsid w:val="000F16C8"/>
    <w:rsid w:val="000F1F8F"/>
    <w:rsid w:val="000F27C2"/>
    <w:rsid w:val="000F46EA"/>
    <w:rsid w:val="000F5160"/>
    <w:rsid w:val="000F5853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5E8"/>
    <w:rsid w:val="00120CAD"/>
    <w:rsid w:val="001221A8"/>
    <w:rsid w:val="00123346"/>
    <w:rsid w:val="00123F63"/>
    <w:rsid w:val="00124E93"/>
    <w:rsid w:val="00125C7E"/>
    <w:rsid w:val="001262A1"/>
    <w:rsid w:val="00126D46"/>
    <w:rsid w:val="00130FA9"/>
    <w:rsid w:val="00131D4A"/>
    <w:rsid w:val="00137EBD"/>
    <w:rsid w:val="0014050B"/>
    <w:rsid w:val="00142C99"/>
    <w:rsid w:val="00146E30"/>
    <w:rsid w:val="0015000C"/>
    <w:rsid w:val="00153F6D"/>
    <w:rsid w:val="001567B7"/>
    <w:rsid w:val="001573B9"/>
    <w:rsid w:val="00157871"/>
    <w:rsid w:val="0016179B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1DFD"/>
    <w:rsid w:val="00182C9A"/>
    <w:rsid w:val="00182F53"/>
    <w:rsid w:val="001836CE"/>
    <w:rsid w:val="00183D89"/>
    <w:rsid w:val="0018552C"/>
    <w:rsid w:val="001866B0"/>
    <w:rsid w:val="00187DDC"/>
    <w:rsid w:val="00191B86"/>
    <w:rsid w:val="00193D98"/>
    <w:rsid w:val="00194F27"/>
    <w:rsid w:val="001951BE"/>
    <w:rsid w:val="001975CF"/>
    <w:rsid w:val="001978BC"/>
    <w:rsid w:val="001A1625"/>
    <w:rsid w:val="001A2ABA"/>
    <w:rsid w:val="001A4F70"/>
    <w:rsid w:val="001A5AAD"/>
    <w:rsid w:val="001A7E59"/>
    <w:rsid w:val="001A7FAE"/>
    <w:rsid w:val="001B0742"/>
    <w:rsid w:val="001B0C6F"/>
    <w:rsid w:val="001B0CFE"/>
    <w:rsid w:val="001B0FFF"/>
    <w:rsid w:val="001B2EC7"/>
    <w:rsid w:val="001B3063"/>
    <w:rsid w:val="001B4762"/>
    <w:rsid w:val="001B7B12"/>
    <w:rsid w:val="001B7CA7"/>
    <w:rsid w:val="001C19E6"/>
    <w:rsid w:val="001C1A7A"/>
    <w:rsid w:val="001C47AF"/>
    <w:rsid w:val="001C4A3B"/>
    <w:rsid w:val="001C55B5"/>
    <w:rsid w:val="001C5D34"/>
    <w:rsid w:val="001C7B69"/>
    <w:rsid w:val="001D03BC"/>
    <w:rsid w:val="001D08B9"/>
    <w:rsid w:val="001D1441"/>
    <w:rsid w:val="001D24DD"/>
    <w:rsid w:val="001D38BF"/>
    <w:rsid w:val="001D5DF1"/>
    <w:rsid w:val="001D63E8"/>
    <w:rsid w:val="001E0735"/>
    <w:rsid w:val="001E1D75"/>
    <w:rsid w:val="001E28A3"/>
    <w:rsid w:val="001E2EEC"/>
    <w:rsid w:val="001E334E"/>
    <w:rsid w:val="001E3431"/>
    <w:rsid w:val="001E3D01"/>
    <w:rsid w:val="001E4479"/>
    <w:rsid w:val="001E5D94"/>
    <w:rsid w:val="001F144E"/>
    <w:rsid w:val="001F29F2"/>
    <w:rsid w:val="001F33B0"/>
    <w:rsid w:val="001F484C"/>
    <w:rsid w:val="001F49EE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FB9"/>
    <w:rsid w:val="002179B4"/>
    <w:rsid w:val="00220BAA"/>
    <w:rsid w:val="002214EB"/>
    <w:rsid w:val="002216E7"/>
    <w:rsid w:val="00223860"/>
    <w:rsid w:val="00225FF5"/>
    <w:rsid w:val="0023259C"/>
    <w:rsid w:val="00233729"/>
    <w:rsid w:val="00234A75"/>
    <w:rsid w:val="00234FEC"/>
    <w:rsid w:val="00237EB7"/>
    <w:rsid w:val="002401C0"/>
    <w:rsid w:val="00241DEA"/>
    <w:rsid w:val="00243EE4"/>
    <w:rsid w:val="002441B5"/>
    <w:rsid w:val="00244851"/>
    <w:rsid w:val="00244ACA"/>
    <w:rsid w:val="0024510E"/>
    <w:rsid w:val="00251605"/>
    <w:rsid w:val="00252D00"/>
    <w:rsid w:val="00253801"/>
    <w:rsid w:val="002545FB"/>
    <w:rsid w:val="00254627"/>
    <w:rsid w:val="00256435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86672"/>
    <w:rsid w:val="0029034E"/>
    <w:rsid w:val="002A1109"/>
    <w:rsid w:val="002B3ED6"/>
    <w:rsid w:val="002B5275"/>
    <w:rsid w:val="002B5A03"/>
    <w:rsid w:val="002B6293"/>
    <w:rsid w:val="002B6523"/>
    <w:rsid w:val="002C019E"/>
    <w:rsid w:val="002C0362"/>
    <w:rsid w:val="002C2813"/>
    <w:rsid w:val="002C5F11"/>
    <w:rsid w:val="002C663F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60F1"/>
    <w:rsid w:val="002F70D1"/>
    <w:rsid w:val="003001CB"/>
    <w:rsid w:val="00300516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699"/>
    <w:rsid w:val="0031787B"/>
    <w:rsid w:val="00317DC6"/>
    <w:rsid w:val="00320660"/>
    <w:rsid w:val="00321A1C"/>
    <w:rsid w:val="0032313D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B31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57B23"/>
    <w:rsid w:val="00360FBF"/>
    <w:rsid w:val="00365496"/>
    <w:rsid w:val="00365F43"/>
    <w:rsid w:val="00367215"/>
    <w:rsid w:val="00370600"/>
    <w:rsid w:val="0037323E"/>
    <w:rsid w:val="00375776"/>
    <w:rsid w:val="00381F34"/>
    <w:rsid w:val="00382604"/>
    <w:rsid w:val="003829D1"/>
    <w:rsid w:val="0038314D"/>
    <w:rsid w:val="00385EA3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4FBC"/>
    <w:rsid w:val="003B59CD"/>
    <w:rsid w:val="003B5D11"/>
    <w:rsid w:val="003B720B"/>
    <w:rsid w:val="003C133C"/>
    <w:rsid w:val="003C14B1"/>
    <w:rsid w:val="003C261E"/>
    <w:rsid w:val="003C2B74"/>
    <w:rsid w:val="003C3AB4"/>
    <w:rsid w:val="003C3D7C"/>
    <w:rsid w:val="003C447F"/>
    <w:rsid w:val="003C4B57"/>
    <w:rsid w:val="003C5A94"/>
    <w:rsid w:val="003D01C1"/>
    <w:rsid w:val="003D02B4"/>
    <w:rsid w:val="003D12DE"/>
    <w:rsid w:val="003D2204"/>
    <w:rsid w:val="003D2FC5"/>
    <w:rsid w:val="003D37DE"/>
    <w:rsid w:val="003D5898"/>
    <w:rsid w:val="003D5F82"/>
    <w:rsid w:val="003D6A54"/>
    <w:rsid w:val="003D71C0"/>
    <w:rsid w:val="003D7480"/>
    <w:rsid w:val="003E02CA"/>
    <w:rsid w:val="003E10A3"/>
    <w:rsid w:val="003E2C5F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3F5C0C"/>
    <w:rsid w:val="004015B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6539"/>
    <w:rsid w:val="00420A32"/>
    <w:rsid w:val="0042519B"/>
    <w:rsid w:val="00427511"/>
    <w:rsid w:val="00431375"/>
    <w:rsid w:val="0043312C"/>
    <w:rsid w:val="00433C01"/>
    <w:rsid w:val="004358CC"/>
    <w:rsid w:val="00435F66"/>
    <w:rsid w:val="00441ADB"/>
    <w:rsid w:val="00442942"/>
    <w:rsid w:val="00446264"/>
    <w:rsid w:val="00451B96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3891"/>
    <w:rsid w:val="00466BFC"/>
    <w:rsid w:val="004675E1"/>
    <w:rsid w:val="00467B12"/>
    <w:rsid w:val="004705CA"/>
    <w:rsid w:val="004706F9"/>
    <w:rsid w:val="0047219B"/>
    <w:rsid w:val="00473DB0"/>
    <w:rsid w:val="00475A8A"/>
    <w:rsid w:val="004764B9"/>
    <w:rsid w:val="004778C5"/>
    <w:rsid w:val="004803D1"/>
    <w:rsid w:val="00480E2B"/>
    <w:rsid w:val="004828A9"/>
    <w:rsid w:val="00482E10"/>
    <w:rsid w:val="00483A57"/>
    <w:rsid w:val="004852B6"/>
    <w:rsid w:val="004853E0"/>
    <w:rsid w:val="00486100"/>
    <w:rsid w:val="00487E22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0AEA"/>
    <w:rsid w:val="004C15EB"/>
    <w:rsid w:val="004C2630"/>
    <w:rsid w:val="004C3CBC"/>
    <w:rsid w:val="004C404D"/>
    <w:rsid w:val="004C4B8F"/>
    <w:rsid w:val="004C5F7B"/>
    <w:rsid w:val="004C7C53"/>
    <w:rsid w:val="004D1AF5"/>
    <w:rsid w:val="004D203A"/>
    <w:rsid w:val="004D2532"/>
    <w:rsid w:val="004D3A65"/>
    <w:rsid w:val="004D4F8B"/>
    <w:rsid w:val="004D5D60"/>
    <w:rsid w:val="004D683B"/>
    <w:rsid w:val="004D6873"/>
    <w:rsid w:val="004E00A5"/>
    <w:rsid w:val="004E2056"/>
    <w:rsid w:val="004E21FA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500C41"/>
    <w:rsid w:val="005012A0"/>
    <w:rsid w:val="0050242F"/>
    <w:rsid w:val="00502E60"/>
    <w:rsid w:val="00503835"/>
    <w:rsid w:val="00504D74"/>
    <w:rsid w:val="00504D7D"/>
    <w:rsid w:val="00505C9C"/>
    <w:rsid w:val="00507AC8"/>
    <w:rsid w:val="00507D96"/>
    <w:rsid w:val="0051468B"/>
    <w:rsid w:val="00515A9A"/>
    <w:rsid w:val="0051794F"/>
    <w:rsid w:val="005219E5"/>
    <w:rsid w:val="00521B96"/>
    <w:rsid w:val="00521EFD"/>
    <w:rsid w:val="005235AA"/>
    <w:rsid w:val="005239CF"/>
    <w:rsid w:val="00524BA8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440A"/>
    <w:rsid w:val="00545C02"/>
    <w:rsid w:val="005478F5"/>
    <w:rsid w:val="00550288"/>
    <w:rsid w:val="005545AE"/>
    <w:rsid w:val="00557933"/>
    <w:rsid w:val="005579DE"/>
    <w:rsid w:val="0056098F"/>
    <w:rsid w:val="0056101B"/>
    <w:rsid w:val="0056382E"/>
    <w:rsid w:val="00563C4C"/>
    <w:rsid w:val="00563DB3"/>
    <w:rsid w:val="00564215"/>
    <w:rsid w:val="0056504C"/>
    <w:rsid w:val="0056659E"/>
    <w:rsid w:val="005675BF"/>
    <w:rsid w:val="00571926"/>
    <w:rsid w:val="00574EA3"/>
    <w:rsid w:val="00574F7E"/>
    <w:rsid w:val="005757D0"/>
    <w:rsid w:val="00577245"/>
    <w:rsid w:val="005817E9"/>
    <w:rsid w:val="005827C9"/>
    <w:rsid w:val="0058509D"/>
    <w:rsid w:val="00585848"/>
    <w:rsid w:val="005867F0"/>
    <w:rsid w:val="00590162"/>
    <w:rsid w:val="00591560"/>
    <w:rsid w:val="00592FD3"/>
    <w:rsid w:val="00595072"/>
    <w:rsid w:val="005A11C5"/>
    <w:rsid w:val="005A137C"/>
    <w:rsid w:val="005A1B73"/>
    <w:rsid w:val="005A42DE"/>
    <w:rsid w:val="005A4314"/>
    <w:rsid w:val="005A747E"/>
    <w:rsid w:val="005A7933"/>
    <w:rsid w:val="005B0730"/>
    <w:rsid w:val="005B13D1"/>
    <w:rsid w:val="005B35BA"/>
    <w:rsid w:val="005B3C44"/>
    <w:rsid w:val="005B64E2"/>
    <w:rsid w:val="005B6B8A"/>
    <w:rsid w:val="005C12AD"/>
    <w:rsid w:val="005C75A8"/>
    <w:rsid w:val="005C7F8C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252"/>
    <w:rsid w:val="005F350A"/>
    <w:rsid w:val="005F36FF"/>
    <w:rsid w:val="005F4662"/>
    <w:rsid w:val="005F6EC7"/>
    <w:rsid w:val="00600C00"/>
    <w:rsid w:val="00601B98"/>
    <w:rsid w:val="00602311"/>
    <w:rsid w:val="00603F19"/>
    <w:rsid w:val="00605E72"/>
    <w:rsid w:val="00606C15"/>
    <w:rsid w:val="006126B4"/>
    <w:rsid w:val="00613B15"/>
    <w:rsid w:val="006141A1"/>
    <w:rsid w:val="006164F5"/>
    <w:rsid w:val="00617B4A"/>
    <w:rsid w:val="00620123"/>
    <w:rsid w:val="006215F3"/>
    <w:rsid w:val="00621970"/>
    <w:rsid w:val="00621E9E"/>
    <w:rsid w:val="00622BBC"/>
    <w:rsid w:val="00622F8E"/>
    <w:rsid w:val="0062300D"/>
    <w:rsid w:val="00624ADE"/>
    <w:rsid w:val="00624C8D"/>
    <w:rsid w:val="00625A69"/>
    <w:rsid w:val="00626043"/>
    <w:rsid w:val="00627E03"/>
    <w:rsid w:val="00631406"/>
    <w:rsid w:val="00631729"/>
    <w:rsid w:val="00631E5F"/>
    <w:rsid w:val="006320DB"/>
    <w:rsid w:val="00633B6A"/>
    <w:rsid w:val="00635425"/>
    <w:rsid w:val="0063562A"/>
    <w:rsid w:val="00635725"/>
    <w:rsid w:val="00636076"/>
    <w:rsid w:val="00637DD2"/>
    <w:rsid w:val="00640062"/>
    <w:rsid w:val="0064125E"/>
    <w:rsid w:val="00643248"/>
    <w:rsid w:val="00643DB2"/>
    <w:rsid w:val="00644484"/>
    <w:rsid w:val="006448A1"/>
    <w:rsid w:val="00645142"/>
    <w:rsid w:val="00646234"/>
    <w:rsid w:val="00647B9E"/>
    <w:rsid w:val="00651421"/>
    <w:rsid w:val="00651890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67F5E"/>
    <w:rsid w:val="00671B20"/>
    <w:rsid w:val="006723E0"/>
    <w:rsid w:val="00674BE4"/>
    <w:rsid w:val="00676EC1"/>
    <w:rsid w:val="00677023"/>
    <w:rsid w:val="0068076A"/>
    <w:rsid w:val="006807C3"/>
    <w:rsid w:val="006809FE"/>
    <w:rsid w:val="0068198A"/>
    <w:rsid w:val="00683B58"/>
    <w:rsid w:val="00685B46"/>
    <w:rsid w:val="00685D20"/>
    <w:rsid w:val="006908D9"/>
    <w:rsid w:val="00691482"/>
    <w:rsid w:val="006927BB"/>
    <w:rsid w:val="0069398D"/>
    <w:rsid w:val="00697898"/>
    <w:rsid w:val="00697DED"/>
    <w:rsid w:val="006A254A"/>
    <w:rsid w:val="006A2992"/>
    <w:rsid w:val="006A346C"/>
    <w:rsid w:val="006A3A2D"/>
    <w:rsid w:val="006A4530"/>
    <w:rsid w:val="006A49A5"/>
    <w:rsid w:val="006A7E1D"/>
    <w:rsid w:val="006B1790"/>
    <w:rsid w:val="006B19E4"/>
    <w:rsid w:val="006B2871"/>
    <w:rsid w:val="006B4445"/>
    <w:rsid w:val="006B5FF4"/>
    <w:rsid w:val="006B7293"/>
    <w:rsid w:val="006B72FD"/>
    <w:rsid w:val="006C167E"/>
    <w:rsid w:val="006C2AD6"/>
    <w:rsid w:val="006C410B"/>
    <w:rsid w:val="006C5D7E"/>
    <w:rsid w:val="006C61D2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345E"/>
    <w:rsid w:val="00704A2A"/>
    <w:rsid w:val="007106AE"/>
    <w:rsid w:val="00720EDE"/>
    <w:rsid w:val="0072101C"/>
    <w:rsid w:val="00722694"/>
    <w:rsid w:val="00722D99"/>
    <w:rsid w:val="00723379"/>
    <w:rsid w:val="007240B4"/>
    <w:rsid w:val="00724B92"/>
    <w:rsid w:val="00724D28"/>
    <w:rsid w:val="00724F0A"/>
    <w:rsid w:val="00726493"/>
    <w:rsid w:val="00726F6D"/>
    <w:rsid w:val="00727637"/>
    <w:rsid w:val="0072786E"/>
    <w:rsid w:val="007279C1"/>
    <w:rsid w:val="00727A09"/>
    <w:rsid w:val="0073110E"/>
    <w:rsid w:val="007324AB"/>
    <w:rsid w:val="0073265C"/>
    <w:rsid w:val="00733282"/>
    <w:rsid w:val="00736591"/>
    <w:rsid w:val="00737E0B"/>
    <w:rsid w:val="00740724"/>
    <w:rsid w:val="00743879"/>
    <w:rsid w:val="007451E6"/>
    <w:rsid w:val="00745AAB"/>
    <w:rsid w:val="0074640A"/>
    <w:rsid w:val="00746900"/>
    <w:rsid w:val="0075103D"/>
    <w:rsid w:val="00751472"/>
    <w:rsid w:val="0075222A"/>
    <w:rsid w:val="00755419"/>
    <w:rsid w:val="0075745B"/>
    <w:rsid w:val="0076078D"/>
    <w:rsid w:val="00760EDE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1B7"/>
    <w:rsid w:val="00784415"/>
    <w:rsid w:val="0078655F"/>
    <w:rsid w:val="00786A86"/>
    <w:rsid w:val="00790313"/>
    <w:rsid w:val="00790454"/>
    <w:rsid w:val="00792086"/>
    <w:rsid w:val="007936DC"/>
    <w:rsid w:val="00796A97"/>
    <w:rsid w:val="007A038A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10A8"/>
    <w:rsid w:val="007D2935"/>
    <w:rsid w:val="007D38D9"/>
    <w:rsid w:val="007D4071"/>
    <w:rsid w:val="007D685E"/>
    <w:rsid w:val="007E044F"/>
    <w:rsid w:val="007E2B30"/>
    <w:rsid w:val="007E2FEA"/>
    <w:rsid w:val="007E3488"/>
    <w:rsid w:val="007E4B8D"/>
    <w:rsid w:val="007E53ED"/>
    <w:rsid w:val="007E7AE4"/>
    <w:rsid w:val="007F0203"/>
    <w:rsid w:val="007F29EB"/>
    <w:rsid w:val="007F44F2"/>
    <w:rsid w:val="007F5CE0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0622D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D96"/>
    <w:rsid w:val="00822EE9"/>
    <w:rsid w:val="0083142E"/>
    <w:rsid w:val="00831C26"/>
    <w:rsid w:val="00831FC4"/>
    <w:rsid w:val="008323B4"/>
    <w:rsid w:val="008328CC"/>
    <w:rsid w:val="008351C1"/>
    <w:rsid w:val="0083544C"/>
    <w:rsid w:val="00836A19"/>
    <w:rsid w:val="00837252"/>
    <w:rsid w:val="008378C5"/>
    <w:rsid w:val="00841EDA"/>
    <w:rsid w:val="00842A78"/>
    <w:rsid w:val="00844113"/>
    <w:rsid w:val="00844B49"/>
    <w:rsid w:val="00845EFD"/>
    <w:rsid w:val="008477C0"/>
    <w:rsid w:val="00850FA2"/>
    <w:rsid w:val="00851307"/>
    <w:rsid w:val="008531BF"/>
    <w:rsid w:val="00856EB4"/>
    <w:rsid w:val="00861758"/>
    <w:rsid w:val="00861BDC"/>
    <w:rsid w:val="008620BA"/>
    <w:rsid w:val="00863442"/>
    <w:rsid w:val="00863ED8"/>
    <w:rsid w:val="0086531A"/>
    <w:rsid w:val="00866E54"/>
    <w:rsid w:val="00871417"/>
    <w:rsid w:val="0087188A"/>
    <w:rsid w:val="008723B4"/>
    <w:rsid w:val="00872898"/>
    <w:rsid w:val="0087573D"/>
    <w:rsid w:val="00876A7A"/>
    <w:rsid w:val="00876C77"/>
    <w:rsid w:val="00876D5A"/>
    <w:rsid w:val="0088113F"/>
    <w:rsid w:val="00882A7B"/>
    <w:rsid w:val="008840A7"/>
    <w:rsid w:val="00884219"/>
    <w:rsid w:val="0088462A"/>
    <w:rsid w:val="008849B9"/>
    <w:rsid w:val="00884FB9"/>
    <w:rsid w:val="00885B21"/>
    <w:rsid w:val="00886403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97540"/>
    <w:rsid w:val="008A1135"/>
    <w:rsid w:val="008A189B"/>
    <w:rsid w:val="008A1DE0"/>
    <w:rsid w:val="008A2E47"/>
    <w:rsid w:val="008A4F4B"/>
    <w:rsid w:val="008B0FD2"/>
    <w:rsid w:val="008B1CAB"/>
    <w:rsid w:val="008B44D8"/>
    <w:rsid w:val="008C1DF8"/>
    <w:rsid w:val="008C267D"/>
    <w:rsid w:val="008C43E1"/>
    <w:rsid w:val="008C5E7A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4960"/>
    <w:rsid w:val="008E722C"/>
    <w:rsid w:val="008F084D"/>
    <w:rsid w:val="008F1972"/>
    <w:rsid w:val="008F60C8"/>
    <w:rsid w:val="009005E5"/>
    <w:rsid w:val="00901F4E"/>
    <w:rsid w:val="0090279B"/>
    <w:rsid w:val="00902C22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2D18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E6"/>
    <w:rsid w:val="00932AF7"/>
    <w:rsid w:val="009337FA"/>
    <w:rsid w:val="00937CE4"/>
    <w:rsid w:val="00940A57"/>
    <w:rsid w:val="00941F5E"/>
    <w:rsid w:val="009446F7"/>
    <w:rsid w:val="009521D7"/>
    <w:rsid w:val="00952354"/>
    <w:rsid w:val="00955138"/>
    <w:rsid w:val="00956470"/>
    <w:rsid w:val="009611F1"/>
    <w:rsid w:val="00961CE4"/>
    <w:rsid w:val="009625DE"/>
    <w:rsid w:val="00963080"/>
    <w:rsid w:val="009637FE"/>
    <w:rsid w:val="00964402"/>
    <w:rsid w:val="00972AAA"/>
    <w:rsid w:val="0097390F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879FF"/>
    <w:rsid w:val="00991330"/>
    <w:rsid w:val="00992D7E"/>
    <w:rsid w:val="009946F5"/>
    <w:rsid w:val="00994B7C"/>
    <w:rsid w:val="00994D4D"/>
    <w:rsid w:val="00996F7F"/>
    <w:rsid w:val="00997ACE"/>
    <w:rsid w:val="009A0906"/>
    <w:rsid w:val="009A1791"/>
    <w:rsid w:val="009A2401"/>
    <w:rsid w:val="009A429F"/>
    <w:rsid w:val="009A62C3"/>
    <w:rsid w:val="009A6418"/>
    <w:rsid w:val="009A6A60"/>
    <w:rsid w:val="009A6CD6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C69B3"/>
    <w:rsid w:val="009D05A8"/>
    <w:rsid w:val="009D0A1E"/>
    <w:rsid w:val="009D1044"/>
    <w:rsid w:val="009D1E84"/>
    <w:rsid w:val="009D2E5D"/>
    <w:rsid w:val="009D2FE3"/>
    <w:rsid w:val="009D3159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2A32"/>
    <w:rsid w:val="009E50F6"/>
    <w:rsid w:val="009E6043"/>
    <w:rsid w:val="009E66AD"/>
    <w:rsid w:val="009E678D"/>
    <w:rsid w:val="009E698C"/>
    <w:rsid w:val="009E7724"/>
    <w:rsid w:val="009E786A"/>
    <w:rsid w:val="009F2969"/>
    <w:rsid w:val="009F3462"/>
    <w:rsid w:val="009F35F6"/>
    <w:rsid w:val="009F4064"/>
    <w:rsid w:val="009F49E6"/>
    <w:rsid w:val="009F621D"/>
    <w:rsid w:val="009F66C6"/>
    <w:rsid w:val="009F75BC"/>
    <w:rsid w:val="009F7BA7"/>
    <w:rsid w:val="00A0102A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2478"/>
    <w:rsid w:val="00A330C6"/>
    <w:rsid w:val="00A3449A"/>
    <w:rsid w:val="00A35F29"/>
    <w:rsid w:val="00A36A48"/>
    <w:rsid w:val="00A40653"/>
    <w:rsid w:val="00A406B2"/>
    <w:rsid w:val="00A40798"/>
    <w:rsid w:val="00A47158"/>
    <w:rsid w:val="00A47A6B"/>
    <w:rsid w:val="00A47D36"/>
    <w:rsid w:val="00A50E1C"/>
    <w:rsid w:val="00A5281E"/>
    <w:rsid w:val="00A54665"/>
    <w:rsid w:val="00A55546"/>
    <w:rsid w:val="00A55659"/>
    <w:rsid w:val="00A61C19"/>
    <w:rsid w:val="00A65140"/>
    <w:rsid w:val="00A65877"/>
    <w:rsid w:val="00A65C7F"/>
    <w:rsid w:val="00A669D2"/>
    <w:rsid w:val="00A70BF7"/>
    <w:rsid w:val="00A710E9"/>
    <w:rsid w:val="00A75F6D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07C4"/>
    <w:rsid w:val="00AA1025"/>
    <w:rsid w:val="00AA2D12"/>
    <w:rsid w:val="00AA3B66"/>
    <w:rsid w:val="00AA7F4C"/>
    <w:rsid w:val="00AB1053"/>
    <w:rsid w:val="00AB1DC0"/>
    <w:rsid w:val="00AB21ED"/>
    <w:rsid w:val="00AB4A09"/>
    <w:rsid w:val="00AB517A"/>
    <w:rsid w:val="00AB5AA5"/>
    <w:rsid w:val="00AB6413"/>
    <w:rsid w:val="00AB67CC"/>
    <w:rsid w:val="00AB73D5"/>
    <w:rsid w:val="00AC11A1"/>
    <w:rsid w:val="00AC4C86"/>
    <w:rsid w:val="00AC5F45"/>
    <w:rsid w:val="00AC6870"/>
    <w:rsid w:val="00AD1B30"/>
    <w:rsid w:val="00AD2D89"/>
    <w:rsid w:val="00AD2ED9"/>
    <w:rsid w:val="00AD3612"/>
    <w:rsid w:val="00AD4831"/>
    <w:rsid w:val="00AD53F4"/>
    <w:rsid w:val="00AD552F"/>
    <w:rsid w:val="00AD55C6"/>
    <w:rsid w:val="00AD5C54"/>
    <w:rsid w:val="00AD61F3"/>
    <w:rsid w:val="00AE10E5"/>
    <w:rsid w:val="00AE2226"/>
    <w:rsid w:val="00AE3192"/>
    <w:rsid w:val="00AE3596"/>
    <w:rsid w:val="00AE41F7"/>
    <w:rsid w:val="00AE4EDA"/>
    <w:rsid w:val="00AE5A0E"/>
    <w:rsid w:val="00AE5DEE"/>
    <w:rsid w:val="00AE6DDE"/>
    <w:rsid w:val="00AE7DEB"/>
    <w:rsid w:val="00AF009B"/>
    <w:rsid w:val="00AF07CD"/>
    <w:rsid w:val="00AF0E31"/>
    <w:rsid w:val="00AF3F1B"/>
    <w:rsid w:val="00AF4110"/>
    <w:rsid w:val="00AF6CC5"/>
    <w:rsid w:val="00AF77C0"/>
    <w:rsid w:val="00B01461"/>
    <w:rsid w:val="00B027C7"/>
    <w:rsid w:val="00B03085"/>
    <w:rsid w:val="00B03A6D"/>
    <w:rsid w:val="00B0414D"/>
    <w:rsid w:val="00B04A62"/>
    <w:rsid w:val="00B04EA5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5BA6"/>
    <w:rsid w:val="00B27F7E"/>
    <w:rsid w:val="00B31358"/>
    <w:rsid w:val="00B3192E"/>
    <w:rsid w:val="00B323B8"/>
    <w:rsid w:val="00B33D89"/>
    <w:rsid w:val="00B3576B"/>
    <w:rsid w:val="00B357E7"/>
    <w:rsid w:val="00B4262F"/>
    <w:rsid w:val="00B42F4B"/>
    <w:rsid w:val="00B43302"/>
    <w:rsid w:val="00B451DB"/>
    <w:rsid w:val="00B47896"/>
    <w:rsid w:val="00B5201F"/>
    <w:rsid w:val="00B52467"/>
    <w:rsid w:val="00B53982"/>
    <w:rsid w:val="00B549FC"/>
    <w:rsid w:val="00B556E5"/>
    <w:rsid w:val="00B5754B"/>
    <w:rsid w:val="00B609E2"/>
    <w:rsid w:val="00B61110"/>
    <w:rsid w:val="00B6199E"/>
    <w:rsid w:val="00B61B80"/>
    <w:rsid w:val="00B63FA5"/>
    <w:rsid w:val="00B64829"/>
    <w:rsid w:val="00B66252"/>
    <w:rsid w:val="00B673D2"/>
    <w:rsid w:val="00B72A14"/>
    <w:rsid w:val="00B742F8"/>
    <w:rsid w:val="00B742FF"/>
    <w:rsid w:val="00B750F5"/>
    <w:rsid w:val="00B7543C"/>
    <w:rsid w:val="00B759CB"/>
    <w:rsid w:val="00B83792"/>
    <w:rsid w:val="00B83F57"/>
    <w:rsid w:val="00B8401D"/>
    <w:rsid w:val="00B862EA"/>
    <w:rsid w:val="00B87133"/>
    <w:rsid w:val="00B90185"/>
    <w:rsid w:val="00B91371"/>
    <w:rsid w:val="00B922B1"/>
    <w:rsid w:val="00B938E6"/>
    <w:rsid w:val="00B93B30"/>
    <w:rsid w:val="00B93CA8"/>
    <w:rsid w:val="00B9485A"/>
    <w:rsid w:val="00B94BEF"/>
    <w:rsid w:val="00B96C4A"/>
    <w:rsid w:val="00B979CA"/>
    <w:rsid w:val="00BA0AA5"/>
    <w:rsid w:val="00BA26F6"/>
    <w:rsid w:val="00BA3752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D52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2ABC"/>
    <w:rsid w:val="00BF4D5A"/>
    <w:rsid w:val="00BF6BE8"/>
    <w:rsid w:val="00C0032B"/>
    <w:rsid w:val="00C028C0"/>
    <w:rsid w:val="00C03DE1"/>
    <w:rsid w:val="00C077B6"/>
    <w:rsid w:val="00C07B00"/>
    <w:rsid w:val="00C11297"/>
    <w:rsid w:val="00C11ACD"/>
    <w:rsid w:val="00C1223C"/>
    <w:rsid w:val="00C15DCD"/>
    <w:rsid w:val="00C17F98"/>
    <w:rsid w:val="00C2067D"/>
    <w:rsid w:val="00C20975"/>
    <w:rsid w:val="00C20F52"/>
    <w:rsid w:val="00C23D1E"/>
    <w:rsid w:val="00C24668"/>
    <w:rsid w:val="00C25751"/>
    <w:rsid w:val="00C25E4F"/>
    <w:rsid w:val="00C26E4F"/>
    <w:rsid w:val="00C316C2"/>
    <w:rsid w:val="00C31D0F"/>
    <w:rsid w:val="00C3281B"/>
    <w:rsid w:val="00C3337F"/>
    <w:rsid w:val="00C339B7"/>
    <w:rsid w:val="00C37342"/>
    <w:rsid w:val="00C40C5F"/>
    <w:rsid w:val="00C40D5F"/>
    <w:rsid w:val="00C41402"/>
    <w:rsid w:val="00C41E3E"/>
    <w:rsid w:val="00C4224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57C1C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3A19"/>
    <w:rsid w:val="00C747E1"/>
    <w:rsid w:val="00C75202"/>
    <w:rsid w:val="00C81DCA"/>
    <w:rsid w:val="00C81DD0"/>
    <w:rsid w:val="00C82D36"/>
    <w:rsid w:val="00C857D8"/>
    <w:rsid w:val="00C85E86"/>
    <w:rsid w:val="00C90817"/>
    <w:rsid w:val="00C9145A"/>
    <w:rsid w:val="00C9291D"/>
    <w:rsid w:val="00C929D8"/>
    <w:rsid w:val="00C94682"/>
    <w:rsid w:val="00C94C80"/>
    <w:rsid w:val="00C95553"/>
    <w:rsid w:val="00C97A13"/>
    <w:rsid w:val="00C97AFF"/>
    <w:rsid w:val="00C97D09"/>
    <w:rsid w:val="00C97E1F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0EB"/>
    <w:rsid w:val="00CD2B25"/>
    <w:rsid w:val="00CD6323"/>
    <w:rsid w:val="00CE1D00"/>
    <w:rsid w:val="00CE406C"/>
    <w:rsid w:val="00CE5C79"/>
    <w:rsid w:val="00CF0395"/>
    <w:rsid w:val="00CF0FB2"/>
    <w:rsid w:val="00CF1945"/>
    <w:rsid w:val="00CF1A56"/>
    <w:rsid w:val="00CF1F5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16BAB"/>
    <w:rsid w:val="00D16CF9"/>
    <w:rsid w:val="00D2073F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52C"/>
    <w:rsid w:val="00D62A4F"/>
    <w:rsid w:val="00D62BF0"/>
    <w:rsid w:val="00D63754"/>
    <w:rsid w:val="00D63D0C"/>
    <w:rsid w:val="00D70229"/>
    <w:rsid w:val="00D71ABA"/>
    <w:rsid w:val="00D71AD5"/>
    <w:rsid w:val="00D72B14"/>
    <w:rsid w:val="00D72E89"/>
    <w:rsid w:val="00D745C4"/>
    <w:rsid w:val="00D75B75"/>
    <w:rsid w:val="00D80120"/>
    <w:rsid w:val="00D82C37"/>
    <w:rsid w:val="00D86406"/>
    <w:rsid w:val="00D864DA"/>
    <w:rsid w:val="00D86FAF"/>
    <w:rsid w:val="00D909F3"/>
    <w:rsid w:val="00D93DC1"/>
    <w:rsid w:val="00D940F6"/>
    <w:rsid w:val="00D94499"/>
    <w:rsid w:val="00DA4C1F"/>
    <w:rsid w:val="00DA793A"/>
    <w:rsid w:val="00DB03AE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C7CDB"/>
    <w:rsid w:val="00DD3864"/>
    <w:rsid w:val="00DD3BB5"/>
    <w:rsid w:val="00DD3F1C"/>
    <w:rsid w:val="00DD4CC2"/>
    <w:rsid w:val="00DD5398"/>
    <w:rsid w:val="00DD540E"/>
    <w:rsid w:val="00DD7810"/>
    <w:rsid w:val="00DE25CD"/>
    <w:rsid w:val="00DE2CC9"/>
    <w:rsid w:val="00DE643D"/>
    <w:rsid w:val="00DF2DAF"/>
    <w:rsid w:val="00DF3247"/>
    <w:rsid w:val="00DF51E8"/>
    <w:rsid w:val="00DF54AC"/>
    <w:rsid w:val="00DF6324"/>
    <w:rsid w:val="00DF6E62"/>
    <w:rsid w:val="00DF7D01"/>
    <w:rsid w:val="00E00663"/>
    <w:rsid w:val="00E03C6D"/>
    <w:rsid w:val="00E042D5"/>
    <w:rsid w:val="00E04680"/>
    <w:rsid w:val="00E04D58"/>
    <w:rsid w:val="00E064C2"/>
    <w:rsid w:val="00E06B1A"/>
    <w:rsid w:val="00E104A4"/>
    <w:rsid w:val="00E11FC1"/>
    <w:rsid w:val="00E13369"/>
    <w:rsid w:val="00E136B0"/>
    <w:rsid w:val="00E1402D"/>
    <w:rsid w:val="00E15996"/>
    <w:rsid w:val="00E15C11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0AE5"/>
    <w:rsid w:val="00E42815"/>
    <w:rsid w:val="00E432B5"/>
    <w:rsid w:val="00E43555"/>
    <w:rsid w:val="00E43579"/>
    <w:rsid w:val="00E455CF"/>
    <w:rsid w:val="00E46002"/>
    <w:rsid w:val="00E50EEE"/>
    <w:rsid w:val="00E51B71"/>
    <w:rsid w:val="00E5327A"/>
    <w:rsid w:val="00E57971"/>
    <w:rsid w:val="00E613E4"/>
    <w:rsid w:val="00E63B34"/>
    <w:rsid w:val="00E6403A"/>
    <w:rsid w:val="00E64DE0"/>
    <w:rsid w:val="00E64F94"/>
    <w:rsid w:val="00E67F0D"/>
    <w:rsid w:val="00E67FBC"/>
    <w:rsid w:val="00E72BB0"/>
    <w:rsid w:val="00E749F0"/>
    <w:rsid w:val="00E758DC"/>
    <w:rsid w:val="00E75A2B"/>
    <w:rsid w:val="00E75C46"/>
    <w:rsid w:val="00E7685D"/>
    <w:rsid w:val="00E80744"/>
    <w:rsid w:val="00E82B73"/>
    <w:rsid w:val="00E837C7"/>
    <w:rsid w:val="00E83B62"/>
    <w:rsid w:val="00E83FA9"/>
    <w:rsid w:val="00E84B24"/>
    <w:rsid w:val="00E8522F"/>
    <w:rsid w:val="00E86E8F"/>
    <w:rsid w:val="00E87849"/>
    <w:rsid w:val="00EA2176"/>
    <w:rsid w:val="00EA40BE"/>
    <w:rsid w:val="00EA4810"/>
    <w:rsid w:val="00EA494F"/>
    <w:rsid w:val="00EA506E"/>
    <w:rsid w:val="00EA578B"/>
    <w:rsid w:val="00EA681E"/>
    <w:rsid w:val="00EA6B82"/>
    <w:rsid w:val="00EB0195"/>
    <w:rsid w:val="00EB14F8"/>
    <w:rsid w:val="00EB1B28"/>
    <w:rsid w:val="00EB2B38"/>
    <w:rsid w:val="00EB3FD9"/>
    <w:rsid w:val="00EB4090"/>
    <w:rsid w:val="00EB68A0"/>
    <w:rsid w:val="00EC37AB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D79B5"/>
    <w:rsid w:val="00EE1F7A"/>
    <w:rsid w:val="00EE25D3"/>
    <w:rsid w:val="00EE452E"/>
    <w:rsid w:val="00EE4E4A"/>
    <w:rsid w:val="00EE6976"/>
    <w:rsid w:val="00EE733D"/>
    <w:rsid w:val="00EE734A"/>
    <w:rsid w:val="00EF0FE3"/>
    <w:rsid w:val="00EF3483"/>
    <w:rsid w:val="00EF6C43"/>
    <w:rsid w:val="00EF741D"/>
    <w:rsid w:val="00F00B95"/>
    <w:rsid w:val="00F00C6A"/>
    <w:rsid w:val="00F025A2"/>
    <w:rsid w:val="00F03133"/>
    <w:rsid w:val="00F05C40"/>
    <w:rsid w:val="00F06D58"/>
    <w:rsid w:val="00F14F23"/>
    <w:rsid w:val="00F20457"/>
    <w:rsid w:val="00F20B37"/>
    <w:rsid w:val="00F23F77"/>
    <w:rsid w:val="00F2407B"/>
    <w:rsid w:val="00F246E6"/>
    <w:rsid w:val="00F26AD6"/>
    <w:rsid w:val="00F27006"/>
    <w:rsid w:val="00F27D27"/>
    <w:rsid w:val="00F27F1E"/>
    <w:rsid w:val="00F312BB"/>
    <w:rsid w:val="00F3158F"/>
    <w:rsid w:val="00F347F4"/>
    <w:rsid w:val="00F348F5"/>
    <w:rsid w:val="00F35806"/>
    <w:rsid w:val="00F35E10"/>
    <w:rsid w:val="00F36255"/>
    <w:rsid w:val="00F36D37"/>
    <w:rsid w:val="00F43F2A"/>
    <w:rsid w:val="00F44DA1"/>
    <w:rsid w:val="00F44E3F"/>
    <w:rsid w:val="00F516A9"/>
    <w:rsid w:val="00F518C6"/>
    <w:rsid w:val="00F52424"/>
    <w:rsid w:val="00F54BF9"/>
    <w:rsid w:val="00F54EA7"/>
    <w:rsid w:val="00F54FF3"/>
    <w:rsid w:val="00F5514C"/>
    <w:rsid w:val="00F60853"/>
    <w:rsid w:val="00F61711"/>
    <w:rsid w:val="00F61E78"/>
    <w:rsid w:val="00F61E82"/>
    <w:rsid w:val="00F628D6"/>
    <w:rsid w:val="00F63834"/>
    <w:rsid w:val="00F64ABC"/>
    <w:rsid w:val="00F70212"/>
    <w:rsid w:val="00F7055A"/>
    <w:rsid w:val="00F72548"/>
    <w:rsid w:val="00F7365A"/>
    <w:rsid w:val="00F73D4A"/>
    <w:rsid w:val="00F741A0"/>
    <w:rsid w:val="00F802E0"/>
    <w:rsid w:val="00F8255F"/>
    <w:rsid w:val="00F83DD2"/>
    <w:rsid w:val="00F84CA8"/>
    <w:rsid w:val="00F85585"/>
    <w:rsid w:val="00F86536"/>
    <w:rsid w:val="00F95A2A"/>
    <w:rsid w:val="00F961D8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36C2"/>
    <w:rsid w:val="00FE548B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Default">
    <w:name w:val="Default"/>
    <w:rsid w:val="00850FA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522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122</cp:revision>
  <cp:lastPrinted>2024-07-05T19:09:00Z</cp:lastPrinted>
  <dcterms:created xsi:type="dcterms:W3CDTF">2024-07-05T18:20:00Z</dcterms:created>
  <dcterms:modified xsi:type="dcterms:W3CDTF">2024-07-05T19:21:00Z</dcterms:modified>
</cp:coreProperties>
</file>