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D2D9E72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146D3">
        <w:rPr>
          <w:rFonts w:ascii="Arial" w:hAnsi="Arial" w:cs="Arial"/>
          <w:b/>
          <w:bCs/>
          <w:color w:val="auto"/>
          <w:u w:val="single"/>
        </w:rPr>
        <w:t>8</w:t>
      </w:r>
      <w:r w:rsidR="00A861AF">
        <w:rPr>
          <w:rFonts w:ascii="Arial" w:hAnsi="Arial" w:cs="Arial"/>
          <w:b/>
          <w:bCs/>
          <w:color w:val="auto"/>
          <w:u w:val="single"/>
        </w:rPr>
        <w:t>9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4F531F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26EB2006" w14:textId="77777777" w:rsidR="00821781" w:rsidRDefault="00821781" w:rsidP="00A861AF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</w:p>
    <w:p w14:paraId="7B41DA18" w14:textId="77777777" w:rsidR="00821781" w:rsidRDefault="00821781" w:rsidP="00A861AF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</w:p>
    <w:p w14:paraId="1DAA037C" w14:textId="2538487E" w:rsidR="00A861AF" w:rsidRPr="00A861AF" w:rsidRDefault="00A861AF" w:rsidP="00A861AF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A861AF">
        <w:rPr>
          <w:rFonts w:ascii="Arial" w:hAnsi="Arial"/>
          <w:sz w:val="22"/>
          <w:szCs w:val="22"/>
        </w:rPr>
        <w:t>Venho no uso desta encaminhar-lhes mais um projeto de lei.</w:t>
      </w:r>
    </w:p>
    <w:p w14:paraId="1E546093" w14:textId="539FE32D" w:rsidR="00A861AF" w:rsidRPr="00A861AF" w:rsidRDefault="00A861AF" w:rsidP="00A861AF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A861AF">
        <w:rPr>
          <w:rFonts w:ascii="Arial" w:hAnsi="Arial"/>
          <w:sz w:val="22"/>
          <w:szCs w:val="22"/>
        </w:rPr>
        <w:t xml:space="preserve">Trata o projeto de lei </w:t>
      </w:r>
      <w:r>
        <w:rPr>
          <w:rFonts w:ascii="Arial" w:hAnsi="Arial"/>
          <w:sz w:val="22"/>
          <w:szCs w:val="22"/>
        </w:rPr>
        <w:t>89</w:t>
      </w:r>
      <w:r w:rsidRPr="00A861AF">
        <w:rPr>
          <w:rFonts w:ascii="Arial" w:hAnsi="Arial"/>
          <w:sz w:val="22"/>
          <w:szCs w:val="22"/>
        </w:rPr>
        <w:t>/2023 sobre a contratação de um Agente Administrativo em substituição a Alessandra dos Santos Bender que foi requisitada pela Justiça Eleitoral, cartório que atende também o nosso Município. Esta servidora continua cedida por requisição a justiça eleitoral. No lugar dela, ou para suprir a sua ausência foi contratada Tatiane Bourschardt que pediu o encerramento de seu contrato com o Município.</w:t>
      </w:r>
    </w:p>
    <w:p w14:paraId="2609A78B" w14:textId="36F3BE66" w:rsidR="00A861AF" w:rsidRPr="00A861AF" w:rsidRDefault="00A861AF" w:rsidP="00A861AF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A861AF">
        <w:rPr>
          <w:rFonts w:ascii="Arial" w:hAnsi="Arial"/>
          <w:sz w:val="22"/>
          <w:szCs w:val="22"/>
        </w:rPr>
        <w:t xml:space="preserve">Isto posto, a ausência de Alessandra dos Santos Bender ficou sem alguém que a pudesse substituir. Então, para que esta ausência não venha causar prejuízo ao atendimento dos serviços de saúde, propõe-se a presente contratação. Considerando que existem aprovados em recente Concurso Público, a seleção de possível contratado </w:t>
      </w:r>
      <w:r w:rsidRPr="00A861AF">
        <w:rPr>
          <w:rFonts w:ascii="Arial" w:hAnsi="Arial"/>
          <w:sz w:val="22"/>
          <w:szCs w:val="22"/>
        </w:rPr>
        <w:t>será</w:t>
      </w:r>
      <w:r w:rsidRPr="00A861AF">
        <w:rPr>
          <w:rFonts w:ascii="Arial" w:hAnsi="Arial"/>
          <w:sz w:val="22"/>
          <w:szCs w:val="22"/>
        </w:rPr>
        <w:t xml:space="preserve"> pela lista daquele Certame.</w:t>
      </w:r>
    </w:p>
    <w:p w14:paraId="44EC6988" w14:textId="77777777" w:rsidR="00A861AF" w:rsidRPr="00A861AF" w:rsidRDefault="00A861AF" w:rsidP="00A861AF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A861AF">
        <w:rPr>
          <w:rFonts w:ascii="Arial" w:hAnsi="Arial"/>
          <w:sz w:val="22"/>
          <w:szCs w:val="22"/>
        </w:rPr>
        <w:t>Assim sendo, peço acolhida a mais este projeto de lei ao qual pede-se ainda tramitação em regime de urgência. Nada mais para o momento.</w:t>
      </w:r>
    </w:p>
    <w:p w14:paraId="7BE4112C" w14:textId="501B5DDB" w:rsidR="00CC32F4" w:rsidRPr="00A861AF" w:rsidRDefault="001A1625" w:rsidP="00A861AF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861AF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7406B15" w:rsidR="00CC32F4" w:rsidRPr="004F531F" w:rsidRDefault="00886C7A" w:rsidP="00CC32F4">
      <w:pPr>
        <w:spacing w:after="0"/>
        <w:jc w:val="right"/>
        <w:rPr>
          <w:rFonts w:ascii="Arial" w:hAnsi="Arial" w:cs="Arial"/>
        </w:rPr>
      </w:pPr>
      <w:r w:rsidRPr="004F531F">
        <w:rPr>
          <w:rFonts w:ascii="Arial" w:hAnsi="Arial" w:cs="Arial"/>
          <w:shd w:val="clear" w:color="auto" w:fill="FFFFFF"/>
        </w:rPr>
        <w:t xml:space="preserve">Arroio do Padre, </w:t>
      </w:r>
      <w:r w:rsidR="00FC14E5">
        <w:rPr>
          <w:rFonts w:ascii="Arial" w:hAnsi="Arial" w:cs="Arial"/>
          <w:shd w:val="clear" w:color="auto" w:fill="FFFFFF"/>
        </w:rPr>
        <w:t>11</w:t>
      </w:r>
      <w:r w:rsidR="0063562A" w:rsidRPr="004F531F">
        <w:rPr>
          <w:rFonts w:ascii="Arial" w:hAnsi="Arial" w:cs="Arial"/>
          <w:shd w:val="clear" w:color="auto" w:fill="FFFFFF"/>
        </w:rPr>
        <w:t xml:space="preserve"> </w:t>
      </w:r>
      <w:r w:rsidRPr="004F531F">
        <w:rPr>
          <w:rFonts w:ascii="Arial" w:hAnsi="Arial" w:cs="Arial"/>
          <w:shd w:val="clear" w:color="auto" w:fill="FFFFFF"/>
        </w:rPr>
        <w:t xml:space="preserve">de </w:t>
      </w:r>
      <w:r w:rsidR="00C37342">
        <w:rPr>
          <w:rFonts w:ascii="Arial" w:hAnsi="Arial" w:cs="Arial"/>
          <w:shd w:val="clear" w:color="auto" w:fill="FFFFFF"/>
        </w:rPr>
        <w:t>setembro</w:t>
      </w:r>
      <w:r w:rsidR="00CC32F4" w:rsidRPr="004F531F">
        <w:rPr>
          <w:rFonts w:ascii="Arial" w:hAnsi="Arial" w:cs="Arial"/>
          <w:shd w:val="clear" w:color="auto" w:fill="FFFFFF"/>
        </w:rPr>
        <w:t xml:space="preserve"> de 202</w:t>
      </w:r>
      <w:r w:rsidR="00B96C4A" w:rsidRPr="004F531F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4F531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4F531F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4F531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4F531F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Default="003146D3" w:rsidP="003146D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3FF4375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2CBA843" w14:textId="4A02D420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898EB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828FA57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927BB">
        <w:rPr>
          <w:rFonts w:ascii="Arial" w:hAnsi="Arial" w:cs="Arial"/>
          <w:b/>
          <w:bCs/>
          <w:color w:val="auto"/>
          <w:u w:val="single"/>
        </w:rPr>
        <w:t>8</w:t>
      </w:r>
      <w:r w:rsidR="00FC14E5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E1B37">
        <w:rPr>
          <w:rFonts w:ascii="Arial" w:hAnsi="Arial" w:cs="Arial"/>
          <w:b/>
          <w:bCs/>
          <w:color w:val="auto"/>
          <w:u w:val="single"/>
        </w:rPr>
        <w:t>11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223860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3001ED5" w14:textId="226A9088" w:rsidR="006F1543" w:rsidRDefault="006F1543" w:rsidP="003260A2">
      <w:pPr>
        <w:pStyle w:val="Padro"/>
        <w:tabs>
          <w:tab w:val="left" w:pos="7130"/>
        </w:tabs>
        <w:spacing w:after="0" w:line="240" w:lineRule="auto"/>
        <w:ind w:left="3969"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CD2B25">
        <w:rPr>
          <w:rFonts w:ascii="Arial" w:hAnsi="Arial" w:cs="Arial"/>
        </w:rPr>
        <w:t xml:space="preserve">Agente </w:t>
      </w:r>
      <w:r w:rsidR="008E1B37">
        <w:rPr>
          <w:rFonts w:ascii="Arial" w:hAnsi="Arial" w:cs="Arial"/>
        </w:rPr>
        <w:t>Administrativo</w:t>
      </w:r>
      <w:r>
        <w:rPr>
          <w:rFonts w:ascii="Arial" w:hAnsi="Arial" w:cs="Arial"/>
        </w:rPr>
        <w:t>.</w:t>
      </w:r>
    </w:p>
    <w:p w14:paraId="01DA333E" w14:textId="77777777" w:rsidR="00E1659B" w:rsidRDefault="00E1659B" w:rsidP="00E1659B">
      <w:pPr>
        <w:pStyle w:val="Padro"/>
        <w:tabs>
          <w:tab w:val="left" w:pos="7130"/>
        </w:tabs>
        <w:spacing w:after="0" w:line="240" w:lineRule="auto"/>
        <w:ind w:left="3828" w:firstLine="567"/>
        <w:jc w:val="both"/>
        <w:rPr>
          <w:rFonts w:ascii="Arial" w:hAnsi="Arial" w:cs="Arial"/>
          <w:color w:val="auto"/>
        </w:rPr>
      </w:pPr>
    </w:p>
    <w:p w14:paraId="06AB8250" w14:textId="7972F8B6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146E30">
        <w:rPr>
          <w:rFonts w:ascii="Arial" w:eastAsia="Arial" w:hAnsi="Arial" w:cs="Arial"/>
          <w:color w:val="auto"/>
        </w:rPr>
        <w:t>Saúde e Desenvolvimento Social.</w:t>
      </w:r>
    </w:p>
    <w:p w14:paraId="7CB2DBA0" w14:textId="71B36D68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 w:rsidR="00010DCF">
        <w:rPr>
          <w:rFonts w:ascii="Arial" w:eastAsia="Arial" w:hAnsi="Arial" w:cs="Arial"/>
          <w:color w:val="auto"/>
        </w:rPr>
        <w:t xml:space="preserve"> 01 (um) ano e 03 </w:t>
      </w:r>
      <w:r w:rsidR="00284D20">
        <w:rPr>
          <w:rFonts w:ascii="Arial" w:hAnsi="Arial" w:cs="Arial"/>
          <w:color w:val="auto"/>
        </w:rPr>
        <w:t>(</w:t>
      </w:r>
      <w:r w:rsidR="00010DCF">
        <w:rPr>
          <w:rFonts w:ascii="Arial" w:hAnsi="Arial" w:cs="Arial"/>
          <w:color w:val="auto"/>
        </w:rPr>
        <w:t>três</w:t>
      </w:r>
      <w:r w:rsidR="00284D20">
        <w:rPr>
          <w:rFonts w:ascii="Arial" w:hAnsi="Arial" w:cs="Arial"/>
          <w:color w:val="auto"/>
        </w:rPr>
        <w:t>) meses</w:t>
      </w:r>
      <w:r w:rsidR="007E2FEA"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</w:t>
      </w:r>
      <w:r w:rsidR="006E7B4E">
        <w:rPr>
          <w:rFonts w:ascii="Arial" w:hAnsi="Arial" w:cs="Arial"/>
        </w:rPr>
        <w:t>Agente Administrativo</w:t>
      </w:r>
      <w:r w:rsidR="004D683B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A94651">
        <w:rPr>
          <w:rFonts w:ascii="Arial" w:eastAsia="Arial" w:hAnsi="Arial" w:cs="Arial"/>
          <w:color w:val="auto"/>
        </w:rPr>
        <w:t>Saúde e Desenvolvimento Social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2007"/>
        <w:gridCol w:w="2524"/>
        <w:gridCol w:w="2552"/>
        <w:gridCol w:w="2656"/>
      </w:tblGrid>
      <w:tr w:rsidR="006F1543" w14:paraId="511D2679" w14:textId="77777777" w:rsidTr="00856950">
        <w:trPr>
          <w:trHeight w:val="326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7B8A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450F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27E4" w14:textId="77777777" w:rsidR="006F1543" w:rsidRPr="00BC4671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C4671">
              <w:rPr>
                <w:rFonts w:ascii="Arial" w:hAnsi="Arial" w:cs="Arial"/>
              </w:rPr>
              <w:t>Remuneração Mensal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2EB2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6F1543" w14:paraId="2918DDF0" w14:textId="77777777" w:rsidTr="00856950">
        <w:trPr>
          <w:trHeight w:val="309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D88E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AF4E" w14:textId="72384628" w:rsidR="006F1543" w:rsidRDefault="00CD2B2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Agente </w:t>
            </w:r>
            <w:r w:rsidR="00FC14E5">
              <w:rPr>
                <w:rFonts w:ascii="Arial" w:hAnsi="Arial" w:cs="Arial"/>
              </w:rPr>
              <w:t>Administrativo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1681" w14:textId="690A9AEB" w:rsidR="006F1543" w:rsidRPr="00BC4671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C4671">
              <w:rPr>
                <w:rFonts w:ascii="Arial" w:hAnsi="Arial" w:cs="Arial"/>
              </w:rPr>
              <w:t xml:space="preserve">R$ </w:t>
            </w:r>
            <w:r w:rsidR="00835FC0">
              <w:rPr>
                <w:rFonts w:ascii="Arial" w:hAnsi="Arial" w:cs="Arial"/>
              </w:rPr>
              <w:t>1.627,16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4487" w14:textId="70D34967" w:rsidR="006F1543" w:rsidRDefault="00CD2B2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40</w:t>
            </w:r>
            <w:r w:rsidR="006F1543">
              <w:rPr>
                <w:rFonts w:ascii="Arial" w:hAnsi="Arial" w:cs="Arial"/>
              </w:rPr>
              <w:t xml:space="preserve"> horas</w:t>
            </w:r>
          </w:p>
        </w:tc>
      </w:tr>
    </w:tbl>
    <w:p w14:paraId="3A07136F" w14:textId="77777777" w:rsidR="006F1543" w:rsidRDefault="006F1543" w:rsidP="006F154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C815B99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9A3C0FE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01098BD5" w14:textId="77777777" w:rsidR="00856950" w:rsidRDefault="006F1543" w:rsidP="00856950">
      <w:pPr>
        <w:tabs>
          <w:tab w:val="left" w:pos="0"/>
          <w:tab w:val="left" w:pos="142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municipais,</w:t>
      </w:r>
      <w:r w:rsidR="00856950">
        <w:rPr>
          <w:rFonts w:ascii="Arial" w:hAnsi="Arial" w:cs="Arial"/>
        </w:rPr>
        <w:t xml:space="preserve"> e será utilizado a lista de aprovados em Concurso Público, que terão prazo de 02 (dois) dias úteis para se manifestar em assumir ou não o contrato temporário.</w:t>
      </w:r>
    </w:p>
    <w:p w14:paraId="6646263F" w14:textId="4AFA19A1" w:rsidR="00856950" w:rsidRDefault="00856950" w:rsidP="00856950">
      <w:pPr>
        <w:pStyle w:val="Padro"/>
        <w:tabs>
          <w:tab w:val="left" w:pos="0"/>
          <w:tab w:val="left" w:pos="142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</w:t>
      </w:r>
      <w:r w:rsidR="00990C7A">
        <w:rPr>
          <w:rFonts w:ascii="Arial" w:hAnsi="Arial" w:cs="Arial"/>
        </w:rPr>
        <w:t>.</w:t>
      </w:r>
    </w:p>
    <w:p w14:paraId="61A731B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62B3556" w14:textId="72A0FD1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0E3360">
        <w:rPr>
          <w:rFonts w:ascii="Arial" w:eastAsia="Arial" w:hAnsi="Arial" w:cs="Arial"/>
          <w:color w:val="auto"/>
        </w:rPr>
        <w:t>Saúde e Desenvolvimento Social</w:t>
      </w:r>
      <w:r>
        <w:rPr>
          <w:rFonts w:ascii="Arial" w:hAnsi="Arial" w:cs="Arial"/>
          <w:color w:val="auto"/>
        </w:rPr>
        <w:t xml:space="preserve">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2AA133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1AFD8D4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1E3189" w14:textId="77777777" w:rsidR="006F1543" w:rsidRDefault="006F1543" w:rsidP="006F1543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5B5EF344" w14:textId="5849E842" w:rsidR="006F1543" w:rsidRDefault="006F1543" w:rsidP="0085695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00351A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</w:t>
      </w:r>
      <w:r w:rsidR="00821D96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2023.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678D870F" w14:textId="19553D0A" w:rsidR="003146D3" w:rsidRDefault="003146D3" w:rsidP="003942F3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5C722C79" w14:textId="6E834854" w:rsidR="006F1543" w:rsidRPr="00723379" w:rsidRDefault="003146D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2320F673" w14:textId="1A39DF04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45060524" wp14:editId="0D12830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E94603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92FCEEF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228B9B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A52788C" w14:textId="77777777" w:rsidR="006F1543" w:rsidRPr="00390DE7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8E77864" w14:textId="77777777" w:rsidR="006F1543" w:rsidRPr="00390DE7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3024C87" w14:textId="68BA6D3B" w:rsidR="006F1543" w:rsidRPr="00390DE7" w:rsidRDefault="006F1543" w:rsidP="00FC14E5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390DE7">
        <w:rPr>
          <w:color w:val="auto"/>
          <w:sz w:val="22"/>
          <w:szCs w:val="22"/>
        </w:rPr>
        <w:t xml:space="preserve">ANEXO I - PROJETO DE LEI Nº </w:t>
      </w:r>
      <w:r w:rsidR="0064125E" w:rsidRPr="00390DE7">
        <w:rPr>
          <w:color w:val="auto"/>
          <w:sz w:val="22"/>
          <w:szCs w:val="22"/>
        </w:rPr>
        <w:t>8</w:t>
      </w:r>
      <w:r w:rsidR="003A5BD3">
        <w:rPr>
          <w:color w:val="auto"/>
          <w:sz w:val="22"/>
          <w:szCs w:val="22"/>
        </w:rPr>
        <w:t>9</w:t>
      </w:r>
      <w:r w:rsidRPr="00390DE7">
        <w:rPr>
          <w:color w:val="auto"/>
          <w:sz w:val="22"/>
          <w:szCs w:val="22"/>
        </w:rPr>
        <w:t>/2023</w:t>
      </w:r>
    </w:p>
    <w:p w14:paraId="7A3E935B" w14:textId="77777777" w:rsidR="006F1543" w:rsidRPr="00390DE7" w:rsidRDefault="006F1543" w:rsidP="00FC14E5">
      <w:pPr>
        <w:pStyle w:val="Corpodetexto"/>
        <w:jc w:val="center"/>
        <w:rPr>
          <w:rFonts w:ascii="Arial" w:hAnsi="Arial" w:cs="Arial"/>
          <w:color w:val="auto"/>
        </w:rPr>
      </w:pPr>
    </w:p>
    <w:p w14:paraId="54B7A889" w14:textId="77777777" w:rsidR="00FC14E5" w:rsidRPr="00FC14E5" w:rsidRDefault="00FC14E5" w:rsidP="00FC14E5">
      <w:pPr>
        <w:pStyle w:val="Ttulo7"/>
        <w:spacing w:before="0" w:line="240" w:lineRule="auto"/>
        <w:jc w:val="center"/>
        <w:rPr>
          <w:rFonts w:ascii="Arial" w:hAnsi="Arial" w:cs="Arial"/>
          <w:b/>
          <w:i w:val="0"/>
          <w:iCs w:val="0"/>
          <w:color w:val="auto"/>
        </w:rPr>
      </w:pPr>
      <w:r w:rsidRPr="00FC14E5">
        <w:rPr>
          <w:rFonts w:ascii="Arial" w:hAnsi="Arial" w:cs="Arial"/>
          <w:b/>
          <w:i w:val="0"/>
          <w:iCs w:val="0"/>
          <w:color w:val="auto"/>
        </w:rPr>
        <w:t>CATEGORIA FUNCIONAL: AGENTE ADMINISTRATIVO</w:t>
      </w:r>
    </w:p>
    <w:p w14:paraId="22CE5D60" w14:textId="77777777" w:rsidR="00FC14E5" w:rsidRPr="00386CB4" w:rsidRDefault="00FC14E5" w:rsidP="00FC14E5">
      <w:pPr>
        <w:tabs>
          <w:tab w:val="left" w:pos="0"/>
          <w:tab w:val="left" w:pos="1985"/>
          <w:tab w:val="left" w:pos="425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E0FD78" w14:textId="77777777" w:rsidR="00FC14E5" w:rsidRPr="005E117D" w:rsidRDefault="00FC14E5" w:rsidP="00FC14E5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6CB4">
        <w:rPr>
          <w:rFonts w:ascii="Arial" w:hAnsi="Arial" w:cs="Arial"/>
          <w:b/>
          <w:sz w:val="24"/>
          <w:szCs w:val="24"/>
        </w:rPr>
        <w:t>ATRIBUIÇÕES:</w:t>
      </w:r>
    </w:p>
    <w:p w14:paraId="0F68DD62" w14:textId="77777777" w:rsidR="00FC14E5" w:rsidRPr="005E117D" w:rsidRDefault="00FC14E5" w:rsidP="00FC14E5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01A496" w14:textId="0CA7A5C8" w:rsidR="00FC14E5" w:rsidRPr="005E117D" w:rsidRDefault="00FC14E5" w:rsidP="00FC14E5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386CB4">
        <w:rPr>
          <w:rFonts w:ascii="Arial" w:hAnsi="Arial" w:cs="Arial"/>
          <w:b/>
          <w:sz w:val="24"/>
          <w:szCs w:val="24"/>
        </w:rPr>
        <w:t>Descrição Sintética</w:t>
      </w:r>
      <w:r w:rsidRPr="005E117D">
        <w:rPr>
          <w:rFonts w:ascii="Arial" w:hAnsi="Arial" w:cs="Arial"/>
          <w:sz w:val="24"/>
          <w:szCs w:val="24"/>
        </w:rPr>
        <w:t>: Executar trabalhos que envolvam a interpretação e aplicação das leis e normas administrativas; redigir expediente administrativo; proceder a aqu</w:t>
      </w:r>
      <w:r w:rsidRPr="005E117D">
        <w:rPr>
          <w:rFonts w:ascii="Arial" w:hAnsi="Arial" w:cs="Arial"/>
          <w:sz w:val="24"/>
          <w:szCs w:val="24"/>
        </w:rPr>
        <w:t>i</w:t>
      </w:r>
      <w:r w:rsidRPr="005E117D">
        <w:rPr>
          <w:rFonts w:ascii="Arial" w:hAnsi="Arial" w:cs="Arial"/>
          <w:sz w:val="24"/>
          <w:szCs w:val="24"/>
        </w:rPr>
        <w:t xml:space="preserve">sição, guarda e distribuição de material; </w:t>
      </w:r>
    </w:p>
    <w:p w14:paraId="6B13D9DE" w14:textId="77777777" w:rsidR="00FC14E5" w:rsidRPr="005E117D" w:rsidRDefault="00FC14E5" w:rsidP="00FC14E5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9A0F82" w14:textId="77777777" w:rsidR="00FC14E5" w:rsidRPr="00FC14E5" w:rsidRDefault="00FC14E5" w:rsidP="00FC14E5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86CB4">
        <w:rPr>
          <w:rFonts w:ascii="Arial" w:hAnsi="Arial" w:cs="Arial"/>
          <w:b/>
          <w:sz w:val="24"/>
          <w:szCs w:val="24"/>
        </w:rPr>
        <w:t>Descrição Analítica</w:t>
      </w:r>
      <w:r w:rsidRPr="005E117D">
        <w:rPr>
          <w:rFonts w:ascii="Arial" w:hAnsi="Arial" w:cs="Arial"/>
          <w:sz w:val="24"/>
          <w:szCs w:val="24"/>
        </w:rPr>
        <w:t>: Examinar processos; redigir pareceres e informações; redigir expedientes administrativos, tais como: memorandos, cartas, ofícios, relatórios; rev</w:t>
      </w:r>
      <w:r w:rsidRPr="005E117D">
        <w:rPr>
          <w:rFonts w:ascii="Arial" w:hAnsi="Arial" w:cs="Arial"/>
          <w:sz w:val="24"/>
          <w:szCs w:val="24"/>
        </w:rPr>
        <w:t>i</w:t>
      </w:r>
      <w:r w:rsidRPr="005E117D">
        <w:rPr>
          <w:rFonts w:ascii="Arial" w:hAnsi="Arial" w:cs="Arial"/>
          <w:sz w:val="24"/>
          <w:szCs w:val="24"/>
        </w:rPr>
        <w:t>sar quanto ao aspecto redacional, ordens de serviço, instruções, exposições de motivos, projetos de lei, minutas de decreto e outros; realizar e conferir cálculos relativos a lanç</w:t>
      </w:r>
      <w:r w:rsidRPr="005E117D">
        <w:rPr>
          <w:rFonts w:ascii="Arial" w:hAnsi="Arial" w:cs="Arial"/>
          <w:sz w:val="24"/>
          <w:szCs w:val="24"/>
        </w:rPr>
        <w:t>a</w:t>
      </w:r>
      <w:r w:rsidRPr="005E117D">
        <w:rPr>
          <w:rFonts w:ascii="Arial" w:hAnsi="Arial" w:cs="Arial"/>
          <w:sz w:val="24"/>
          <w:szCs w:val="24"/>
        </w:rPr>
        <w:t>mentos, alterações de tributos, avaliação de imóveis e vantagens financeiras e descontos determinados por lei; realizar ou orientar coleta de preços de materiais que possam ser a</w:t>
      </w:r>
      <w:r w:rsidRPr="005E117D">
        <w:rPr>
          <w:rFonts w:ascii="Arial" w:hAnsi="Arial" w:cs="Arial"/>
          <w:sz w:val="24"/>
          <w:szCs w:val="24"/>
        </w:rPr>
        <w:t>d</w:t>
      </w:r>
      <w:r w:rsidRPr="005E117D">
        <w:rPr>
          <w:rFonts w:ascii="Arial" w:hAnsi="Arial" w:cs="Arial"/>
          <w:sz w:val="24"/>
          <w:szCs w:val="24"/>
        </w:rPr>
        <w:t xml:space="preserve">quiridos sem concorrência; efetuar ou orientar o recebimento, conferência, armazenagem e conservação de materiais e outros suprimentos; manter atualizados os registros </w:t>
      </w:r>
      <w:r w:rsidRPr="00FC14E5">
        <w:rPr>
          <w:rFonts w:ascii="Arial" w:hAnsi="Arial" w:cs="Arial"/>
          <w:sz w:val="24"/>
          <w:szCs w:val="24"/>
        </w:rPr>
        <w:t>de estoque; fazer ou orientar levantamentos de bens patrimoniais; eventualmente realizar trabalhos dat</w:t>
      </w:r>
      <w:r w:rsidRPr="00FC14E5">
        <w:rPr>
          <w:rFonts w:ascii="Arial" w:hAnsi="Arial" w:cs="Arial"/>
          <w:sz w:val="24"/>
          <w:szCs w:val="24"/>
        </w:rPr>
        <w:t>i</w:t>
      </w:r>
      <w:r w:rsidRPr="00FC14E5">
        <w:rPr>
          <w:rFonts w:ascii="Arial" w:hAnsi="Arial" w:cs="Arial"/>
          <w:sz w:val="24"/>
          <w:szCs w:val="24"/>
        </w:rPr>
        <w:t>lográficos, operar com terminais eletrônicos e equipamentos de microfilmagem; executar tarefas afins.</w:t>
      </w:r>
    </w:p>
    <w:p w14:paraId="7851E3C9" w14:textId="77777777" w:rsidR="00FC14E5" w:rsidRPr="00FC14E5" w:rsidRDefault="00FC14E5" w:rsidP="00FC14E5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9C9612" w14:textId="58A46CAD" w:rsidR="00FC14E5" w:rsidRPr="00FC14E5" w:rsidRDefault="00FC14E5" w:rsidP="00FC14E5">
      <w:pPr>
        <w:pStyle w:val="Corpodetexto"/>
        <w:tabs>
          <w:tab w:val="left" w:pos="993"/>
          <w:tab w:val="left" w:pos="1985"/>
        </w:tabs>
        <w:spacing w:line="240" w:lineRule="auto"/>
        <w:ind w:left="993"/>
        <w:rPr>
          <w:rFonts w:ascii="Arial" w:hAnsi="Arial" w:cs="Arial"/>
          <w:b/>
          <w:bCs/>
          <w:sz w:val="24"/>
          <w:szCs w:val="24"/>
        </w:rPr>
      </w:pPr>
      <w:r w:rsidRPr="00FC14E5">
        <w:rPr>
          <w:rFonts w:ascii="Arial" w:hAnsi="Arial" w:cs="Arial"/>
          <w:b/>
          <w:bCs/>
          <w:sz w:val="24"/>
          <w:szCs w:val="24"/>
        </w:rPr>
        <w:t>Condições de Trabalho:</w:t>
      </w:r>
    </w:p>
    <w:p w14:paraId="2A361AB7" w14:textId="36EA1C3D" w:rsidR="00FC14E5" w:rsidRPr="00FC14E5" w:rsidRDefault="00FC14E5" w:rsidP="00FC14E5">
      <w:pPr>
        <w:tabs>
          <w:tab w:val="left" w:pos="0"/>
          <w:tab w:val="left" w:pos="993"/>
          <w:tab w:val="left" w:pos="1134"/>
          <w:tab w:val="left" w:pos="1985"/>
          <w:tab w:val="left" w:pos="4253"/>
        </w:tabs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FC14E5">
        <w:rPr>
          <w:rFonts w:ascii="Arial" w:hAnsi="Arial" w:cs="Arial"/>
          <w:b/>
          <w:sz w:val="24"/>
          <w:szCs w:val="24"/>
        </w:rPr>
        <w:t>a)</w:t>
      </w:r>
      <w:r w:rsidRPr="00FC14E5">
        <w:rPr>
          <w:rFonts w:ascii="Arial" w:hAnsi="Arial" w:cs="Arial"/>
          <w:sz w:val="24"/>
          <w:szCs w:val="24"/>
        </w:rPr>
        <w:t xml:space="preserve"> Geral: Carga horária semanal de 40 horas;</w:t>
      </w:r>
    </w:p>
    <w:p w14:paraId="78ABA0CA" w14:textId="4E4A1F82" w:rsidR="00FC14E5" w:rsidRPr="00FC14E5" w:rsidRDefault="00FC14E5" w:rsidP="00FC14E5">
      <w:pPr>
        <w:tabs>
          <w:tab w:val="left" w:pos="0"/>
          <w:tab w:val="left" w:pos="993"/>
          <w:tab w:val="left" w:pos="1134"/>
          <w:tab w:val="left" w:pos="1985"/>
          <w:tab w:val="left" w:pos="4253"/>
        </w:tabs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FC14E5">
        <w:rPr>
          <w:rFonts w:ascii="Arial" w:hAnsi="Arial" w:cs="Arial"/>
          <w:b/>
          <w:sz w:val="24"/>
          <w:szCs w:val="24"/>
        </w:rPr>
        <w:t>b)</w:t>
      </w:r>
      <w:r w:rsidRPr="00FC14E5">
        <w:rPr>
          <w:rFonts w:ascii="Arial" w:hAnsi="Arial" w:cs="Arial"/>
          <w:sz w:val="24"/>
          <w:szCs w:val="24"/>
        </w:rPr>
        <w:t xml:space="preserve"> Especial: O exercício do cargo poderá exigir atendimento ao públ</w:t>
      </w:r>
      <w:r w:rsidRPr="00FC14E5">
        <w:rPr>
          <w:rFonts w:ascii="Arial" w:hAnsi="Arial" w:cs="Arial"/>
          <w:sz w:val="24"/>
          <w:szCs w:val="24"/>
        </w:rPr>
        <w:t>i</w:t>
      </w:r>
      <w:r w:rsidRPr="00FC14E5">
        <w:rPr>
          <w:rFonts w:ascii="Arial" w:hAnsi="Arial" w:cs="Arial"/>
          <w:sz w:val="24"/>
          <w:szCs w:val="24"/>
        </w:rPr>
        <w:t>co.</w:t>
      </w:r>
    </w:p>
    <w:p w14:paraId="6B445C11" w14:textId="77777777" w:rsidR="00FC14E5" w:rsidRPr="00FC14E5" w:rsidRDefault="00FC14E5" w:rsidP="00FC14E5">
      <w:pPr>
        <w:tabs>
          <w:tab w:val="left" w:pos="0"/>
          <w:tab w:val="left" w:pos="993"/>
          <w:tab w:val="left" w:pos="1985"/>
          <w:tab w:val="left" w:pos="4253"/>
        </w:tabs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</w:p>
    <w:p w14:paraId="388CED97" w14:textId="0BA1C8E3" w:rsidR="00FC14E5" w:rsidRPr="00FC14E5" w:rsidRDefault="00FC14E5" w:rsidP="00FC14E5">
      <w:pPr>
        <w:pStyle w:val="Corpodetexto"/>
        <w:tabs>
          <w:tab w:val="left" w:pos="993"/>
          <w:tab w:val="left" w:pos="1985"/>
        </w:tabs>
        <w:spacing w:line="240" w:lineRule="auto"/>
        <w:ind w:left="993"/>
        <w:rPr>
          <w:rFonts w:ascii="Arial" w:hAnsi="Arial" w:cs="Arial"/>
          <w:b/>
          <w:bCs/>
          <w:sz w:val="24"/>
          <w:szCs w:val="24"/>
        </w:rPr>
      </w:pPr>
      <w:r w:rsidRPr="00FC14E5">
        <w:rPr>
          <w:rFonts w:ascii="Arial" w:hAnsi="Arial" w:cs="Arial"/>
          <w:b/>
          <w:bCs/>
          <w:sz w:val="24"/>
          <w:szCs w:val="24"/>
        </w:rPr>
        <w:t>Requisitos para Provimento:</w:t>
      </w:r>
    </w:p>
    <w:p w14:paraId="37CFCE24" w14:textId="4D45D8FA" w:rsidR="00FC14E5" w:rsidRPr="00FC14E5" w:rsidRDefault="00FC14E5" w:rsidP="00FC14E5">
      <w:pPr>
        <w:tabs>
          <w:tab w:val="left" w:pos="0"/>
          <w:tab w:val="left" w:pos="993"/>
          <w:tab w:val="left" w:pos="1134"/>
          <w:tab w:val="left" w:pos="1985"/>
          <w:tab w:val="left" w:pos="4253"/>
        </w:tabs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FC14E5">
        <w:rPr>
          <w:rFonts w:ascii="Arial" w:hAnsi="Arial" w:cs="Arial"/>
          <w:b/>
          <w:sz w:val="24"/>
          <w:szCs w:val="24"/>
        </w:rPr>
        <w:t>a)</w:t>
      </w:r>
      <w:r w:rsidRPr="00FC14E5">
        <w:rPr>
          <w:rFonts w:ascii="Arial" w:hAnsi="Arial" w:cs="Arial"/>
          <w:sz w:val="24"/>
          <w:szCs w:val="24"/>
        </w:rPr>
        <w:t xml:space="preserve"> Idade: Mínima de 18 anos;</w:t>
      </w:r>
    </w:p>
    <w:p w14:paraId="4818DD0B" w14:textId="68EF1A46" w:rsidR="003D7480" w:rsidRPr="00FC14E5" w:rsidRDefault="00FC14E5" w:rsidP="00FC14E5">
      <w:pPr>
        <w:tabs>
          <w:tab w:val="left" w:pos="0"/>
          <w:tab w:val="left" w:pos="993"/>
          <w:tab w:val="left" w:pos="1134"/>
          <w:tab w:val="left" w:pos="1985"/>
          <w:tab w:val="left" w:pos="4253"/>
        </w:tabs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FC14E5">
        <w:rPr>
          <w:rFonts w:ascii="Arial" w:hAnsi="Arial" w:cs="Arial"/>
          <w:b/>
          <w:sz w:val="24"/>
          <w:szCs w:val="24"/>
        </w:rPr>
        <w:t>b)</w:t>
      </w:r>
      <w:r w:rsidRPr="00FC14E5">
        <w:rPr>
          <w:rFonts w:ascii="Arial" w:hAnsi="Arial" w:cs="Arial"/>
          <w:sz w:val="24"/>
          <w:szCs w:val="24"/>
        </w:rPr>
        <w:t xml:space="preserve"> Instrução: Ensino Médio completo.</w:t>
      </w:r>
    </w:p>
    <w:sectPr w:rsidR="003D7480" w:rsidRPr="00FC14E5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D5B2C" w14:textId="77777777" w:rsidR="003B74D4" w:rsidRDefault="003B74D4">
      <w:pPr>
        <w:spacing w:after="0" w:line="240" w:lineRule="auto"/>
      </w:pPr>
      <w:r>
        <w:separator/>
      </w:r>
    </w:p>
  </w:endnote>
  <w:endnote w:type="continuationSeparator" w:id="0">
    <w:p w14:paraId="1F2B00F7" w14:textId="77777777" w:rsidR="003B74D4" w:rsidRDefault="003B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21CA7" w14:textId="77777777" w:rsidR="003B74D4" w:rsidRDefault="003B74D4">
      <w:pPr>
        <w:spacing w:after="0" w:line="240" w:lineRule="auto"/>
      </w:pPr>
      <w:r>
        <w:separator/>
      </w:r>
    </w:p>
  </w:footnote>
  <w:footnote w:type="continuationSeparator" w:id="0">
    <w:p w14:paraId="3C681E09" w14:textId="77777777" w:rsidR="003B74D4" w:rsidRDefault="003B7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351A"/>
    <w:rsid w:val="00007329"/>
    <w:rsid w:val="000079B8"/>
    <w:rsid w:val="00010928"/>
    <w:rsid w:val="00010DCF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DFB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1BE9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5BD3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B74D4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01DD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4E9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B89"/>
    <w:rsid w:val="006D4E65"/>
    <w:rsid w:val="006D5AF0"/>
    <w:rsid w:val="006E0077"/>
    <w:rsid w:val="006E0273"/>
    <w:rsid w:val="006E18FA"/>
    <w:rsid w:val="006E4C8B"/>
    <w:rsid w:val="006E6D63"/>
    <w:rsid w:val="006E713B"/>
    <w:rsid w:val="006E7B4E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781"/>
    <w:rsid w:val="00821D96"/>
    <w:rsid w:val="00822EE9"/>
    <w:rsid w:val="0083142E"/>
    <w:rsid w:val="00831C26"/>
    <w:rsid w:val="00831FC4"/>
    <w:rsid w:val="008323B4"/>
    <w:rsid w:val="008328CC"/>
    <w:rsid w:val="0083544C"/>
    <w:rsid w:val="00835FC0"/>
    <w:rsid w:val="00836A19"/>
    <w:rsid w:val="00837252"/>
    <w:rsid w:val="008378C5"/>
    <w:rsid w:val="00841EDA"/>
    <w:rsid w:val="00842A78"/>
    <w:rsid w:val="00844113"/>
    <w:rsid w:val="00844B49"/>
    <w:rsid w:val="008477C0"/>
    <w:rsid w:val="008531BF"/>
    <w:rsid w:val="00856950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1B37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2FEC"/>
    <w:rsid w:val="00983DAA"/>
    <w:rsid w:val="00984177"/>
    <w:rsid w:val="00986B5A"/>
    <w:rsid w:val="00990C7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1AF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5B75"/>
    <w:rsid w:val="00D76DDE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77A27"/>
    <w:rsid w:val="00E80744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14E5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919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98</cp:revision>
  <cp:lastPrinted>2023-09-11T18:37:00Z</cp:lastPrinted>
  <dcterms:created xsi:type="dcterms:W3CDTF">2023-09-11T18:15:00Z</dcterms:created>
  <dcterms:modified xsi:type="dcterms:W3CDTF">2023-09-11T18:42:00Z</dcterms:modified>
</cp:coreProperties>
</file>