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18EB28C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83FA2">
        <w:rPr>
          <w:rFonts w:ascii="Arial" w:hAnsi="Arial" w:cs="Arial"/>
          <w:b/>
          <w:bCs/>
          <w:color w:val="auto"/>
          <w:u w:val="single"/>
        </w:rPr>
        <w:t>36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6274F63C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4F531F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1A39B07" w14:textId="77777777" w:rsidR="004F531F" w:rsidRPr="00DB7974" w:rsidRDefault="004F531F" w:rsidP="00DB7974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1B63FF2A" w14:textId="77777777" w:rsidR="006A0508" w:rsidRPr="006A0508" w:rsidRDefault="006A0508" w:rsidP="006A0508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6A0508">
        <w:rPr>
          <w:rFonts w:ascii="Arial" w:hAnsi="Arial"/>
          <w:sz w:val="22"/>
          <w:szCs w:val="22"/>
        </w:rPr>
        <w:t>Quero no uso do presente lhes encaminhar mais um projeto de lei.</w:t>
      </w:r>
    </w:p>
    <w:p w14:paraId="6640AE52" w14:textId="7D421D91" w:rsidR="006A0508" w:rsidRPr="006A0508" w:rsidRDefault="006A0508" w:rsidP="00F42CB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6A0508">
        <w:rPr>
          <w:rFonts w:ascii="Arial" w:hAnsi="Arial"/>
          <w:sz w:val="22"/>
          <w:szCs w:val="22"/>
        </w:rPr>
        <w:t>Quero informa-los que o projeto de lei</w:t>
      </w:r>
      <w:r w:rsidR="00683FA2">
        <w:rPr>
          <w:rFonts w:ascii="Arial" w:hAnsi="Arial"/>
          <w:sz w:val="22"/>
          <w:szCs w:val="22"/>
        </w:rPr>
        <w:t xml:space="preserve"> 36</w:t>
      </w:r>
      <w:r w:rsidRPr="006A0508">
        <w:rPr>
          <w:rFonts w:ascii="Arial" w:hAnsi="Arial"/>
          <w:sz w:val="22"/>
          <w:szCs w:val="22"/>
        </w:rPr>
        <w:t>/2023 tem por finalidade, após aprovado, estabelecer autorização para o município contratar em caráter emergencial e por tempo limitado de um (a) professor ( a ) para substituir a professora Cássia Raquel Beiesdorf Hellvig cujo filho nasceu em 12 de janeiro de 2023.</w:t>
      </w:r>
    </w:p>
    <w:p w14:paraId="5A6C653E" w14:textId="7D41C6C8" w:rsidR="006A0508" w:rsidRPr="006A0508" w:rsidRDefault="006A0508" w:rsidP="00F42CB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6A0508">
        <w:rPr>
          <w:rFonts w:ascii="Arial" w:hAnsi="Arial"/>
          <w:sz w:val="22"/>
          <w:szCs w:val="22"/>
        </w:rPr>
        <w:t>Devido ao afastamento legal da professora Cássia e para que seus alunos não fiquem desatendidos é imprescindível que o Poder Executivo adote providências para que isso não ocorra</w:t>
      </w:r>
      <w:r w:rsidR="008B7A49">
        <w:rPr>
          <w:rFonts w:ascii="Arial" w:hAnsi="Arial"/>
          <w:sz w:val="22"/>
          <w:szCs w:val="22"/>
        </w:rPr>
        <w:t>,</w:t>
      </w:r>
      <w:r w:rsidRPr="006A0508">
        <w:rPr>
          <w:rFonts w:ascii="Arial" w:hAnsi="Arial"/>
          <w:sz w:val="22"/>
          <w:szCs w:val="22"/>
        </w:rPr>
        <w:t xml:space="preserve"> e o faz com a elaboração e o encaminhamento do presente projeto de lei.</w:t>
      </w:r>
    </w:p>
    <w:p w14:paraId="0B74D31E" w14:textId="1F644D30" w:rsidR="006A0508" w:rsidRPr="006A0508" w:rsidRDefault="006A0508" w:rsidP="00F42CB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6A0508">
        <w:rPr>
          <w:rFonts w:ascii="Arial" w:hAnsi="Arial"/>
          <w:sz w:val="22"/>
          <w:szCs w:val="22"/>
        </w:rPr>
        <w:t>Considerando que o período total da licença maternidade é de 06 (seis) meses e levando-se em conta a data de nascimento do menino e a aprovação deste projeto de lei</w:t>
      </w:r>
      <w:r w:rsidR="00C718E6">
        <w:rPr>
          <w:rFonts w:ascii="Arial" w:hAnsi="Arial"/>
          <w:sz w:val="22"/>
          <w:szCs w:val="22"/>
        </w:rPr>
        <w:t xml:space="preserve"> </w:t>
      </w:r>
      <w:r w:rsidRPr="006A0508">
        <w:rPr>
          <w:rFonts w:ascii="Arial" w:hAnsi="Arial"/>
          <w:sz w:val="22"/>
          <w:szCs w:val="22"/>
        </w:rPr>
        <w:t>e a respectiva contratação, o período do contrato é fixado em 05 (cinco) meses prorrogado por mais 01 (um).</w:t>
      </w:r>
    </w:p>
    <w:p w14:paraId="1BD3E657" w14:textId="1A40BFEA" w:rsidR="006A0508" w:rsidRPr="006A0508" w:rsidRDefault="006A0508" w:rsidP="00F42CB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6A0508">
        <w:rPr>
          <w:rFonts w:ascii="Arial" w:hAnsi="Arial"/>
          <w:sz w:val="22"/>
          <w:szCs w:val="22"/>
        </w:rPr>
        <w:t>Estando certo da presença do interesse público no proposto pedimos que ao presente projeto de lei seja dado tramitação em regime de urgência.</w:t>
      </w:r>
    </w:p>
    <w:p w14:paraId="2B38532D" w14:textId="700C12F9" w:rsidR="006A0508" w:rsidRPr="006A0508" w:rsidRDefault="006A0508" w:rsidP="00F42CB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6A0508">
        <w:rPr>
          <w:rFonts w:ascii="Arial" w:hAnsi="Arial"/>
          <w:sz w:val="22"/>
          <w:szCs w:val="22"/>
        </w:rPr>
        <w:t xml:space="preserve">Nada mais para o momento. </w:t>
      </w:r>
    </w:p>
    <w:p w14:paraId="7BE4112C" w14:textId="3669E061" w:rsidR="00CC32F4" w:rsidRPr="006A0508" w:rsidRDefault="001A1625" w:rsidP="00F42CB6">
      <w:pPr>
        <w:suppressAutoHyphens/>
        <w:spacing w:after="120"/>
        <w:ind w:firstLine="708"/>
        <w:jc w:val="both"/>
        <w:rPr>
          <w:rFonts w:ascii="Arial" w:hAnsi="Arial" w:cs="Arial"/>
        </w:rPr>
      </w:pPr>
      <w:r w:rsidRPr="006A0508">
        <w:rPr>
          <w:rFonts w:ascii="Arial" w:hAnsi="Arial" w:cs="Arial"/>
          <w:shd w:val="clear" w:color="auto" w:fill="FFFFFF"/>
        </w:rPr>
        <w:t>Atenciosamente.</w:t>
      </w:r>
    </w:p>
    <w:p w14:paraId="7773C662" w14:textId="4E5A896C" w:rsidR="00CC32F4" w:rsidRPr="004F531F" w:rsidRDefault="00886C7A" w:rsidP="00CC32F4">
      <w:pPr>
        <w:spacing w:after="0"/>
        <w:jc w:val="right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 xml:space="preserve">Arroio do Padre, </w:t>
      </w:r>
      <w:r w:rsidR="00424B11">
        <w:rPr>
          <w:rFonts w:ascii="Arial" w:hAnsi="Arial" w:cs="Arial"/>
          <w:shd w:val="clear" w:color="auto" w:fill="FFFFFF"/>
        </w:rPr>
        <w:t>16</w:t>
      </w:r>
      <w:r w:rsidR="0063562A" w:rsidRPr="004F531F">
        <w:rPr>
          <w:rFonts w:ascii="Arial" w:hAnsi="Arial" w:cs="Arial"/>
          <w:shd w:val="clear" w:color="auto" w:fill="FFFFFF"/>
        </w:rPr>
        <w:t xml:space="preserve"> </w:t>
      </w:r>
      <w:r w:rsidRPr="004F531F">
        <w:rPr>
          <w:rFonts w:ascii="Arial" w:hAnsi="Arial" w:cs="Arial"/>
          <w:shd w:val="clear" w:color="auto" w:fill="FFFFFF"/>
        </w:rPr>
        <w:t xml:space="preserve">de </w:t>
      </w:r>
      <w:r w:rsidR="00424B11">
        <w:rPr>
          <w:rFonts w:ascii="Arial" w:hAnsi="Arial" w:cs="Arial"/>
          <w:shd w:val="clear" w:color="auto" w:fill="FFFFFF"/>
        </w:rPr>
        <w:t>fevereiro</w:t>
      </w:r>
      <w:r w:rsidR="00CC32F4" w:rsidRPr="004F531F">
        <w:rPr>
          <w:rFonts w:ascii="Arial" w:hAnsi="Arial" w:cs="Arial"/>
          <w:shd w:val="clear" w:color="auto" w:fill="FFFFFF"/>
        </w:rPr>
        <w:t xml:space="preserve"> de 202</w:t>
      </w:r>
      <w:r w:rsidR="00B96C4A" w:rsidRPr="004F531F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4F531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4F531F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4F531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4F531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4F531F" w:rsidRDefault="00CC32F4" w:rsidP="00CC32F4">
      <w:pPr>
        <w:spacing w:after="0"/>
        <w:jc w:val="center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>Rui Carlos Peter</w:t>
      </w:r>
    </w:p>
    <w:p w14:paraId="189B66AF" w14:textId="3D2F3905" w:rsidR="00CC32F4" w:rsidRPr="004F531F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4F531F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3FF437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2CBA843" w14:textId="4A02D420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856823D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>PROJETO DE LEI Nº</w:t>
      </w:r>
      <w:r w:rsidR="00780867">
        <w:rPr>
          <w:rFonts w:ascii="Arial" w:hAnsi="Arial" w:cs="Arial"/>
          <w:b/>
          <w:bCs/>
          <w:color w:val="auto"/>
          <w:u w:val="single"/>
        </w:rPr>
        <w:t xml:space="preserve"> 36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780867">
        <w:rPr>
          <w:rFonts w:ascii="Arial" w:hAnsi="Arial" w:cs="Arial"/>
          <w:b/>
          <w:bCs/>
          <w:color w:val="auto"/>
          <w:u w:val="single"/>
        </w:rPr>
        <w:t>6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80867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3100722E" w:rsidR="006F1543" w:rsidRDefault="006F1543" w:rsidP="006F1543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I.</w:t>
      </w:r>
    </w:p>
    <w:p w14:paraId="06AB8250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7CB2DBA0" w14:textId="3D49CC91" w:rsidR="006F1543" w:rsidRPr="00BD1638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eastAsia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BD1638">
        <w:rPr>
          <w:rFonts w:ascii="Arial" w:eastAsia="Arial" w:hAnsi="Arial" w:cs="Arial"/>
          <w:color w:val="auto"/>
        </w:rPr>
        <w:t>0</w:t>
      </w:r>
      <w:r w:rsidR="00CC6441">
        <w:rPr>
          <w:rFonts w:ascii="Arial" w:eastAsia="Arial" w:hAnsi="Arial" w:cs="Arial"/>
          <w:color w:val="auto"/>
        </w:rPr>
        <w:t>5</w:t>
      </w:r>
      <w:r>
        <w:rPr>
          <w:rFonts w:ascii="Arial" w:eastAsia="Arial" w:hAnsi="Arial" w:cs="Arial"/>
          <w:color w:val="auto"/>
        </w:rPr>
        <w:t xml:space="preserve"> (</w:t>
      </w:r>
      <w:r w:rsidR="00CC6441">
        <w:rPr>
          <w:rFonts w:ascii="Arial" w:eastAsia="Arial" w:hAnsi="Arial" w:cs="Arial"/>
          <w:color w:val="auto"/>
        </w:rPr>
        <w:t>cinco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7E2FEA">
        <w:rPr>
          <w:rFonts w:ascii="Arial" w:hAnsi="Arial" w:cs="Arial"/>
          <w:color w:val="auto"/>
        </w:rPr>
        <w:t xml:space="preserve"> prorrogável por</w:t>
      </w:r>
      <w:r w:rsidR="00CC6441">
        <w:rPr>
          <w:rFonts w:ascii="Arial" w:hAnsi="Arial" w:cs="Arial"/>
          <w:color w:val="auto"/>
        </w:rPr>
        <w:t xml:space="preserve"> mais 01 (um) mês</w:t>
      </w:r>
      <w:r w:rsidR="007E2FEA"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Professor de</w:t>
      </w:r>
      <w:r w:rsidR="001E3D01">
        <w:rPr>
          <w:rFonts w:ascii="Arial" w:hAnsi="Arial" w:cs="Arial"/>
          <w:color w:val="auto"/>
        </w:rPr>
        <w:t xml:space="preserve"> Educação Infantil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6F1543" w14:paraId="511D2679" w14:textId="77777777" w:rsidTr="006F1543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7B8A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450F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7E4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2EB2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6F1543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88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AF4E" w14:textId="79292B65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681" w14:textId="28F2615C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36521C">
              <w:rPr>
                <w:rFonts w:ascii="Arial" w:hAnsi="Arial" w:cs="Arial"/>
                <w:color w:val="000000"/>
              </w:rPr>
              <w:t>2.034,08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4487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A2FA3E5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00AF56F2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6F154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792EF1CB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1</w:t>
      </w:r>
      <w:r w:rsidR="00506EB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506EB2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20D040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Finanças, Gestão e Tributos.                                      </w:t>
      </w:r>
      <w:r>
        <w:rPr>
          <w:rFonts w:ascii="Arial" w:hAnsi="Arial" w:cs="Arial"/>
        </w:rPr>
        <w:tab/>
        <w:t xml:space="preserve">   Rui Carlos Peter</w:t>
      </w:r>
    </w:p>
    <w:p w14:paraId="1CE1E746" w14:textId="77777777" w:rsidR="006F1543" w:rsidRDefault="006F1543" w:rsidP="006F1543">
      <w:pPr>
        <w:pStyle w:val="Standard"/>
        <w:ind w:left="2834" w:firstLine="70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14:paraId="349893FD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C722C79" w14:textId="77777777" w:rsidR="006F1543" w:rsidRDefault="006F1543" w:rsidP="006F1543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1A293985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D15736">
        <w:rPr>
          <w:color w:val="auto"/>
          <w:sz w:val="22"/>
          <w:szCs w:val="22"/>
        </w:rPr>
        <w:t>36</w:t>
      </w:r>
      <w:r>
        <w:rPr>
          <w:color w:val="auto"/>
          <w:sz w:val="22"/>
          <w:szCs w:val="22"/>
        </w:rPr>
        <w:t>/2023</w:t>
      </w:r>
    </w:p>
    <w:p w14:paraId="7A3E935B" w14:textId="77777777" w:rsidR="006F1543" w:rsidRDefault="006F1543" w:rsidP="006F1543">
      <w:pPr>
        <w:pStyle w:val="Corpodetexto"/>
        <w:rPr>
          <w:rFonts w:ascii="Arial" w:hAnsi="Arial" w:cs="Arial"/>
          <w:color w:val="auto"/>
        </w:rPr>
      </w:pPr>
    </w:p>
    <w:p w14:paraId="4DA812BA" w14:textId="1CF5FA6C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</w:t>
      </w:r>
    </w:p>
    <w:p w14:paraId="43E34F66" w14:textId="77777777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0269D021" w14:textId="77777777" w:rsidR="006F1543" w:rsidRDefault="006F1543" w:rsidP="006F154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30622DD3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4184B519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1B244877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59FCC28A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50C002A5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>Carga horária semanal de: 20 (vinte) horas semanais</w:t>
      </w:r>
      <w:r>
        <w:rPr>
          <w:rFonts w:ascii="Arial" w:hAnsi="Arial" w:cs="Arial"/>
          <w:lang w:eastAsia="en-US"/>
        </w:rPr>
        <w:tab/>
      </w:r>
    </w:p>
    <w:p w14:paraId="71325DF6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344BA765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55619F70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1D2E6C0C" w14:textId="77777777" w:rsidR="006F1543" w:rsidRDefault="006F1543" w:rsidP="006F154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18F3D277" w14:textId="77777777" w:rsidR="006F1543" w:rsidRDefault="006F1543" w:rsidP="006F154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5CDDEB5B" w14:textId="77777777" w:rsidR="006F1543" w:rsidRDefault="006F1543" w:rsidP="006F154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4818DD0B" w14:textId="19FAC937" w:rsidR="003D7480" w:rsidRPr="00A669D2" w:rsidRDefault="003D7480" w:rsidP="006F1543">
      <w:pPr>
        <w:ind w:left="3969" w:firstLine="709"/>
        <w:jc w:val="both"/>
        <w:rPr>
          <w:rFonts w:ascii="Arial" w:hAnsi="Arial" w:cs="Arial"/>
        </w:rPr>
      </w:pPr>
    </w:p>
    <w:sectPr w:rsidR="003D7480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312D2" w14:textId="77777777" w:rsidR="00216A52" w:rsidRDefault="00216A52">
      <w:pPr>
        <w:spacing w:after="0" w:line="240" w:lineRule="auto"/>
      </w:pPr>
      <w:r>
        <w:separator/>
      </w:r>
    </w:p>
  </w:endnote>
  <w:endnote w:type="continuationSeparator" w:id="0">
    <w:p w14:paraId="1F8A6932" w14:textId="77777777" w:rsidR="00216A52" w:rsidRDefault="0021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55EB3" w14:textId="77777777" w:rsidR="00216A52" w:rsidRDefault="00216A52">
      <w:pPr>
        <w:spacing w:after="0" w:line="240" w:lineRule="auto"/>
      </w:pPr>
      <w:r>
        <w:separator/>
      </w:r>
    </w:p>
  </w:footnote>
  <w:footnote w:type="continuationSeparator" w:id="0">
    <w:p w14:paraId="1CB4AF11" w14:textId="77777777" w:rsidR="00216A52" w:rsidRDefault="00216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3DB4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75C0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A52"/>
    <w:rsid w:val="002179B4"/>
    <w:rsid w:val="00220BAA"/>
    <w:rsid w:val="002214EB"/>
    <w:rsid w:val="002216E7"/>
    <w:rsid w:val="00221EF3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4582A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A45EA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21C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4FBC"/>
    <w:rsid w:val="003B59CD"/>
    <w:rsid w:val="003B6B1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1429"/>
    <w:rsid w:val="00424B11"/>
    <w:rsid w:val="0042519B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6462"/>
    <w:rsid w:val="00457239"/>
    <w:rsid w:val="0045794A"/>
    <w:rsid w:val="00457F34"/>
    <w:rsid w:val="00461CB3"/>
    <w:rsid w:val="00466BFC"/>
    <w:rsid w:val="004675E1"/>
    <w:rsid w:val="004706F9"/>
    <w:rsid w:val="0047219B"/>
    <w:rsid w:val="004764B9"/>
    <w:rsid w:val="004778C5"/>
    <w:rsid w:val="004803D1"/>
    <w:rsid w:val="00480E2B"/>
    <w:rsid w:val="004828A9"/>
    <w:rsid w:val="00482E10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E3919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6EB2"/>
    <w:rsid w:val="00507AC8"/>
    <w:rsid w:val="00507D96"/>
    <w:rsid w:val="00510B09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E5B79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270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3FA2"/>
    <w:rsid w:val="00685B46"/>
    <w:rsid w:val="00685D20"/>
    <w:rsid w:val="00691482"/>
    <w:rsid w:val="0069398D"/>
    <w:rsid w:val="00697DED"/>
    <w:rsid w:val="006A0508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ECB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3E9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57D"/>
    <w:rsid w:val="00780867"/>
    <w:rsid w:val="007823CA"/>
    <w:rsid w:val="007829A3"/>
    <w:rsid w:val="00782AB8"/>
    <w:rsid w:val="00783DE4"/>
    <w:rsid w:val="00784168"/>
    <w:rsid w:val="00784415"/>
    <w:rsid w:val="007858E9"/>
    <w:rsid w:val="0078655F"/>
    <w:rsid w:val="00786A86"/>
    <w:rsid w:val="00790313"/>
    <w:rsid w:val="00790454"/>
    <w:rsid w:val="00792086"/>
    <w:rsid w:val="007936DC"/>
    <w:rsid w:val="00796A97"/>
    <w:rsid w:val="007A62CB"/>
    <w:rsid w:val="007A7887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415AE"/>
    <w:rsid w:val="00841EDA"/>
    <w:rsid w:val="00842A78"/>
    <w:rsid w:val="00844113"/>
    <w:rsid w:val="008477C0"/>
    <w:rsid w:val="008531BF"/>
    <w:rsid w:val="00861758"/>
    <w:rsid w:val="00861BDC"/>
    <w:rsid w:val="008620BA"/>
    <w:rsid w:val="008630D0"/>
    <w:rsid w:val="00863442"/>
    <w:rsid w:val="00863ED8"/>
    <w:rsid w:val="0086531A"/>
    <w:rsid w:val="00866E54"/>
    <w:rsid w:val="00871417"/>
    <w:rsid w:val="0087188A"/>
    <w:rsid w:val="00872898"/>
    <w:rsid w:val="008751F9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5DA8"/>
    <w:rsid w:val="008B0FD2"/>
    <w:rsid w:val="008B7A49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1638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E77A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18E6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441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FB9"/>
    <w:rsid w:val="00D03304"/>
    <w:rsid w:val="00D0367F"/>
    <w:rsid w:val="00D05FC1"/>
    <w:rsid w:val="00D072FB"/>
    <w:rsid w:val="00D07EB7"/>
    <w:rsid w:val="00D11236"/>
    <w:rsid w:val="00D121B7"/>
    <w:rsid w:val="00D1358B"/>
    <w:rsid w:val="00D15736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974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4D58"/>
    <w:rsid w:val="00E064C2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12D1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2CB6"/>
    <w:rsid w:val="00F44DA1"/>
    <w:rsid w:val="00F516A9"/>
    <w:rsid w:val="00F54BF9"/>
    <w:rsid w:val="00F54EA7"/>
    <w:rsid w:val="00F54FF3"/>
    <w:rsid w:val="00F5514C"/>
    <w:rsid w:val="00F60041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1010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54</cp:revision>
  <cp:lastPrinted>2023-01-13T12:40:00Z</cp:lastPrinted>
  <dcterms:created xsi:type="dcterms:W3CDTF">2023-01-27T11:40:00Z</dcterms:created>
  <dcterms:modified xsi:type="dcterms:W3CDTF">2023-02-17T17:46:00Z</dcterms:modified>
</cp:coreProperties>
</file>