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6FF96D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B11A3">
        <w:rPr>
          <w:rFonts w:ascii="Arial" w:hAnsi="Arial" w:cs="Arial"/>
          <w:b/>
          <w:bCs/>
          <w:color w:val="auto"/>
          <w:u w:val="single"/>
        </w:rPr>
        <w:t>79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2F7E67" w:rsidRDefault="00303A2A" w:rsidP="002F7E6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84294CE" w14:textId="31F0B50A" w:rsidR="002F7E67" w:rsidRPr="002F7E67" w:rsidRDefault="002F7E67" w:rsidP="002F7E6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F7E67">
        <w:rPr>
          <w:rFonts w:ascii="Arial" w:hAnsi="Arial"/>
          <w:sz w:val="22"/>
          <w:szCs w:val="22"/>
        </w:rPr>
        <w:t xml:space="preserve">Quero, encaminhar-lhes mais um projeto de lei, cumprimentá-los, e informar </w:t>
      </w:r>
      <w:r w:rsidR="00BB1829">
        <w:rPr>
          <w:rFonts w:ascii="Arial" w:hAnsi="Arial"/>
          <w:sz w:val="22"/>
          <w:szCs w:val="22"/>
        </w:rPr>
        <w:t xml:space="preserve">o </w:t>
      </w:r>
      <w:r w:rsidRPr="002F7E67">
        <w:rPr>
          <w:rFonts w:ascii="Arial" w:hAnsi="Arial"/>
          <w:sz w:val="22"/>
          <w:szCs w:val="22"/>
        </w:rPr>
        <w:t>abaixo especificado.</w:t>
      </w:r>
    </w:p>
    <w:p w14:paraId="2D53A3DD" w14:textId="0736069B" w:rsidR="002F7E67" w:rsidRPr="002F7E67" w:rsidRDefault="002F7E67" w:rsidP="002F7E6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F7E67">
        <w:rPr>
          <w:rFonts w:ascii="Arial" w:hAnsi="Arial"/>
          <w:sz w:val="22"/>
          <w:szCs w:val="22"/>
        </w:rPr>
        <w:t xml:space="preserve">  </w:t>
      </w:r>
      <w:r w:rsidRPr="002F7E67">
        <w:rPr>
          <w:rFonts w:ascii="Arial" w:hAnsi="Arial"/>
          <w:sz w:val="22"/>
          <w:szCs w:val="22"/>
        </w:rPr>
        <w:tab/>
        <w:t xml:space="preserve">O projeto de lei </w:t>
      </w:r>
      <w:r w:rsidR="007B11A3">
        <w:rPr>
          <w:rFonts w:ascii="Arial" w:hAnsi="Arial"/>
          <w:sz w:val="22"/>
          <w:szCs w:val="22"/>
        </w:rPr>
        <w:t>79</w:t>
      </w:r>
      <w:r w:rsidRPr="002F7E67">
        <w:rPr>
          <w:rFonts w:ascii="Arial" w:hAnsi="Arial"/>
          <w:sz w:val="22"/>
          <w:szCs w:val="22"/>
        </w:rPr>
        <w:t xml:space="preserve">/2022 tem como objetivo propor alteração no Plano Plurianual Lei de Diretrizes Orçamentárias de 2022 e no orçamento Municipal vigente relativo </w:t>
      </w:r>
      <w:r w:rsidR="00DA63BB" w:rsidRPr="002F7E67">
        <w:rPr>
          <w:rFonts w:ascii="Arial" w:hAnsi="Arial"/>
          <w:sz w:val="22"/>
          <w:szCs w:val="22"/>
        </w:rPr>
        <w:t>à</w:t>
      </w:r>
      <w:r w:rsidRPr="002F7E67">
        <w:rPr>
          <w:rFonts w:ascii="Arial" w:hAnsi="Arial"/>
          <w:sz w:val="22"/>
          <w:szCs w:val="22"/>
        </w:rPr>
        <w:t xml:space="preserve"> aquisição de um caminhão novo.</w:t>
      </w:r>
    </w:p>
    <w:p w14:paraId="7CC22707" w14:textId="4E02E72B" w:rsidR="002F7E67" w:rsidRPr="002F7E67" w:rsidRDefault="002F7E67" w:rsidP="002F7E6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F7E67">
        <w:rPr>
          <w:rFonts w:ascii="Arial" w:hAnsi="Arial"/>
          <w:sz w:val="22"/>
          <w:szCs w:val="22"/>
        </w:rPr>
        <w:tab/>
        <w:t>O caminhão a ser adquirido deve ser destinado e utilizado pelo Município no recolhimento de resíduos sólidos (lixo). Pretende-se substituir o atual caminhão</w:t>
      </w:r>
      <w:r w:rsidR="00BB1829">
        <w:rPr>
          <w:rFonts w:ascii="Arial" w:hAnsi="Arial"/>
          <w:sz w:val="22"/>
          <w:szCs w:val="22"/>
        </w:rPr>
        <w:t xml:space="preserve"> em uso no serviço </w:t>
      </w:r>
      <w:r w:rsidRPr="002F7E67">
        <w:rPr>
          <w:rFonts w:ascii="Arial" w:hAnsi="Arial"/>
          <w:sz w:val="22"/>
          <w:szCs w:val="22"/>
        </w:rPr>
        <w:t>de recolhimento do lixo produzido no Município que está com bastante tempo de utilização e por isso em desgaste e por vezes tem causado problemas quando não em plenas condições de funcionamento.</w:t>
      </w:r>
    </w:p>
    <w:p w14:paraId="3F603E44" w14:textId="66BFAF26" w:rsidR="002F7E67" w:rsidRPr="002F7E67" w:rsidRDefault="002F7E67" w:rsidP="002F7E6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F7E67">
        <w:rPr>
          <w:rFonts w:ascii="Arial" w:hAnsi="Arial"/>
          <w:sz w:val="22"/>
          <w:szCs w:val="22"/>
        </w:rPr>
        <w:tab/>
        <w:t xml:space="preserve">Considerando esta situação, e havendo recursos financeiros e como os há, o Poder Executivo propõe a aquisição do veículo e devendo o atual caminhão </w:t>
      </w:r>
      <w:r w:rsidR="00F35A7E">
        <w:rPr>
          <w:rFonts w:ascii="Arial" w:hAnsi="Arial"/>
          <w:sz w:val="22"/>
          <w:szCs w:val="22"/>
        </w:rPr>
        <w:t xml:space="preserve">em uso no serviço </w:t>
      </w:r>
      <w:r w:rsidRPr="002F7E67">
        <w:rPr>
          <w:rFonts w:ascii="Arial" w:hAnsi="Arial"/>
          <w:sz w:val="22"/>
          <w:szCs w:val="22"/>
        </w:rPr>
        <w:t xml:space="preserve">ser utilizado em outros serviços. Importante lembrar que o equipamento hoje </w:t>
      </w:r>
      <w:r w:rsidR="008E63AF">
        <w:rPr>
          <w:rFonts w:ascii="Arial" w:hAnsi="Arial"/>
          <w:sz w:val="22"/>
          <w:szCs w:val="22"/>
        </w:rPr>
        <w:t xml:space="preserve">utilizado </w:t>
      </w:r>
      <w:r w:rsidRPr="002F7E67">
        <w:rPr>
          <w:rFonts w:ascii="Arial" w:hAnsi="Arial"/>
          <w:sz w:val="22"/>
          <w:szCs w:val="22"/>
        </w:rPr>
        <w:t>para o acondicionamento dos resíduos sólidos, ainda seminovo, será acoplado ao caminhão novo a ser adquirido</w:t>
      </w:r>
      <w:r w:rsidR="007B1FE9">
        <w:rPr>
          <w:rFonts w:ascii="Arial" w:hAnsi="Arial"/>
          <w:sz w:val="22"/>
          <w:szCs w:val="22"/>
        </w:rPr>
        <w:t>. P</w:t>
      </w:r>
      <w:r w:rsidRPr="002F7E67">
        <w:rPr>
          <w:rFonts w:ascii="Arial" w:hAnsi="Arial"/>
          <w:sz w:val="22"/>
          <w:szCs w:val="22"/>
        </w:rPr>
        <w:t xml:space="preserve">or todo exposto o Poder Executivo, acreditando na importância do proposto, aguarda a sua aprovação. </w:t>
      </w:r>
    </w:p>
    <w:p w14:paraId="6A4180F4" w14:textId="77777777" w:rsidR="002F7E67" w:rsidRPr="002F7E67" w:rsidRDefault="002F7E67" w:rsidP="002F7E6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F7E67">
        <w:rPr>
          <w:rFonts w:ascii="Arial" w:hAnsi="Arial"/>
          <w:sz w:val="22"/>
          <w:szCs w:val="22"/>
        </w:rPr>
        <w:t xml:space="preserve"> Nada mais para o momento, aguardando a aprovação de mais este projeto de lei, despeço-me.</w:t>
      </w:r>
    </w:p>
    <w:p w14:paraId="7BE4112C" w14:textId="7E48DE1B" w:rsidR="00CC32F4" w:rsidRDefault="001A1625" w:rsidP="002F7E6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F7E67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92752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C7DAFB0" w14:textId="77777777" w:rsidR="0092752B" w:rsidRPr="0092752B" w:rsidRDefault="0092752B" w:rsidP="0092752B">
      <w:pPr>
        <w:pStyle w:val="Standard"/>
        <w:spacing w:after="120"/>
        <w:ind w:firstLine="708"/>
        <w:rPr>
          <w:rFonts w:ascii="Arial" w:hAnsi="Arial" w:cs="Arial"/>
          <w:sz w:val="22"/>
          <w:szCs w:val="22"/>
        </w:rPr>
      </w:pPr>
    </w:p>
    <w:p w14:paraId="7773C662" w14:textId="5CBECC63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863273">
        <w:rPr>
          <w:rFonts w:ascii="Arial" w:hAnsi="Arial" w:cs="Arial"/>
          <w:shd w:val="clear" w:color="auto" w:fill="FFFFFF"/>
        </w:rPr>
        <w:t>07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863273">
        <w:rPr>
          <w:rFonts w:ascii="Arial" w:hAnsi="Arial" w:cs="Arial"/>
          <w:shd w:val="clear" w:color="auto" w:fill="FFFFFF"/>
        </w:rPr>
        <w:t>abril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A7B59F" w14:textId="77777777" w:rsidR="0092752B" w:rsidRPr="00352694" w:rsidRDefault="0092752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7DEF575F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1F7C3B5" w14:textId="791BDBAE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CC795C0" w14:textId="77777777" w:rsidR="0092752B" w:rsidRDefault="0092752B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04BC95D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35743">
        <w:rPr>
          <w:rFonts w:ascii="Arial" w:hAnsi="Arial" w:cs="Arial"/>
          <w:b/>
          <w:bCs/>
          <w:color w:val="auto"/>
          <w:u w:val="single"/>
        </w:rPr>
        <w:t>79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35743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14ADF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191C26" w14:textId="77777777" w:rsidR="00514ADF" w:rsidRDefault="00514ADF" w:rsidP="00514AD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24D637F5" w14:textId="77777777" w:rsidR="0020136D" w:rsidRPr="00FD2CD9" w:rsidRDefault="0020136D" w:rsidP="0020136D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089"/>
        <w:gridCol w:w="2718"/>
        <w:gridCol w:w="854"/>
        <w:gridCol w:w="777"/>
        <w:gridCol w:w="951"/>
        <w:gridCol w:w="608"/>
        <w:gridCol w:w="608"/>
        <w:gridCol w:w="608"/>
        <w:gridCol w:w="817"/>
        <w:gridCol w:w="162"/>
      </w:tblGrid>
      <w:tr w:rsidR="0020136D" w:rsidRPr="007D4D56" w14:paraId="2650C954" w14:textId="77777777" w:rsidTr="00FD3A97">
        <w:trPr>
          <w:gridAfter w:val="1"/>
          <w:wAfter w:w="163" w:type="dxa"/>
          <w:trHeight w:val="26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A92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156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sz w:val="20"/>
                <w:szCs w:val="20"/>
              </w:rPr>
              <w:t>0704 - Serviços Públicos Essenciais</w:t>
            </w:r>
          </w:p>
        </w:tc>
      </w:tr>
      <w:tr w:rsidR="0020136D" w:rsidRPr="007D4D56" w14:paraId="253E9A91" w14:textId="77777777" w:rsidTr="00FD3A97">
        <w:trPr>
          <w:gridAfter w:val="1"/>
          <w:wAfter w:w="163" w:type="dxa"/>
          <w:trHeight w:val="245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360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OBJETIVO:</w:t>
            </w:r>
          </w:p>
        </w:tc>
        <w:tc>
          <w:tcPr>
            <w:tcW w:w="79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4C4" w14:textId="77777777" w:rsidR="0020136D" w:rsidRPr="007D4D56" w:rsidRDefault="0020136D" w:rsidP="00FD3A9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 xml:space="preserve">Melhorar a iluminação pública para tráfego e geração de maior segurança aos munícipes; </w:t>
            </w:r>
            <w:proofErr w:type="gramStart"/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Melhorar</w:t>
            </w:r>
            <w:proofErr w:type="gramEnd"/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 xml:space="preserve">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proofErr w:type="gramStart"/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Fomentar</w:t>
            </w:r>
            <w:proofErr w:type="gramEnd"/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 xml:space="preserve">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 w:rsidR="0020136D" w:rsidRPr="007D4D56" w14:paraId="0F162903" w14:textId="77777777" w:rsidTr="00FD3A97">
        <w:trPr>
          <w:gridAfter w:val="1"/>
          <w:wAfter w:w="163" w:type="dxa"/>
          <w:trHeight w:val="135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C6DB6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D26E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4C9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0136D" w:rsidRPr="007D4D56" w14:paraId="36C79CD2" w14:textId="77777777" w:rsidTr="00FD3A97">
        <w:trPr>
          <w:gridAfter w:val="1"/>
          <w:wAfter w:w="165" w:type="dxa"/>
          <w:trHeight w:val="269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00F16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BFA545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09341F96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FAC76F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5CA16C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2.022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A96ED9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2.023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0E40AA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2.024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D39EAF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7B931E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20136D" w:rsidRPr="007D4D56" w14:paraId="4A8F451E" w14:textId="77777777" w:rsidTr="00FD3A97">
        <w:trPr>
          <w:trHeight w:val="289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D8039A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E038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CA3CD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D90C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7893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89B9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74BD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84A7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49B63C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525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0136D" w:rsidRPr="007D4D56" w14:paraId="6860A7DF" w14:textId="77777777" w:rsidTr="00FD3A97">
        <w:trPr>
          <w:trHeight w:val="26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038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39C2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F933A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1.721 - Aquisição de Caminhão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800A69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1C3F0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AAC424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334F53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771079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BFCC51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E41E0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" w:type="dxa"/>
            <w:vAlign w:val="center"/>
            <w:hideMark/>
          </w:tcPr>
          <w:p w14:paraId="1602115C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6D" w:rsidRPr="007D4D56" w14:paraId="1BBA76A3" w14:textId="77777777" w:rsidTr="00FD3A97">
        <w:trPr>
          <w:trHeight w:val="26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1511B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569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1C79E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AD23F3">
              <w:rPr>
                <w:rFonts w:cs="Calibri"/>
                <w:color w:val="000000" w:themeColor="text1"/>
                <w:sz w:val="20"/>
                <w:szCs w:val="20"/>
              </w:rPr>
              <w:t>Veículo</w:t>
            </w: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 xml:space="preserve"> Adquirido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3D682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291876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3B88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350.000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4DA5A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719A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82904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FA52E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350.000</w:t>
            </w:r>
          </w:p>
        </w:tc>
        <w:tc>
          <w:tcPr>
            <w:tcW w:w="162" w:type="dxa"/>
            <w:vAlign w:val="center"/>
            <w:hideMark/>
          </w:tcPr>
          <w:p w14:paraId="354B103B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6D" w:rsidRPr="007D4D56" w14:paraId="66E4B85D" w14:textId="77777777" w:rsidTr="00FD3A97">
        <w:trPr>
          <w:trHeight w:val="24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65FE7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E5C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DF52D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17 - Saneamento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38C98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D5ADD5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C614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DD749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0CA0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60867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ED2CB0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13D82A8A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6D" w:rsidRPr="007D4D56" w14:paraId="60B11BF2" w14:textId="77777777" w:rsidTr="00FD3A97">
        <w:trPr>
          <w:trHeight w:val="2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81A585" w14:textId="77777777" w:rsidR="0020136D" w:rsidRPr="007D4D56" w:rsidRDefault="0020136D" w:rsidP="00FD3A9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C212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Subfunção: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D15F7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512 - Saneamento Básico Urbano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06E03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69354C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DAD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687A3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7559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A34F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DEE95" w14:textId="77777777" w:rsidR="0020136D" w:rsidRPr="007D4D56" w:rsidRDefault="0020136D" w:rsidP="00FD3A97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7D4D56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0B769EA7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6D" w:rsidRPr="007D4D56" w14:paraId="1C8D38F8" w14:textId="77777777" w:rsidTr="00FD3A97">
        <w:trPr>
          <w:trHeight w:val="260"/>
        </w:trPr>
        <w:tc>
          <w:tcPr>
            <w:tcW w:w="97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A045C" w14:textId="77777777" w:rsidR="0020136D" w:rsidRPr="007D4D56" w:rsidRDefault="0020136D" w:rsidP="00FD3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4D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(*</w:t>
            </w:r>
            <w:proofErr w:type="gramStart"/>
            <w:r w:rsidRPr="007D4D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  Tipo</w:t>
            </w:r>
            <w:proofErr w:type="gramEnd"/>
            <w:r w:rsidRPr="007D4D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7D4D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62" w:type="dxa"/>
            <w:vAlign w:val="center"/>
            <w:hideMark/>
          </w:tcPr>
          <w:p w14:paraId="1AD5F10D" w14:textId="77777777" w:rsidR="0020136D" w:rsidRPr="007D4D56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CF533D" w14:textId="77777777" w:rsidR="0020136D" w:rsidRPr="00E40647" w:rsidRDefault="0020136D" w:rsidP="0020136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B9407F" w14:textId="77777777" w:rsidR="0020136D" w:rsidRPr="00E40647" w:rsidRDefault="0020136D" w:rsidP="0020136D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E40647">
        <w:rPr>
          <w:rFonts w:ascii="Arial" w:hAnsi="Arial" w:cs="Arial"/>
          <w:b/>
        </w:rPr>
        <w:t>Art. 2º</w:t>
      </w:r>
      <w:bookmarkEnd w:id="1"/>
      <w:r w:rsidRPr="00E40647">
        <w:rPr>
          <w:rFonts w:ascii="Arial" w:hAnsi="Arial" w:cs="Arial"/>
        </w:rPr>
        <w:t xml:space="preserve"> Fica alterado o “Anexo III – Metas e Prioridades”, da Lei Municipal nº </w:t>
      </w:r>
      <w:r w:rsidRPr="00E40647">
        <w:rPr>
          <w:rFonts w:ascii="Arial" w:hAnsi="Arial" w:cs="Arial"/>
          <w:bCs/>
        </w:rPr>
        <w:t>2.303, de 20 de outubro de 2021, que dispõe sobre as</w:t>
      </w:r>
      <w:r w:rsidRPr="00E40647">
        <w:rPr>
          <w:rFonts w:ascii="Arial" w:hAnsi="Arial" w:cs="Arial"/>
        </w:rPr>
        <w:t xml:space="preserve"> Diretrizes Orçamentárias para o exercício de 2022, com a inclusão da seguinte ação:</w:t>
      </w: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4238"/>
        <w:gridCol w:w="1391"/>
        <w:gridCol w:w="1515"/>
        <w:gridCol w:w="1288"/>
      </w:tblGrid>
      <w:tr w:rsidR="0020136D" w:rsidRPr="00FD2CD9" w14:paraId="60A6C2CC" w14:textId="77777777" w:rsidTr="00FD3A97">
        <w:trPr>
          <w:trHeight w:val="213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335C" w14:textId="77777777" w:rsidR="0020136D" w:rsidRPr="00FD2CD9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2CD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277E" w14:textId="77777777" w:rsidR="0020136D" w:rsidRPr="00FD2CD9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2CD9">
              <w:rPr>
                <w:rFonts w:cs="Calibri"/>
                <w:b/>
                <w:bCs/>
                <w:sz w:val="20"/>
                <w:szCs w:val="20"/>
              </w:rPr>
              <w:t>0704 - Serviços Públicos Essenciais</w:t>
            </w:r>
          </w:p>
        </w:tc>
      </w:tr>
      <w:tr w:rsidR="0020136D" w:rsidRPr="00FD2CD9" w14:paraId="6483A3D1" w14:textId="77777777" w:rsidTr="00FD3A97">
        <w:trPr>
          <w:trHeight w:val="1307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E486" w14:textId="77777777" w:rsidR="0020136D" w:rsidRPr="00FD2CD9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2CD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CF68" w14:textId="77777777" w:rsidR="0020136D" w:rsidRPr="00FD2CD9" w:rsidRDefault="0020136D" w:rsidP="00FD3A9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D2CD9">
              <w:rPr>
                <w:rFonts w:cs="Calibri"/>
                <w:sz w:val="20"/>
                <w:szCs w:val="20"/>
              </w:rPr>
              <w:t xml:space="preserve">Melhorar a iluminação pública para tráfego e geração de maior segurança aos munícipes; </w:t>
            </w:r>
            <w:proofErr w:type="gramStart"/>
            <w:r w:rsidRPr="00FD2CD9">
              <w:rPr>
                <w:rFonts w:cs="Calibri"/>
                <w:sz w:val="20"/>
                <w:szCs w:val="20"/>
              </w:rPr>
              <w:t>Melhorar</w:t>
            </w:r>
            <w:proofErr w:type="gramEnd"/>
            <w:r w:rsidRPr="00FD2CD9">
              <w:rPr>
                <w:rFonts w:cs="Calibri"/>
                <w:sz w:val="20"/>
                <w:szCs w:val="20"/>
              </w:rPr>
              <w:t xml:space="preserve">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proofErr w:type="gramStart"/>
            <w:r w:rsidRPr="00FD2CD9">
              <w:rPr>
                <w:rFonts w:cs="Calibri"/>
                <w:sz w:val="20"/>
                <w:szCs w:val="20"/>
              </w:rPr>
              <w:t>Fomentar</w:t>
            </w:r>
            <w:proofErr w:type="gramEnd"/>
            <w:r w:rsidRPr="00FD2CD9">
              <w:rPr>
                <w:rFonts w:cs="Calibri"/>
                <w:sz w:val="20"/>
                <w:szCs w:val="20"/>
              </w:rPr>
              <w:t xml:space="preserve">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 w:rsidR="0020136D" w:rsidRPr="00FD2CD9" w14:paraId="52B61C3E" w14:textId="77777777" w:rsidTr="004334F1">
        <w:trPr>
          <w:trHeight w:val="226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7D5E" w14:textId="77777777" w:rsidR="0020136D" w:rsidRPr="00FD2CD9" w:rsidRDefault="0020136D" w:rsidP="00FD3A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3CF7" w14:textId="77777777" w:rsidR="0020136D" w:rsidRPr="00FD2CD9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A3F3" w14:textId="77777777" w:rsidR="0020136D" w:rsidRPr="00FD2CD9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816A" w14:textId="77777777" w:rsidR="0020136D" w:rsidRPr="00FD2CD9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74B6" w14:textId="77777777" w:rsidR="0020136D" w:rsidRPr="00FD2CD9" w:rsidRDefault="0020136D" w:rsidP="00FD3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6D" w:rsidRPr="00BC2BE6" w14:paraId="1029E950" w14:textId="77777777" w:rsidTr="004334F1">
        <w:trPr>
          <w:trHeight w:val="213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F666438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61F8F31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4EBEC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49B7B27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BD04668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0136D" w:rsidRPr="00FD2CD9" w14:paraId="1C3DD4BE" w14:textId="77777777" w:rsidTr="004334F1">
        <w:trPr>
          <w:trHeight w:val="213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85A43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6DB78A9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A755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07412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241AAAF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20136D" w:rsidRPr="00FD2CD9" w14:paraId="2F9FFDF3" w14:textId="77777777" w:rsidTr="004334F1">
        <w:trPr>
          <w:trHeight w:val="226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73659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48CA616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C64D8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59DEB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7C80621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2CD9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0136D" w:rsidRPr="00BC2BE6" w14:paraId="7A07F671" w14:textId="77777777" w:rsidTr="004334F1">
        <w:trPr>
          <w:trHeight w:val="402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494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851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1.721 - Aquisição de Caminhão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F7E4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D612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4E20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20136D" w:rsidRPr="00BC2BE6" w14:paraId="5BF3B3D5" w14:textId="77777777" w:rsidTr="004334F1">
        <w:trPr>
          <w:trHeight w:val="473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E92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1B6" w14:textId="77777777" w:rsidR="0020136D" w:rsidRPr="00FD2CD9" w:rsidRDefault="0020136D" w:rsidP="00FD3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Veículo Adquirido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F35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8804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F3B7" w14:textId="77777777" w:rsidR="0020136D" w:rsidRPr="00FD2CD9" w:rsidRDefault="0020136D" w:rsidP="00FD3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2CD9">
              <w:rPr>
                <w:rFonts w:ascii="Arial" w:hAnsi="Arial" w:cs="Arial"/>
                <w:color w:val="000000" w:themeColor="text1"/>
                <w:sz w:val="18"/>
                <w:szCs w:val="18"/>
              </w:rPr>
              <w:t>350.000</w:t>
            </w:r>
          </w:p>
        </w:tc>
      </w:tr>
    </w:tbl>
    <w:p w14:paraId="2F46D1FD" w14:textId="77777777" w:rsidR="0020136D" w:rsidRPr="00E40647" w:rsidRDefault="0020136D" w:rsidP="0020136D">
      <w:pPr>
        <w:spacing w:after="0" w:line="240" w:lineRule="auto"/>
        <w:jc w:val="both"/>
        <w:rPr>
          <w:rFonts w:ascii="Arial" w:hAnsi="Arial" w:cs="Arial"/>
        </w:rPr>
      </w:pPr>
    </w:p>
    <w:p w14:paraId="4AF2A80F" w14:textId="1CF3D78C" w:rsidR="0020136D" w:rsidRDefault="0020136D" w:rsidP="0020136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51A0D9F8" w14:textId="77777777" w:rsidR="00980983" w:rsidRPr="00E40647" w:rsidRDefault="00980983" w:rsidP="0020136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A26166C" w14:textId="43ED1085" w:rsidR="0020136D" w:rsidRPr="00E40647" w:rsidRDefault="0020136D" w:rsidP="002013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b/>
          <w:sz w:val="22"/>
          <w:szCs w:val="22"/>
        </w:rPr>
        <w:t>Art. 3º</w:t>
      </w:r>
      <w:bookmarkEnd w:id="2"/>
      <w:r w:rsidRPr="00E40647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 quantia indicada:</w:t>
      </w:r>
    </w:p>
    <w:p w14:paraId="02371850" w14:textId="77777777" w:rsidR="0020136D" w:rsidRPr="00E40647" w:rsidRDefault="0020136D" w:rsidP="002013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16AC57D5" w14:textId="77777777" w:rsidR="0020136D" w:rsidRPr="00E40647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07 - Secretaria de Obras, Infraestrutura e Saneamento.</w:t>
      </w:r>
    </w:p>
    <w:p w14:paraId="6CB244A5" w14:textId="77777777" w:rsidR="0020136D" w:rsidRPr="00BC2BE6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04 -</w:t>
      </w:r>
      <w:r w:rsidRPr="00BC2BE6">
        <w:rPr>
          <w:rFonts w:ascii="Arial" w:hAnsi="Arial" w:cs="Arial"/>
          <w:sz w:val="22"/>
          <w:szCs w:val="22"/>
        </w:rPr>
        <w:t xml:space="preserve"> Atendimento dos Serviços Públicos</w:t>
      </w:r>
    </w:p>
    <w:p w14:paraId="0E005C9D" w14:textId="77777777" w:rsidR="0020136D" w:rsidRPr="00BC2BE6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C2BE6">
        <w:rPr>
          <w:rFonts w:ascii="Arial" w:hAnsi="Arial" w:cs="Arial"/>
          <w:sz w:val="22"/>
          <w:szCs w:val="22"/>
        </w:rPr>
        <w:t>17 - Saneamento</w:t>
      </w:r>
    </w:p>
    <w:p w14:paraId="3EEDB173" w14:textId="77777777" w:rsidR="0020136D" w:rsidRPr="00BC2BE6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C2BE6">
        <w:rPr>
          <w:rFonts w:ascii="Arial" w:hAnsi="Arial" w:cs="Arial"/>
          <w:sz w:val="22"/>
          <w:szCs w:val="22"/>
        </w:rPr>
        <w:t>512 – Saneamento Básico Urbano</w:t>
      </w:r>
    </w:p>
    <w:p w14:paraId="3FBD6E61" w14:textId="77777777" w:rsidR="0020136D" w:rsidRPr="00BC2BE6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C2BE6">
        <w:rPr>
          <w:rFonts w:ascii="Arial" w:hAnsi="Arial" w:cs="Arial"/>
          <w:sz w:val="22"/>
          <w:szCs w:val="22"/>
        </w:rPr>
        <w:t>0704 – Serviços Públicos Essenciais</w:t>
      </w:r>
    </w:p>
    <w:p w14:paraId="614064C4" w14:textId="77777777" w:rsidR="0020136D" w:rsidRPr="00BC2BE6" w:rsidRDefault="0020136D" w:rsidP="0020136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FD2CD9">
        <w:rPr>
          <w:rFonts w:ascii="Arial" w:hAnsi="Arial" w:cs="Arial"/>
          <w:color w:val="000000" w:themeColor="text1"/>
          <w:sz w:val="22"/>
          <w:szCs w:val="22"/>
        </w:rPr>
        <w:t>1.721 - Aquisição de Caminhão</w:t>
      </w:r>
    </w:p>
    <w:p w14:paraId="7E6691C2" w14:textId="77777777" w:rsidR="0020136D" w:rsidRPr="00BC2BE6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C2BE6">
        <w:rPr>
          <w:rFonts w:ascii="Arial" w:hAnsi="Arial" w:cs="Arial"/>
          <w:sz w:val="22"/>
          <w:szCs w:val="22"/>
        </w:rPr>
        <w:t>4.4.90.5</w:t>
      </w:r>
      <w:r>
        <w:rPr>
          <w:rFonts w:ascii="Arial" w:hAnsi="Arial" w:cs="Arial"/>
          <w:sz w:val="22"/>
          <w:szCs w:val="22"/>
        </w:rPr>
        <w:t>2</w:t>
      </w:r>
      <w:r w:rsidRPr="00BC2BE6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Equipamentos e Material Permanente. R$ 350.000,00 (trezentos e cinquenta reais)</w:t>
      </w:r>
    </w:p>
    <w:p w14:paraId="3FF2C885" w14:textId="77777777" w:rsidR="0020136D" w:rsidRPr="00E40647" w:rsidRDefault="0020136D" w:rsidP="0020136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BC2BE6">
        <w:rPr>
          <w:rFonts w:ascii="Arial" w:hAnsi="Arial" w:cs="Arial"/>
          <w:sz w:val="22"/>
          <w:szCs w:val="22"/>
        </w:rPr>
        <w:t>Fonte de Recurso</w:t>
      </w:r>
      <w:r w:rsidRPr="00E40647">
        <w:rPr>
          <w:rFonts w:ascii="Arial" w:hAnsi="Arial" w:cs="Arial"/>
          <w:sz w:val="22"/>
          <w:szCs w:val="22"/>
        </w:rPr>
        <w:t>: 0001 – Livre</w:t>
      </w:r>
    </w:p>
    <w:p w14:paraId="600378B2" w14:textId="77777777" w:rsidR="0020136D" w:rsidRPr="00E40647" w:rsidRDefault="0020136D" w:rsidP="002013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3A3177" w14:textId="77777777" w:rsidR="0020136D" w:rsidRPr="00E40647" w:rsidRDefault="0020136D" w:rsidP="002013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884BD1" w14:textId="107DB393" w:rsidR="0020136D" w:rsidRPr="005C5DC3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E40647">
        <w:rPr>
          <w:rFonts w:ascii="Arial" w:hAnsi="Arial" w:cs="Arial"/>
          <w:b/>
          <w:sz w:val="22"/>
          <w:szCs w:val="22"/>
        </w:rPr>
        <w:t>Art. 4º</w:t>
      </w:r>
      <w:bookmarkEnd w:id="3"/>
      <w:r w:rsidRPr="00E40647">
        <w:rPr>
          <w:rFonts w:ascii="Arial" w:hAnsi="Arial" w:cs="Arial"/>
          <w:sz w:val="22"/>
          <w:szCs w:val="22"/>
        </w:rPr>
        <w:t> Servirão</w:t>
      </w:r>
      <w:r>
        <w:rPr>
          <w:rFonts w:ascii="Arial" w:hAnsi="Arial" w:cs="Arial"/>
          <w:sz w:val="22"/>
          <w:szCs w:val="22"/>
        </w:rPr>
        <w:t xml:space="preserve"> </w:t>
      </w:r>
      <w:r w:rsidRPr="00E40647">
        <w:rPr>
          <w:rFonts w:ascii="Arial" w:hAnsi="Arial" w:cs="Arial"/>
          <w:sz w:val="22"/>
          <w:szCs w:val="22"/>
        </w:rPr>
        <w:t xml:space="preserve">de cobertura para o Crédito Adicional Especial de que trata o Art. 3° desta Lei, recursos financeiros provenientes do superavit financeiro verificado no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 xml:space="preserve">exercício de 2021, na Fonte de Recurso: 0001 – Livre, no valor de </w:t>
      </w:r>
      <w:r w:rsidRPr="005C5DC3">
        <w:rPr>
          <w:rFonts w:ascii="Arial" w:hAnsi="Arial" w:cs="Arial"/>
          <w:sz w:val="22"/>
          <w:szCs w:val="22"/>
        </w:rPr>
        <w:t xml:space="preserve">R$ </w:t>
      </w:r>
      <w:r w:rsidR="00250AB7">
        <w:rPr>
          <w:rFonts w:ascii="Arial" w:hAnsi="Arial" w:cs="Arial"/>
          <w:sz w:val="22"/>
          <w:szCs w:val="22"/>
        </w:rPr>
        <w:t>350.000,00 (trezentos e cinquenta reais).</w:t>
      </w:r>
    </w:p>
    <w:p w14:paraId="2ED16380" w14:textId="77777777" w:rsidR="0020136D" w:rsidRPr="005C5DC3" w:rsidRDefault="0020136D" w:rsidP="002013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E2EDCF" w14:textId="77777777" w:rsidR="0020136D" w:rsidRPr="005C5DC3" w:rsidRDefault="0020136D" w:rsidP="0020136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9C9DC8A" w14:textId="77777777" w:rsidR="0020136D" w:rsidRDefault="0020136D" w:rsidP="0020136D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C5DC3">
        <w:rPr>
          <w:rFonts w:ascii="Arial" w:hAnsi="Arial" w:cs="Arial"/>
          <w:b/>
          <w:color w:val="000000" w:themeColor="text1"/>
        </w:rPr>
        <w:t>Art. 5º</w:t>
      </w:r>
      <w:r w:rsidRPr="005C5DC3">
        <w:rPr>
          <w:rFonts w:ascii="Arial" w:hAnsi="Arial" w:cs="Arial"/>
          <w:color w:val="000000" w:themeColor="text1"/>
        </w:rPr>
        <w:t> Esta Lei entra em vigor na data de sua</w:t>
      </w:r>
      <w:r>
        <w:rPr>
          <w:rFonts w:ascii="Arial" w:hAnsi="Arial" w:cs="Arial"/>
          <w:color w:val="000000" w:themeColor="text1"/>
        </w:rPr>
        <w:t xml:space="preserve"> publicação.</w:t>
      </w:r>
    </w:p>
    <w:p w14:paraId="6C5A9A0D" w14:textId="77777777" w:rsidR="00AD239A" w:rsidRDefault="00AD239A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6A249B17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E35743">
        <w:rPr>
          <w:rFonts w:ascii="Arial" w:hAnsi="Arial" w:cs="Arial"/>
        </w:rPr>
        <w:t>07</w:t>
      </w:r>
      <w:r w:rsidR="00500C41" w:rsidRPr="00E976DD">
        <w:rPr>
          <w:rFonts w:ascii="Arial" w:hAnsi="Arial" w:cs="Arial"/>
        </w:rPr>
        <w:t xml:space="preserve"> de </w:t>
      </w:r>
      <w:r w:rsidR="00E35743">
        <w:rPr>
          <w:rFonts w:ascii="Arial" w:hAnsi="Arial" w:cs="Arial"/>
        </w:rPr>
        <w:t>abril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5CC325EA" w14:textId="77777777" w:rsidR="00462DFA" w:rsidRDefault="00462DFA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428E" w14:textId="77777777" w:rsidR="00F9041D" w:rsidRDefault="00F9041D">
      <w:pPr>
        <w:spacing w:after="0" w:line="240" w:lineRule="auto"/>
      </w:pPr>
      <w:r>
        <w:separator/>
      </w:r>
    </w:p>
  </w:endnote>
  <w:endnote w:type="continuationSeparator" w:id="0">
    <w:p w14:paraId="7D6DB0E4" w14:textId="77777777" w:rsidR="00F9041D" w:rsidRDefault="00F9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1926" w14:textId="77777777" w:rsidR="00F9041D" w:rsidRDefault="00F9041D">
      <w:pPr>
        <w:spacing w:after="0" w:line="240" w:lineRule="auto"/>
      </w:pPr>
      <w:r>
        <w:separator/>
      </w:r>
    </w:p>
  </w:footnote>
  <w:footnote w:type="continuationSeparator" w:id="0">
    <w:p w14:paraId="50D2A04F" w14:textId="77777777" w:rsidR="00F9041D" w:rsidRDefault="00F9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584727301">
    <w:abstractNumId w:val="4"/>
  </w:num>
  <w:num w:numId="2" w16cid:durableId="1685935436">
    <w:abstractNumId w:val="8"/>
  </w:num>
  <w:num w:numId="3" w16cid:durableId="633367935">
    <w:abstractNumId w:val="12"/>
  </w:num>
  <w:num w:numId="4" w16cid:durableId="2074618342">
    <w:abstractNumId w:val="2"/>
  </w:num>
  <w:num w:numId="5" w16cid:durableId="348071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004166">
    <w:abstractNumId w:val="10"/>
  </w:num>
  <w:num w:numId="7" w16cid:durableId="254019603">
    <w:abstractNumId w:val="11"/>
  </w:num>
  <w:num w:numId="8" w16cid:durableId="2041543526">
    <w:abstractNumId w:val="9"/>
  </w:num>
  <w:num w:numId="9" w16cid:durableId="958027069">
    <w:abstractNumId w:val="3"/>
  </w:num>
  <w:num w:numId="10" w16cid:durableId="1742171938">
    <w:abstractNumId w:val="7"/>
  </w:num>
  <w:num w:numId="11" w16cid:durableId="395980029">
    <w:abstractNumId w:val="5"/>
  </w:num>
  <w:num w:numId="12" w16cid:durableId="976565175">
    <w:abstractNumId w:val="1"/>
  </w:num>
  <w:num w:numId="13" w16cid:durableId="436607566">
    <w:abstractNumId w:val="0"/>
  </w:num>
  <w:num w:numId="14" w16cid:durableId="57255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4F0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92D"/>
    <w:rsid w:val="000C48C0"/>
    <w:rsid w:val="000C4C10"/>
    <w:rsid w:val="000D10F6"/>
    <w:rsid w:val="000D4E0D"/>
    <w:rsid w:val="000D5434"/>
    <w:rsid w:val="000E3E37"/>
    <w:rsid w:val="000E3FC9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B8B"/>
    <w:rsid w:val="001B7CA7"/>
    <w:rsid w:val="001C19E6"/>
    <w:rsid w:val="001C1A7A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36D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F0"/>
    <w:rsid w:val="00225FF5"/>
    <w:rsid w:val="0023259C"/>
    <w:rsid w:val="00233805"/>
    <w:rsid w:val="00234FEC"/>
    <w:rsid w:val="00235651"/>
    <w:rsid w:val="00236BAE"/>
    <w:rsid w:val="002401C0"/>
    <w:rsid w:val="00243EE4"/>
    <w:rsid w:val="002441B5"/>
    <w:rsid w:val="00244851"/>
    <w:rsid w:val="00244ACA"/>
    <w:rsid w:val="0024510E"/>
    <w:rsid w:val="00250AB7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C9A"/>
    <w:rsid w:val="00275D24"/>
    <w:rsid w:val="00281847"/>
    <w:rsid w:val="00282FE4"/>
    <w:rsid w:val="0028391E"/>
    <w:rsid w:val="00285062"/>
    <w:rsid w:val="0029034E"/>
    <w:rsid w:val="002965ED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2F7E67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7215"/>
    <w:rsid w:val="0037323E"/>
    <w:rsid w:val="0038163E"/>
    <w:rsid w:val="00382604"/>
    <w:rsid w:val="003829D1"/>
    <w:rsid w:val="0038314D"/>
    <w:rsid w:val="0038482E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872"/>
    <w:rsid w:val="003F0495"/>
    <w:rsid w:val="003F1E75"/>
    <w:rsid w:val="003F1F93"/>
    <w:rsid w:val="003F2141"/>
    <w:rsid w:val="00402189"/>
    <w:rsid w:val="00403B0E"/>
    <w:rsid w:val="00403F87"/>
    <w:rsid w:val="00410079"/>
    <w:rsid w:val="0041224E"/>
    <w:rsid w:val="004125F5"/>
    <w:rsid w:val="0041442D"/>
    <w:rsid w:val="00414D3C"/>
    <w:rsid w:val="004158DD"/>
    <w:rsid w:val="00415B3E"/>
    <w:rsid w:val="004200D1"/>
    <w:rsid w:val="00431375"/>
    <w:rsid w:val="0043244F"/>
    <w:rsid w:val="0043312C"/>
    <w:rsid w:val="00433413"/>
    <w:rsid w:val="004334F1"/>
    <w:rsid w:val="00433C01"/>
    <w:rsid w:val="004358CC"/>
    <w:rsid w:val="00441ADB"/>
    <w:rsid w:val="00442942"/>
    <w:rsid w:val="00443C87"/>
    <w:rsid w:val="00446264"/>
    <w:rsid w:val="00454A3B"/>
    <w:rsid w:val="00454CC3"/>
    <w:rsid w:val="004555FA"/>
    <w:rsid w:val="00457239"/>
    <w:rsid w:val="0045794A"/>
    <w:rsid w:val="00457F34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ADF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FC"/>
    <w:rsid w:val="00683B58"/>
    <w:rsid w:val="00685D20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1A3"/>
    <w:rsid w:val="007B169A"/>
    <w:rsid w:val="007B1786"/>
    <w:rsid w:val="007B1FE9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5EF2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0B2B"/>
    <w:rsid w:val="0083142E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273"/>
    <w:rsid w:val="00863442"/>
    <w:rsid w:val="0086531A"/>
    <w:rsid w:val="00866E54"/>
    <w:rsid w:val="0087188A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976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63A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52B"/>
    <w:rsid w:val="0092778F"/>
    <w:rsid w:val="009277A8"/>
    <w:rsid w:val="00927FAA"/>
    <w:rsid w:val="0093180F"/>
    <w:rsid w:val="00932C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983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0894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1829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4D96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4C1F"/>
    <w:rsid w:val="00DA63BB"/>
    <w:rsid w:val="00DA793A"/>
    <w:rsid w:val="00DB07C8"/>
    <w:rsid w:val="00DB0DFC"/>
    <w:rsid w:val="00DB121C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3CE9"/>
    <w:rsid w:val="00E1402D"/>
    <w:rsid w:val="00E15996"/>
    <w:rsid w:val="00E17988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5743"/>
    <w:rsid w:val="00E37C0E"/>
    <w:rsid w:val="00E37E6F"/>
    <w:rsid w:val="00E40647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3483"/>
    <w:rsid w:val="00EF741D"/>
    <w:rsid w:val="00F00425"/>
    <w:rsid w:val="00F00C6A"/>
    <w:rsid w:val="00F00C7E"/>
    <w:rsid w:val="00F05C40"/>
    <w:rsid w:val="00F06D58"/>
    <w:rsid w:val="00F14F23"/>
    <w:rsid w:val="00F23F77"/>
    <w:rsid w:val="00F2407B"/>
    <w:rsid w:val="00F246E6"/>
    <w:rsid w:val="00F24E6E"/>
    <w:rsid w:val="00F255F5"/>
    <w:rsid w:val="00F26AD6"/>
    <w:rsid w:val="00F27D27"/>
    <w:rsid w:val="00F27F1E"/>
    <w:rsid w:val="00F312BB"/>
    <w:rsid w:val="00F3158F"/>
    <w:rsid w:val="00F347F4"/>
    <w:rsid w:val="00F348F5"/>
    <w:rsid w:val="00F35A7E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041D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58</cp:revision>
  <cp:lastPrinted>2022-01-14T16:27:00Z</cp:lastPrinted>
  <dcterms:created xsi:type="dcterms:W3CDTF">2022-03-29T11:18:00Z</dcterms:created>
  <dcterms:modified xsi:type="dcterms:W3CDTF">2022-04-08T16:19:00Z</dcterms:modified>
</cp:coreProperties>
</file>