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FD754BE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17029">
        <w:rPr>
          <w:rFonts w:ascii="Arial" w:hAnsi="Arial" w:cs="Arial"/>
          <w:b/>
          <w:bCs/>
          <w:color w:val="auto"/>
          <w:u w:val="single"/>
        </w:rPr>
        <w:t>7</w:t>
      </w:r>
      <w:r w:rsidR="00404D65">
        <w:rPr>
          <w:rFonts w:ascii="Arial" w:hAnsi="Arial" w:cs="Arial"/>
          <w:b/>
          <w:bCs/>
          <w:color w:val="auto"/>
          <w:u w:val="single"/>
        </w:rPr>
        <w:t>5/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A2CB7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FA2CB7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4B9C8149" w14:textId="77777777" w:rsidR="00FA2CB7" w:rsidRPr="00FA2CB7" w:rsidRDefault="00FA2CB7" w:rsidP="00BF1B0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2CB7">
        <w:rPr>
          <w:rFonts w:ascii="Arial" w:hAnsi="Arial"/>
          <w:sz w:val="22"/>
          <w:szCs w:val="22"/>
        </w:rPr>
        <w:t xml:space="preserve">           Quando lhes encaminho mais um projeto, os cumprimento e passo a expor o que segue abaixo.</w:t>
      </w:r>
    </w:p>
    <w:p w14:paraId="4E18A87B" w14:textId="55F2A0AA" w:rsidR="00FA2CB7" w:rsidRPr="00FA2CB7" w:rsidRDefault="00FA2CB7" w:rsidP="00BF1B0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2CB7">
        <w:rPr>
          <w:rFonts w:ascii="Arial" w:hAnsi="Arial"/>
          <w:sz w:val="22"/>
          <w:szCs w:val="22"/>
        </w:rPr>
        <w:t xml:space="preserve">           Durante alguns anos o município de Arroio do Padre prestou o serviço de transporte escolar em veículos próprios. Foram recebidos veículos da União e do Estado que com o passar do tempo se desgastaram e a sua manutenção se tornou muito onerosa para município, assim como o serviço como um todo</w:t>
      </w:r>
      <w:r w:rsidR="00404D65">
        <w:rPr>
          <w:rFonts w:ascii="Arial" w:hAnsi="Arial"/>
          <w:sz w:val="22"/>
          <w:szCs w:val="22"/>
        </w:rPr>
        <w:t>, pois</w:t>
      </w:r>
      <w:r w:rsidRPr="00FA2CB7">
        <w:rPr>
          <w:rFonts w:ascii="Arial" w:hAnsi="Arial"/>
          <w:sz w:val="22"/>
          <w:szCs w:val="22"/>
        </w:rPr>
        <w:t xml:space="preserve"> envolve uma série de outras despesas necessárias para a</w:t>
      </w:r>
      <w:r w:rsidR="00404D65">
        <w:rPr>
          <w:rFonts w:ascii="Arial" w:hAnsi="Arial"/>
          <w:sz w:val="22"/>
          <w:szCs w:val="22"/>
        </w:rPr>
        <w:t xml:space="preserve"> sua</w:t>
      </w:r>
      <w:r w:rsidRPr="00FA2CB7">
        <w:rPr>
          <w:rFonts w:ascii="Arial" w:hAnsi="Arial"/>
          <w:sz w:val="22"/>
          <w:szCs w:val="22"/>
        </w:rPr>
        <w:t xml:space="preserve"> manutenção nos moldes em que estava sendo prestado.               </w:t>
      </w:r>
    </w:p>
    <w:p w14:paraId="23046428" w14:textId="77777777" w:rsidR="00FA2CB7" w:rsidRPr="00FA2CB7" w:rsidRDefault="00FA2CB7" w:rsidP="00BF1B0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2CB7">
        <w:rPr>
          <w:rFonts w:ascii="Arial" w:hAnsi="Arial"/>
          <w:sz w:val="22"/>
          <w:szCs w:val="22"/>
        </w:rPr>
        <w:t xml:space="preserve">           Decidiu, então, o município a terceirizar também esta parte do serviço que até então estava sendo realizado por meios próprios/diretos.</w:t>
      </w:r>
    </w:p>
    <w:p w14:paraId="7A831477" w14:textId="77777777" w:rsidR="00FA2CB7" w:rsidRPr="00FA2CB7" w:rsidRDefault="00FA2CB7" w:rsidP="00BF1B0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2CB7">
        <w:rPr>
          <w:rFonts w:ascii="Arial" w:hAnsi="Arial"/>
          <w:sz w:val="22"/>
          <w:szCs w:val="22"/>
        </w:rPr>
        <w:t xml:space="preserve">           Inclusive alguns veículos que estavam sendo utilizados no serviço já foram alienados. Um deles, recebido do estado/RS numa espécie de comodato aguarda qual será o seu destino. Trata-se de um ônibus grande. </w:t>
      </w:r>
    </w:p>
    <w:p w14:paraId="11B51371" w14:textId="0605A393" w:rsidR="00FA2CB7" w:rsidRPr="00FA2CB7" w:rsidRDefault="00FA2CB7" w:rsidP="00BF1B0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2CB7">
        <w:rPr>
          <w:rFonts w:ascii="Arial" w:hAnsi="Arial"/>
          <w:sz w:val="22"/>
          <w:szCs w:val="22"/>
        </w:rPr>
        <w:t xml:space="preserve">           Importante lembrar que para os condutores daqueles veículos do transporte foi autorizado à também receberem gratificação por condução de veículos pesados, alterando-se para tanto a redação do art. 24 da Lei Municipal nº 961 de 30 de outubro de 2009, contemplando estes servidores e </w:t>
      </w:r>
      <w:r w:rsidR="00BF1B02">
        <w:rPr>
          <w:rFonts w:ascii="Arial" w:hAnsi="Arial"/>
          <w:sz w:val="22"/>
          <w:szCs w:val="22"/>
        </w:rPr>
        <w:t>conceituando</w:t>
      </w:r>
      <w:r w:rsidRPr="00FA2CB7">
        <w:rPr>
          <w:rFonts w:ascii="Arial" w:hAnsi="Arial"/>
          <w:sz w:val="22"/>
          <w:szCs w:val="22"/>
        </w:rPr>
        <w:t xml:space="preserve"> inclusive os tipos de veículos que fariam parte do </w:t>
      </w:r>
      <w:r w:rsidR="00BF1B02">
        <w:rPr>
          <w:rFonts w:ascii="Arial" w:hAnsi="Arial"/>
          <w:sz w:val="22"/>
          <w:szCs w:val="22"/>
        </w:rPr>
        <w:t>r</w:t>
      </w:r>
      <w:r w:rsidRPr="00FA2CB7">
        <w:rPr>
          <w:rFonts w:ascii="Arial" w:hAnsi="Arial"/>
          <w:sz w:val="22"/>
          <w:szCs w:val="22"/>
        </w:rPr>
        <w:t xml:space="preserve">ol em que seus condutores teriam direito a este benefício. </w:t>
      </w:r>
    </w:p>
    <w:p w14:paraId="6AB7936A" w14:textId="77777777" w:rsidR="00FA2CB7" w:rsidRPr="00FA2CB7" w:rsidRDefault="00FA2CB7" w:rsidP="00BF1B0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2CB7">
        <w:rPr>
          <w:rFonts w:ascii="Arial" w:hAnsi="Arial"/>
          <w:sz w:val="22"/>
          <w:szCs w:val="22"/>
        </w:rPr>
        <w:t xml:space="preserve">          Dito isto, não havendo mais a prestação do serviço de transporte escolar por meios próprios, entende o poder executivo ser necessário alterar novamente o texto da legislação, pois da forma como se encontra dispõe sobre uma situação que já não existe mais.</w:t>
      </w:r>
    </w:p>
    <w:p w14:paraId="1F9F40A5" w14:textId="7932D53C" w:rsidR="00FA2CB7" w:rsidRPr="00FA2CB7" w:rsidRDefault="00FA2CB7" w:rsidP="00BF1B0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2CB7">
        <w:rPr>
          <w:rFonts w:ascii="Arial" w:hAnsi="Arial"/>
          <w:sz w:val="22"/>
          <w:szCs w:val="22"/>
        </w:rPr>
        <w:t xml:space="preserve">          Nesta direção, elaborou-se o projeto de lei </w:t>
      </w:r>
      <w:r w:rsidR="00BF1B02">
        <w:rPr>
          <w:rFonts w:ascii="Arial" w:hAnsi="Arial"/>
          <w:sz w:val="22"/>
          <w:szCs w:val="22"/>
        </w:rPr>
        <w:t>75</w:t>
      </w:r>
      <w:r w:rsidRPr="00FA2CB7">
        <w:rPr>
          <w:rFonts w:ascii="Arial" w:hAnsi="Arial"/>
          <w:sz w:val="22"/>
          <w:szCs w:val="22"/>
        </w:rPr>
        <w:t xml:space="preserve">/2022, que como dito, propõe a alteração da redação do art. 24 da Lei Municipal nº 961 de 30 de outubro de 2009, e com isto a revogação da Lei Municipal 1.362, de 07 de agosto de 2013, por ela não se aplicar mais no município. </w:t>
      </w:r>
    </w:p>
    <w:p w14:paraId="2C3A9B73" w14:textId="3922A38C" w:rsidR="00FA2CB7" w:rsidRDefault="00FA2CB7" w:rsidP="00BF1B0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A2CB7">
        <w:rPr>
          <w:rFonts w:ascii="Arial" w:hAnsi="Arial"/>
          <w:sz w:val="22"/>
          <w:szCs w:val="22"/>
        </w:rPr>
        <w:t xml:space="preserve">         Certo de sua atenção e apoio na aprovação do proposto, pois vem regular a situação de que trata</w:t>
      </w:r>
      <w:r w:rsidR="00D64172">
        <w:rPr>
          <w:rFonts w:ascii="Arial" w:hAnsi="Arial"/>
          <w:sz w:val="22"/>
          <w:szCs w:val="22"/>
        </w:rPr>
        <w:t>, tendo em vista a realidade presente.</w:t>
      </w:r>
    </w:p>
    <w:p w14:paraId="7BE4112C" w14:textId="7DDD4204" w:rsidR="00CC32F4" w:rsidRPr="00FA2CB7" w:rsidRDefault="001A1625" w:rsidP="00BF1B0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A2CB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100234F" w:rsidR="00CC32F4" w:rsidRPr="00FA2CB7" w:rsidRDefault="00886C7A" w:rsidP="009129B2">
      <w:pPr>
        <w:spacing w:after="120"/>
        <w:jc w:val="right"/>
        <w:rPr>
          <w:rFonts w:ascii="Arial" w:hAnsi="Arial" w:cs="Arial"/>
        </w:rPr>
      </w:pPr>
      <w:r w:rsidRPr="00FA2CB7">
        <w:rPr>
          <w:rFonts w:ascii="Arial" w:hAnsi="Arial" w:cs="Arial"/>
          <w:shd w:val="clear" w:color="auto" w:fill="FFFFFF"/>
        </w:rPr>
        <w:t xml:space="preserve">Arroio do Padre, </w:t>
      </w:r>
      <w:r w:rsidR="007A0B85" w:rsidRPr="00FA2CB7">
        <w:rPr>
          <w:rFonts w:ascii="Arial" w:hAnsi="Arial" w:cs="Arial"/>
          <w:shd w:val="clear" w:color="auto" w:fill="FFFFFF"/>
        </w:rPr>
        <w:t>1</w:t>
      </w:r>
      <w:r w:rsidR="002C7836">
        <w:rPr>
          <w:rFonts w:ascii="Arial" w:hAnsi="Arial" w:cs="Arial"/>
          <w:shd w:val="clear" w:color="auto" w:fill="FFFFFF"/>
        </w:rPr>
        <w:t>8</w:t>
      </w:r>
      <w:r w:rsidR="0063562A" w:rsidRPr="00FA2CB7">
        <w:rPr>
          <w:rFonts w:ascii="Arial" w:hAnsi="Arial" w:cs="Arial"/>
          <w:shd w:val="clear" w:color="auto" w:fill="FFFFFF"/>
        </w:rPr>
        <w:t xml:space="preserve"> </w:t>
      </w:r>
      <w:r w:rsidRPr="00FA2CB7">
        <w:rPr>
          <w:rFonts w:ascii="Arial" w:hAnsi="Arial" w:cs="Arial"/>
          <w:shd w:val="clear" w:color="auto" w:fill="FFFFFF"/>
        </w:rPr>
        <w:t xml:space="preserve">de </w:t>
      </w:r>
      <w:r w:rsidR="007A0B85" w:rsidRPr="00FA2CB7">
        <w:rPr>
          <w:rFonts w:ascii="Arial" w:hAnsi="Arial" w:cs="Arial"/>
          <w:shd w:val="clear" w:color="auto" w:fill="FFFFFF"/>
        </w:rPr>
        <w:t>março</w:t>
      </w:r>
      <w:r w:rsidR="00CC32F4" w:rsidRPr="00FA2CB7">
        <w:rPr>
          <w:rFonts w:ascii="Arial" w:hAnsi="Arial" w:cs="Arial"/>
          <w:shd w:val="clear" w:color="auto" w:fill="FFFFFF"/>
        </w:rPr>
        <w:t xml:space="preserve"> de 202</w:t>
      </w:r>
      <w:r w:rsidR="00F06D58" w:rsidRPr="00FA2CB7">
        <w:rPr>
          <w:rFonts w:ascii="Arial" w:hAnsi="Arial" w:cs="Arial"/>
          <w:shd w:val="clear" w:color="auto" w:fill="FFFFFF"/>
        </w:rPr>
        <w:t>2</w:t>
      </w:r>
      <w:r w:rsidR="00D8696D" w:rsidRPr="00FA2CB7">
        <w:rPr>
          <w:rFonts w:ascii="Arial" w:hAnsi="Arial" w:cs="Arial"/>
          <w:shd w:val="clear" w:color="auto" w:fill="FFFFFF"/>
        </w:rPr>
        <w:t>.</w:t>
      </w:r>
    </w:p>
    <w:p w14:paraId="0B884DC3" w14:textId="77777777" w:rsidR="00CC32F4" w:rsidRPr="00FA2CB7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A2CB7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A2CB7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FA2CB7" w:rsidRDefault="00CC32F4" w:rsidP="00CC32F4">
      <w:pPr>
        <w:spacing w:after="0"/>
        <w:jc w:val="center"/>
        <w:rPr>
          <w:rFonts w:ascii="Arial" w:hAnsi="Arial" w:cs="Arial"/>
        </w:rPr>
      </w:pPr>
      <w:r w:rsidRPr="00FA2CB7">
        <w:rPr>
          <w:rFonts w:ascii="Arial" w:hAnsi="Arial" w:cs="Arial"/>
          <w:shd w:val="clear" w:color="auto" w:fill="FFFFFF"/>
        </w:rPr>
        <w:t>Rui Carlos Peter</w:t>
      </w:r>
    </w:p>
    <w:p w14:paraId="65DD1174" w14:textId="436AD09C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63D5D">
        <w:rPr>
          <w:rFonts w:ascii="Arial" w:hAnsi="Arial" w:cs="Arial"/>
          <w:shd w:val="clear" w:color="auto" w:fill="FFFFFF"/>
        </w:rPr>
        <w:t>Prefeito Municipal</w:t>
      </w: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419E839" w14:textId="77777777" w:rsidR="00AC104E" w:rsidRPr="00A669D2" w:rsidRDefault="00AC104E" w:rsidP="009959B6">
      <w:pPr>
        <w:spacing w:after="0" w:line="240" w:lineRule="auto"/>
        <w:rPr>
          <w:rFonts w:ascii="Arial" w:hAnsi="Arial" w:cs="Arial"/>
          <w:b/>
        </w:rPr>
      </w:pPr>
    </w:p>
    <w:p w14:paraId="45525B62" w14:textId="206E88B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A0B85">
        <w:rPr>
          <w:rFonts w:ascii="Arial" w:hAnsi="Arial" w:cs="Arial"/>
          <w:b/>
          <w:bCs/>
          <w:color w:val="auto"/>
          <w:u w:val="single"/>
        </w:rPr>
        <w:t>7</w:t>
      </w:r>
      <w:r w:rsidR="00BF1B02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0342B">
        <w:rPr>
          <w:rFonts w:ascii="Arial" w:hAnsi="Arial" w:cs="Arial"/>
          <w:b/>
          <w:bCs/>
          <w:color w:val="auto"/>
          <w:u w:val="single"/>
        </w:rPr>
        <w:t>1</w:t>
      </w:r>
      <w:r w:rsidR="00BF1B02">
        <w:rPr>
          <w:rFonts w:ascii="Arial" w:hAnsi="Arial" w:cs="Arial"/>
          <w:b/>
          <w:bCs/>
          <w:color w:val="auto"/>
          <w:u w:val="single"/>
        </w:rPr>
        <w:t>8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0342B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317F50B2" w14:textId="41BC35B9" w:rsidR="00C8142B" w:rsidRPr="00C8142B" w:rsidRDefault="00BF1B02" w:rsidP="00BF1B02">
      <w:pPr>
        <w:pStyle w:val="Padro"/>
        <w:tabs>
          <w:tab w:val="left" w:pos="3831"/>
          <w:tab w:val="right" w:pos="9746"/>
        </w:tabs>
        <w:spacing w:after="0" w:line="240" w:lineRule="auto"/>
        <w:ind w:left="439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8142B" w:rsidRPr="00C8142B">
        <w:rPr>
          <w:rFonts w:ascii="Arial" w:hAnsi="Arial" w:cs="Arial"/>
          <w:sz w:val="24"/>
          <w:szCs w:val="24"/>
        </w:rPr>
        <w:t>Altera o art.</w:t>
      </w:r>
      <w:r>
        <w:rPr>
          <w:rFonts w:ascii="Arial" w:hAnsi="Arial" w:cs="Arial"/>
          <w:sz w:val="24"/>
          <w:szCs w:val="24"/>
        </w:rPr>
        <w:t xml:space="preserve"> </w:t>
      </w:r>
      <w:r w:rsidR="00C8142B" w:rsidRPr="00C8142B">
        <w:rPr>
          <w:rFonts w:ascii="Arial" w:hAnsi="Arial" w:cs="Arial"/>
          <w:sz w:val="24"/>
          <w:szCs w:val="24"/>
        </w:rPr>
        <w:t>24, da Lei Municipal nº 961</w:t>
      </w:r>
      <w:r w:rsidR="00D83B0D">
        <w:rPr>
          <w:rFonts w:ascii="Arial" w:hAnsi="Arial" w:cs="Arial"/>
          <w:sz w:val="24"/>
          <w:szCs w:val="24"/>
        </w:rPr>
        <w:t>,</w:t>
      </w:r>
      <w:r w:rsidR="00C8142B" w:rsidRPr="00C8142B">
        <w:rPr>
          <w:rFonts w:ascii="Arial" w:hAnsi="Arial" w:cs="Arial"/>
          <w:sz w:val="24"/>
          <w:szCs w:val="24"/>
        </w:rPr>
        <w:t xml:space="preserve"> de 30 de outubro de 2009.</w:t>
      </w:r>
    </w:p>
    <w:p w14:paraId="7C478CC2" w14:textId="766E32E6" w:rsidR="00C8142B" w:rsidRPr="00F46735" w:rsidRDefault="00C8142B" w:rsidP="00C8142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sz w:val="24"/>
          <w:szCs w:val="24"/>
        </w:rPr>
      </w:pPr>
      <w:r>
        <w:t xml:space="preserve"> </w:t>
      </w:r>
    </w:p>
    <w:p w14:paraId="5FEFF559" w14:textId="7455FFFE" w:rsidR="00C8142B" w:rsidRPr="007D274D" w:rsidRDefault="00C8142B" w:rsidP="00C8142B">
      <w:pPr>
        <w:jc w:val="both"/>
        <w:rPr>
          <w:rFonts w:ascii="Arial" w:hAnsi="Arial" w:cs="Arial"/>
          <w:vanish/>
          <w:specVanish/>
        </w:rPr>
      </w:pPr>
      <w:r w:rsidRPr="007236AF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7236AF">
        <w:rPr>
          <w:rFonts w:ascii="Arial" w:hAnsi="Arial" w:cs="Arial"/>
          <w:b/>
        </w:rPr>
        <w:t>1º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presente Lei altera o art.</w:t>
      </w:r>
      <w:r w:rsidR="00D83B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 da Lei Municipal nº 961</w:t>
      </w:r>
      <w:r w:rsidR="00D83B0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30 de outubro de 2009.</w:t>
      </w:r>
    </w:p>
    <w:p w14:paraId="13A42F60" w14:textId="77777777" w:rsidR="00C8142B" w:rsidRDefault="00C8142B" w:rsidP="00C8142B">
      <w:pPr>
        <w:jc w:val="both"/>
        <w:rPr>
          <w:rFonts w:ascii="Arial" w:hAnsi="Arial" w:cs="Arial"/>
        </w:rPr>
      </w:pPr>
    </w:p>
    <w:p w14:paraId="1CBA39C3" w14:textId="087F4C70" w:rsidR="00C8142B" w:rsidRDefault="00C8142B" w:rsidP="00C8142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>O art. 24 da Lei Municipal n</w:t>
      </w:r>
      <w:r w:rsidR="00D83B0D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961</w:t>
      </w:r>
      <w:r w:rsidR="00D83B0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30 de outubro de 2009, passa a vigorar com a seguinte redação:</w:t>
      </w:r>
    </w:p>
    <w:p w14:paraId="2F46B70C" w14:textId="15CC6C21" w:rsidR="00C8142B" w:rsidRPr="00C8142B" w:rsidRDefault="00C8142B" w:rsidP="00C8142B">
      <w:pPr>
        <w:ind w:left="709"/>
        <w:jc w:val="both"/>
        <w:rPr>
          <w:rFonts w:ascii="Arial" w:hAnsi="Arial" w:cs="Arial"/>
          <w:i/>
          <w:iCs/>
        </w:rPr>
      </w:pPr>
      <w:r w:rsidRPr="00C8142B">
        <w:rPr>
          <w:rFonts w:ascii="Arial" w:hAnsi="Arial" w:cs="Arial"/>
          <w:b/>
          <w:i/>
          <w:iCs/>
        </w:rPr>
        <w:t>Art.</w:t>
      </w:r>
      <w:r>
        <w:rPr>
          <w:rFonts w:ascii="Arial" w:hAnsi="Arial" w:cs="Arial"/>
          <w:b/>
          <w:i/>
          <w:iCs/>
        </w:rPr>
        <w:t xml:space="preserve"> </w:t>
      </w:r>
      <w:r w:rsidRPr="00C8142B">
        <w:rPr>
          <w:rFonts w:ascii="Arial" w:hAnsi="Arial" w:cs="Arial"/>
          <w:b/>
          <w:i/>
          <w:iCs/>
        </w:rPr>
        <w:t>24</w:t>
      </w:r>
      <w:r w:rsidRPr="00C8142B">
        <w:rPr>
          <w:rFonts w:ascii="Arial" w:hAnsi="Arial" w:cs="Arial"/>
          <w:i/>
          <w:iCs/>
        </w:rPr>
        <w:t xml:space="preserve"> Será atribuída a gratificação no valor de 10% (dez por cento) do vencimento básico, ao Condutor de Máquinas</w:t>
      </w:r>
      <w:r w:rsidR="00A1006D">
        <w:rPr>
          <w:rFonts w:ascii="Arial" w:hAnsi="Arial" w:cs="Arial"/>
          <w:i/>
          <w:iCs/>
        </w:rPr>
        <w:t xml:space="preserve"> e</w:t>
      </w:r>
      <w:r w:rsidRPr="00C8142B">
        <w:rPr>
          <w:rFonts w:ascii="Arial" w:hAnsi="Arial" w:cs="Arial"/>
          <w:i/>
          <w:iCs/>
        </w:rPr>
        <w:t>/</w:t>
      </w:r>
      <w:r w:rsidR="00A1006D">
        <w:rPr>
          <w:rFonts w:ascii="Arial" w:hAnsi="Arial" w:cs="Arial"/>
          <w:i/>
          <w:iCs/>
        </w:rPr>
        <w:t>ou V</w:t>
      </w:r>
      <w:r w:rsidRPr="00C8142B">
        <w:rPr>
          <w:rFonts w:ascii="Arial" w:hAnsi="Arial" w:cs="Arial"/>
          <w:i/>
          <w:iCs/>
        </w:rPr>
        <w:t>eículos pesados.</w:t>
      </w:r>
    </w:p>
    <w:p w14:paraId="46E90C98" w14:textId="77777777" w:rsidR="00C8142B" w:rsidRPr="00C8142B" w:rsidRDefault="00C8142B" w:rsidP="00C8142B">
      <w:pPr>
        <w:ind w:left="709"/>
        <w:jc w:val="both"/>
        <w:rPr>
          <w:rFonts w:ascii="Arial" w:hAnsi="Arial" w:cs="Arial"/>
          <w:i/>
          <w:iCs/>
        </w:rPr>
      </w:pPr>
      <w:r w:rsidRPr="00C8142B">
        <w:rPr>
          <w:rFonts w:ascii="Arial" w:hAnsi="Arial" w:cs="Arial"/>
          <w:b/>
          <w:bCs/>
          <w:i/>
          <w:iCs/>
        </w:rPr>
        <w:t>§1º</w:t>
      </w:r>
      <w:r w:rsidRPr="00C8142B">
        <w:rPr>
          <w:rFonts w:ascii="Arial" w:hAnsi="Arial" w:cs="Arial"/>
          <w:i/>
          <w:iCs/>
        </w:rPr>
        <w:t xml:space="preserve"> Esta gratificação será concedida apenas mediante comprovação de curso de aperfeiçoamento para operar com as máquinas/veículos pesados enquanto estiver desempenhando a função de condutor de máquinas/veículos pesados.</w:t>
      </w:r>
    </w:p>
    <w:p w14:paraId="7594F6C3" w14:textId="77777777" w:rsidR="00C8142B" w:rsidRPr="00C8142B" w:rsidRDefault="00C8142B" w:rsidP="00C8142B">
      <w:pPr>
        <w:ind w:left="709"/>
        <w:jc w:val="both"/>
        <w:rPr>
          <w:rFonts w:ascii="Arial" w:hAnsi="Arial" w:cs="Arial"/>
          <w:i/>
          <w:iCs/>
        </w:rPr>
      </w:pPr>
      <w:r w:rsidRPr="00C8142B">
        <w:rPr>
          <w:rFonts w:ascii="Arial" w:hAnsi="Arial" w:cs="Arial"/>
          <w:b/>
          <w:bCs/>
          <w:i/>
          <w:iCs/>
        </w:rPr>
        <w:t xml:space="preserve"> §2º</w:t>
      </w:r>
      <w:r w:rsidRPr="00C8142B">
        <w:rPr>
          <w:rFonts w:ascii="Arial" w:hAnsi="Arial" w:cs="Arial"/>
          <w:i/>
          <w:iCs/>
        </w:rPr>
        <w:t xml:space="preserve"> Para o atendimento das disposições desta lei, são considerados máquinas/veículos pesados: moto niveladora, retroescavadeira, trator agrícola, caminhão, caminhão caçamba e ônibus.</w:t>
      </w:r>
    </w:p>
    <w:p w14:paraId="6ECB84FB" w14:textId="37CF40EC" w:rsidR="00C8142B" w:rsidRDefault="00C8142B" w:rsidP="00C8142B">
      <w:pPr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Fica revogado no ato de publicação desta Lei a Lei Municipal nº 1</w:t>
      </w:r>
      <w:r w:rsidR="00D83B0D">
        <w:rPr>
          <w:rFonts w:ascii="Arial" w:hAnsi="Arial" w:cs="Arial"/>
        </w:rPr>
        <w:t>.</w:t>
      </w:r>
      <w:r>
        <w:rPr>
          <w:rFonts w:ascii="Arial" w:hAnsi="Arial" w:cs="Arial"/>
        </w:rPr>
        <w:t>362</w:t>
      </w:r>
      <w:r w:rsidR="00D83B0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07 de agosto de 2013.</w:t>
      </w:r>
    </w:p>
    <w:p w14:paraId="10B991FD" w14:textId="55D659FE" w:rsidR="00C8142B" w:rsidRPr="001E605B" w:rsidRDefault="00C8142B" w:rsidP="00C8142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4º </w:t>
      </w:r>
      <w:r w:rsidRPr="001E605B">
        <w:rPr>
          <w:rFonts w:ascii="Arial" w:hAnsi="Arial" w:cs="Arial"/>
        </w:rPr>
        <w:t xml:space="preserve">Esta </w:t>
      </w:r>
      <w:r>
        <w:rPr>
          <w:rFonts w:ascii="Arial" w:hAnsi="Arial" w:cs="Arial"/>
        </w:rPr>
        <w:t>L</w:t>
      </w:r>
      <w:r w:rsidRPr="001E605B">
        <w:rPr>
          <w:rFonts w:ascii="Arial" w:hAnsi="Arial" w:cs="Arial"/>
        </w:rPr>
        <w:t>ei entra</w:t>
      </w:r>
      <w:r>
        <w:rPr>
          <w:rFonts w:ascii="Arial" w:hAnsi="Arial" w:cs="Arial"/>
        </w:rPr>
        <w:t xml:space="preserve"> em vigor na data de sua publicação.</w:t>
      </w:r>
    </w:p>
    <w:p w14:paraId="357D80C5" w14:textId="5E31EC50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DC50DD">
        <w:rPr>
          <w:rFonts w:ascii="Arial" w:hAnsi="Arial" w:cs="Arial"/>
        </w:rPr>
        <w:t>1</w:t>
      </w:r>
      <w:r w:rsidR="00BF1B02">
        <w:rPr>
          <w:rFonts w:ascii="Arial" w:hAnsi="Arial" w:cs="Arial"/>
        </w:rPr>
        <w:t>8</w:t>
      </w:r>
      <w:r w:rsidR="00500C41">
        <w:rPr>
          <w:rFonts w:ascii="Arial" w:hAnsi="Arial" w:cs="Arial"/>
        </w:rPr>
        <w:t xml:space="preserve"> de </w:t>
      </w:r>
      <w:r w:rsidR="00DC50DD">
        <w:rPr>
          <w:rFonts w:ascii="Arial" w:hAnsi="Arial" w:cs="Arial"/>
        </w:rPr>
        <w:t>março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167047BE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C7D0116" w14:textId="77777777" w:rsidR="00C8142B" w:rsidRPr="00A669D2" w:rsidRDefault="00C8142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31292B00" w14:textId="77777777" w:rsidR="00C8142B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</w:t>
      </w:r>
    </w:p>
    <w:p w14:paraId="65CF1B7D" w14:textId="77777777" w:rsidR="00C8142B" w:rsidRDefault="00C8142B" w:rsidP="00C8142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301C85C" w14:textId="77777777" w:rsidR="00C8142B" w:rsidRDefault="00C8142B" w:rsidP="00C8142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12615288" w:rsidR="003D7480" w:rsidRPr="00A669D2" w:rsidRDefault="003D7480" w:rsidP="00C8142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C8142B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3D7480" w:rsidRPr="00A669D2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536C" w14:textId="77777777" w:rsidR="00361279" w:rsidRDefault="00361279">
      <w:pPr>
        <w:spacing w:after="0" w:line="240" w:lineRule="auto"/>
      </w:pPr>
      <w:r>
        <w:separator/>
      </w:r>
    </w:p>
  </w:endnote>
  <w:endnote w:type="continuationSeparator" w:id="0">
    <w:p w14:paraId="5DECB732" w14:textId="77777777" w:rsidR="00361279" w:rsidRDefault="0036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035D" w14:textId="77777777" w:rsidR="00361279" w:rsidRDefault="00361279">
      <w:pPr>
        <w:spacing w:after="0" w:line="240" w:lineRule="auto"/>
      </w:pPr>
      <w:r>
        <w:separator/>
      </w:r>
    </w:p>
  </w:footnote>
  <w:footnote w:type="continuationSeparator" w:id="0">
    <w:p w14:paraId="4E1C7463" w14:textId="77777777" w:rsidR="00361279" w:rsidRDefault="00361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3D6"/>
    <w:rsid w:val="00186463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5392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B6456"/>
    <w:rsid w:val="002C019E"/>
    <w:rsid w:val="002C0362"/>
    <w:rsid w:val="002C2813"/>
    <w:rsid w:val="002C7836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279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4D65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4ADE"/>
    <w:rsid w:val="0053515E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0C22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E4639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49F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5C0C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062"/>
    <w:rsid w:val="006F5B1A"/>
    <w:rsid w:val="006F6762"/>
    <w:rsid w:val="006F7D26"/>
    <w:rsid w:val="00700779"/>
    <w:rsid w:val="0070100C"/>
    <w:rsid w:val="0070224D"/>
    <w:rsid w:val="007106AE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0B85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090F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353B"/>
    <w:rsid w:val="0085664A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6E94"/>
    <w:rsid w:val="008972F0"/>
    <w:rsid w:val="0089738F"/>
    <w:rsid w:val="00897421"/>
    <w:rsid w:val="008A1135"/>
    <w:rsid w:val="008A189B"/>
    <w:rsid w:val="008A1DE0"/>
    <w:rsid w:val="008A2E47"/>
    <w:rsid w:val="008B0FD2"/>
    <w:rsid w:val="008B3791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42B"/>
    <w:rsid w:val="0090396B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976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59B6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006D"/>
    <w:rsid w:val="00A112E6"/>
    <w:rsid w:val="00A176D9"/>
    <w:rsid w:val="00A21F8F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04E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CC5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5FE0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B703D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1B0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42B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7029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4683B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3D5D"/>
    <w:rsid w:val="00D64172"/>
    <w:rsid w:val="00D70229"/>
    <w:rsid w:val="00D71AD5"/>
    <w:rsid w:val="00D72B14"/>
    <w:rsid w:val="00D72E89"/>
    <w:rsid w:val="00D75B75"/>
    <w:rsid w:val="00D80120"/>
    <w:rsid w:val="00D83B0D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0DD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1D6F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6AA1"/>
    <w:rsid w:val="00EE734A"/>
    <w:rsid w:val="00EF07A9"/>
    <w:rsid w:val="00EF3483"/>
    <w:rsid w:val="00EF741D"/>
    <w:rsid w:val="00F00C6A"/>
    <w:rsid w:val="00F05C40"/>
    <w:rsid w:val="00F06D58"/>
    <w:rsid w:val="00F140AC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2CB7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21</cp:revision>
  <cp:lastPrinted>2022-03-11T18:00:00Z</cp:lastPrinted>
  <dcterms:created xsi:type="dcterms:W3CDTF">2022-03-17T14:24:00Z</dcterms:created>
  <dcterms:modified xsi:type="dcterms:W3CDTF">2022-03-18T18:46:00Z</dcterms:modified>
</cp:coreProperties>
</file>