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60A6EB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723E9">
        <w:rPr>
          <w:rFonts w:ascii="Arial" w:hAnsi="Arial" w:cs="Arial"/>
          <w:b/>
          <w:bCs/>
          <w:color w:val="auto"/>
          <w:u w:val="single"/>
        </w:rPr>
        <w:t>46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23B3BCF" w14:textId="77777777" w:rsidR="00936A95" w:rsidRPr="00936A95" w:rsidRDefault="00936A95" w:rsidP="00936A9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936A95">
        <w:rPr>
          <w:rFonts w:ascii="Arial" w:hAnsi="Arial"/>
          <w:sz w:val="22"/>
          <w:szCs w:val="22"/>
        </w:rPr>
        <w:t>Quero cumprimentá-los quando no uso desta cumpre encaminhar para a vossa apreciação mais um projeto de lei.</w:t>
      </w:r>
    </w:p>
    <w:p w14:paraId="05723038" w14:textId="6ADCBE06" w:rsidR="00936A95" w:rsidRPr="00936A95" w:rsidRDefault="00936A95" w:rsidP="00936A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36A95">
        <w:rPr>
          <w:rFonts w:ascii="Arial" w:hAnsi="Arial"/>
          <w:sz w:val="22"/>
          <w:szCs w:val="22"/>
        </w:rPr>
        <w:t xml:space="preserve">           O projeto de lei </w:t>
      </w:r>
      <w:r w:rsidR="00C723E9">
        <w:rPr>
          <w:rFonts w:ascii="Arial" w:hAnsi="Arial"/>
          <w:sz w:val="22"/>
          <w:szCs w:val="22"/>
        </w:rPr>
        <w:t>46</w:t>
      </w:r>
      <w:r w:rsidRPr="00936A95">
        <w:rPr>
          <w:rFonts w:ascii="Arial" w:hAnsi="Arial"/>
          <w:sz w:val="22"/>
          <w:szCs w:val="22"/>
        </w:rPr>
        <w:t>/2022</w:t>
      </w:r>
      <w:r w:rsidR="00324498">
        <w:rPr>
          <w:rFonts w:ascii="Arial" w:hAnsi="Arial"/>
          <w:sz w:val="22"/>
          <w:szCs w:val="22"/>
        </w:rPr>
        <w:t xml:space="preserve"> </w:t>
      </w:r>
      <w:r w:rsidRPr="00936A95">
        <w:rPr>
          <w:rFonts w:ascii="Arial" w:hAnsi="Arial"/>
          <w:sz w:val="22"/>
          <w:szCs w:val="22"/>
        </w:rPr>
        <w:t>visa autorizar o município a pagar uma gratificação a servidor municipal responsável pela operação do Sistema de Defesa Agropecuária e emissão de GTA’s</w:t>
      </w:r>
      <w:r w:rsidR="00D579E6">
        <w:rPr>
          <w:rFonts w:ascii="Arial" w:hAnsi="Arial"/>
          <w:sz w:val="22"/>
          <w:szCs w:val="22"/>
        </w:rPr>
        <w:t xml:space="preserve"> </w:t>
      </w:r>
      <w:r w:rsidRPr="00936A95">
        <w:rPr>
          <w:rFonts w:ascii="Arial" w:hAnsi="Arial"/>
          <w:sz w:val="22"/>
          <w:szCs w:val="22"/>
        </w:rPr>
        <w:t>-</w:t>
      </w:r>
      <w:r w:rsidR="00D579E6">
        <w:rPr>
          <w:rFonts w:ascii="Arial" w:hAnsi="Arial"/>
          <w:sz w:val="22"/>
          <w:szCs w:val="22"/>
        </w:rPr>
        <w:t xml:space="preserve"> </w:t>
      </w:r>
      <w:r w:rsidRPr="00936A95">
        <w:rPr>
          <w:rFonts w:ascii="Arial" w:hAnsi="Arial"/>
          <w:sz w:val="22"/>
          <w:szCs w:val="22"/>
        </w:rPr>
        <w:t>Guia</w:t>
      </w:r>
      <w:r w:rsidR="00324498">
        <w:rPr>
          <w:rFonts w:ascii="Arial" w:hAnsi="Arial"/>
          <w:sz w:val="22"/>
          <w:szCs w:val="22"/>
        </w:rPr>
        <w:t>s</w:t>
      </w:r>
      <w:r w:rsidRPr="00936A95">
        <w:rPr>
          <w:rFonts w:ascii="Arial" w:hAnsi="Arial"/>
          <w:sz w:val="22"/>
          <w:szCs w:val="22"/>
        </w:rPr>
        <w:t xml:space="preserve"> de Trânsito Animal.</w:t>
      </w:r>
    </w:p>
    <w:p w14:paraId="08B09AC8" w14:textId="3A54F35B" w:rsidR="00936A95" w:rsidRPr="00936A95" w:rsidRDefault="00936A95" w:rsidP="00936A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36A95">
        <w:rPr>
          <w:rFonts w:ascii="Arial" w:hAnsi="Arial"/>
          <w:sz w:val="22"/>
          <w:szCs w:val="22"/>
        </w:rPr>
        <w:t xml:space="preserve">           Sendo estes serviços delegados ao município pelo estado ou pelos departamentos estaduais responsáveis por estas áreas</w:t>
      </w:r>
      <w:r w:rsidR="00324498">
        <w:rPr>
          <w:rFonts w:ascii="Arial" w:hAnsi="Arial"/>
          <w:sz w:val="22"/>
          <w:szCs w:val="22"/>
        </w:rPr>
        <w:t>,</w:t>
      </w:r>
      <w:r w:rsidRPr="00936A95">
        <w:rPr>
          <w:rFonts w:ascii="Arial" w:hAnsi="Arial"/>
          <w:sz w:val="22"/>
          <w:szCs w:val="22"/>
        </w:rPr>
        <w:t xml:space="preserve"> que por serem regionais estão localizados em Pelotas, e que com disponibilidade de serem realizados na prefeitura facilitam o acesso dos nossos produtores aos serviços e </w:t>
      </w:r>
      <w:r w:rsidR="00324498">
        <w:rPr>
          <w:rFonts w:ascii="Arial" w:hAnsi="Arial"/>
          <w:sz w:val="22"/>
          <w:szCs w:val="22"/>
        </w:rPr>
        <w:t xml:space="preserve">aos </w:t>
      </w:r>
      <w:r w:rsidRPr="00936A95">
        <w:rPr>
          <w:rFonts w:ascii="Arial" w:hAnsi="Arial"/>
          <w:sz w:val="22"/>
          <w:szCs w:val="22"/>
        </w:rPr>
        <w:t>documentos</w:t>
      </w:r>
      <w:r w:rsidR="00324498">
        <w:rPr>
          <w:rFonts w:ascii="Arial" w:hAnsi="Arial"/>
          <w:sz w:val="22"/>
          <w:szCs w:val="22"/>
        </w:rPr>
        <w:t xml:space="preserve"> pertinentes</w:t>
      </w:r>
      <w:r w:rsidRPr="00936A95">
        <w:rPr>
          <w:rFonts w:ascii="Arial" w:hAnsi="Arial"/>
          <w:sz w:val="22"/>
          <w:szCs w:val="22"/>
        </w:rPr>
        <w:t xml:space="preserve">.    </w:t>
      </w:r>
    </w:p>
    <w:p w14:paraId="7A2E943D" w14:textId="3E092616" w:rsidR="00936A95" w:rsidRPr="00936A95" w:rsidRDefault="00936A95" w:rsidP="00936A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36A95">
        <w:rPr>
          <w:rFonts w:ascii="Arial" w:hAnsi="Arial"/>
          <w:sz w:val="22"/>
          <w:szCs w:val="22"/>
        </w:rPr>
        <w:tab/>
        <w:t xml:space="preserve"> Neste sentido, considerando os serviços realizados e a responsabilidade do município por eles, o poder executivo pretende oficializar a designação de um servidor para a respectiva área</w:t>
      </w:r>
      <w:r w:rsidR="0024588F">
        <w:rPr>
          <w:rFonts w:ascii="Arial" w:hAnsi="Arial"/>
          <w:sz w:val="22"/>
          <w:szCs w:val="22"/>
        </w:rPr>
        <w:t>,</w:t>
      </w:r>
      <w:r w:rsidRPr="00936A95">
        <w:rPr>
          <w:rFonts w:ascii="Arial" w:hAnsi="Arial"/>
          <w:sz w:val="22"/>
          <w:szCs w:val="22"/>
        </w:rPr>
        <w:t xml:space="preserve"> que então seja o seu responsável em nível local.</w:t>
      </w:r>
    </w:p>
    <w:p w14:paraId="67F9E118" w14:textId="7910A2E5" w:rsidR="00936A95" w:rsidRPr="00936A95" w:rsidRDefault="00936A95" w:rsidP="00936A9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36A95">
        <w:rPr>
          <w:rFonts w:ascii="Arial" w:hAnsi="Arial"/>
          <w:sz w:val="22"/>
          <w:szCs w:val="22"/>
        </w:rPr>
        <w:t xml:space="preserve">           Dito isso, o poder executivo, certo do interesse público no desenvolvimento destas atividades em nível local, pois em muito facilitam o acesso dos produtores rurais a estes serviços, </w:t>
      </w:r>
      <w:r w:rsidR="002F59BA">
        <w:rPr>
          <w:rFonts w:ascii="Arial" w:hAnsi="Arial"/>
          <w:sz w:val="22"/>
          <w:szCs w:val="22"/>
        </w:rPr>
        <w:t>assim como ter um responsável pela prestação d</w:t>
      </w:r>
      <w:r w:rsidR="001A6642">
        <w:rPr>
          <w:rFonts w:ascii="Arial" w:hAnsi="Arial"/>
          <w:sz w:val="22"/>
          <w:szCs w:val="22"/>
        </w:rPr>
        <w:t>os</w:t>
      </w:r>
      <w:r w:rsidR="002F59BA">
        <w:rPr>
          <w:rFonts w:ascii="Arial" w:hAnsi="Arial"/>
          <w:sz w:val="22"/>
          <w:szCs w:val="22"/>
        </w:rPr>
        <w:t xml:space="preserve"> mesm</w:t>
      </w:r>
      <w:r w:rsidR="001A6642">
        <w:rPr>
          <w:rFonts w:ascii="Arial" w:hAnsi="Arial"/>
          <w:sz w:val="22"/>
          <w:szCs w:val="22"/>
        </w:rPr>
        <w:t>os</w:t>
      </w:r>
      <w:r w:rsidR="002F59BA">
        <w:rPr>
          <w:rFonts w:ascii="Arial" w:hAnsi="Arial"/>
          <w:sz w:val="22"/>
          <w:szCs w:val="22"/>
        </w:rPr>
        <w:t xml:space="preserve">, </w:t>
      </w:r>
      <w:r w:rsidRPr="00936A95">
        <w:rPr>
          <w:rFonts w:ascii="Arial" w:hAnsi="Arial"/>
          <w:sz w:val="22"/>
          <w:szCs w:val="22"/>
        </w:rPr>
        <w:t>aguarda a aprovação de mais este projeto de lei.</w:t>
      </w:r>
    </w:p>
    <w:p w14:paraId="022876C5" w14:textId="1FBF5B4E" w:rsidR="00936A95" w:rsidRPr="00936A95" w:rsidRDefault="00936A95" w:rsidP="00936A95">
      <w:pPr>
        <w:pStyle w:val="Standard"/>
        <w:spacing w:after="120"/>
        <w:ind w:left="708"/>
        <w:jc w:val="both"/>
        <w:rPr>
          <w:rFonts w:ascii="Arial" w:hAnsi="Arial"/>
          <w:sz w:val="22"/>
          <w:szCs w:val="22"/>
        </w:rPr>
      </w:pPr>
      <w:r w:rsidRPr="00936A95">
        <w:rPr>
          <w:rFonts w:ascii="Arial" w:hAnsi="Arial"/>
          <w:sz w:val="22"/>
          <w:szCs w:val="22"/>
        </w:rPr>
        <w:t>Nada mais havendo para o momento.</w:t>
      </w:r>
    </w:p>
    <w:p w14:paraId="272A0F62" w14:textId="3A5C4DFB" w:rsidR="002B4CBC" w:rsidRPr="00936A95" w:rsidRDefault="001A1625" w:rsidP="00936A9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36A9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2701CE0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67877">
        <w:rPr>
          <w:rFonts w:ascii="Arial" w:hAnsi="Arial" w:cs="Arial"/>
          <w:shd w:val="clear" w:color="auto" w:fill="FFFFFF"/>
        </w:rPr>
        <w:t>14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4A272D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3478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579E6">
        <w:rPr>
          <w:rFonts w:ascii="Arial" w:hAnsi="Arial" w:cs="Arial"/>
          <w:b/>
          <w:bCs/>
          <w:color w:val="auto"/>
          <w:u w:val="single"/>
        </w:rPr>
        <w:t>46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787E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E6E6646" w14:textId="335BFDFF" w:rsidR="00664F42" w:rsidRDefault="00664F42" w:rsidP="00B42F13">
      <w:pPr>
        <w:spacing w:after="0"/>
        <w:ind w:left="3969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Atribui gratificação a servidor responsável pelo serviço administrativo de execução de convênio celebrado entre o município de Arroio do Padre e o </w:t>
      </w:r>
      <w:r w:rsidR="00BC653F">
        <w:rPr>
          <w:rFonts w:ascii="Arial" w:hAnsi="Arial" w:cs="Arial"/>
        </w:rPr>
        <w:t>E</w:t>
      </w:r>
      <w:r>
        <w:rPr>
          <w:rFonts w:ascii="Arial" w:hAnsi="Arial" w:cs="Arial"/>
        </w:rPr>
        <w:t>stado do Rio Grande do Sul através da Secretaria Estadual da Agricultura</w:t>
      </w:r>
      <w:r w:rsidR="00BC65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Pecuária e Desenvolvimento Rural.</w:t>
      </w:r>
    </w:p>
    <w:p w14:paraId="0C56529D" w14:textId="77777777" w:rsidR="00664F42" w:rsidRDefault="00664F42" w:rsidP="00664F42">
      <w:pPr>
        <w:spacing w:after="0"/>
        <w:jc w:val="both"/>
        <w:rPr>
          <w:rFonts w:ascii="Arial" w:hAnsi="Arial" w:cs="Arial"/>
          <w:b/>
          <w:bCs/>
        </w:rPr>
      </w:pPr>
    </w:p>
    <w:p w14:paraId="66AC19F0" w14:textId="56E53786" w:rsidR="00664F42" w:rsidRPr="001D5A9B" w:rsidRDefault="00664F42" w:rsidP="00664F42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Art. 1° </w:t>
      </w:r>
      <w:r>
        <w:rPr>
          <w:rFonts w:ascii="Arial" w:hAnsi="Arial"/>
        </w:rPr>
        <w:t>A presente Lei atribui gratificação a servidor municipal responsável pelo serviço administrativo no município</w:t>
      </w:r>
      <w:r w:rsidR="00085165">
        <w:rPr>
          <w:rFonts w:ascii="Arial" w:hAnsi="Arial"/>
        </w:rPr>
        <w:t>, de</w:t>
      </w:r>
      <w:r>
        <w:rPr>
          <w:rFonts w:ascii="Arial" w:hAnsi="Arial"/>
        </w:rPr>
        <w:t xml:space="preserve"> execução de convênio celebrado com o </w:t>
      </w:r>
      <w:r w:rsidR="00085165">
        <w:rPr>
          <w:rFonts w:ascii="Arial" w:hAnsi="Arial"/>
        </w:rPr>
        <w:t>E</w:t>
      </w:r>
      <w:r>
        <w:rPr>
          <w:rFonts w:ascii="Arial" w:hAnsi="Arial"/>
        </w:rPr>
        <w:t>stado do Rio Grande do Sul através da Secretaria Estadual da Agricultura</w:t>
      </w:r>
      <w:r w:rsidR="00085165">
        <w:rPr>
          <w:rFonts w:ascii="Arial" w:hAnsi="Arial"/>
        </w:rPr>
        <w:t>,</w:t>
      </w:r>
      <w:r>
        <w:rPr>
          <w:rFonts w:ascii="Arial" w:hAnsi="Arial"/>
        </w:rPr>
        <w:t xml:space="preserve"> Pecuária e Desenvolvimento Rural.</w:t>
      </w:r>
    </w:p>
    <w:p w14:paraId="736C0246" w14:textId="0C15541F" w:rsidR="00664F42" w:rsidRDefault="00664F42" w:rsidP="00664F42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2°</w:t>
      </w:r>
      <w:r>
        <w:rPr>
          <w:rFonts w:ascii="Arial" w:hAnsi="Arial"/>
        </w:rPr>
        <w:t xml:space="preserve"> O serviço corresponde a execuç</w:t>
      </w:r>
      <w:r w:rsidR="009A6B6C">
        <w:rPr>
          <w:rFonts w:ascii="Arial" w:hAnsi="Arial"/>
        </w:rPr>
        <w:t>ão</w:t>
      </w:r>
      <w:r>
        <w:rPr>
          <w:rFonts w:ascii="Arial" w:hAnsi="Arial"/>
        </w:rPr>
        <w:t xml:space="preserve"> das ações do Estado para o Fomento à Produção Animal, a Defesa Sanitária, á Zootécnica, Inspeção e a Fiscalização de Produtos Animal. </w:t>
      </w:r>
    </w:p>
    <w:p w14:paraId="11A01B76" w14:textId="77777777" w:rsidR="00664F42" w:rsidRPr="00664F42" w:rsidRDefault="00664F42" w:rsidP="00664F42">
      <w:pPr>
        <w:jc w:val="both"/>
      </w:pPr>
      <w:r w:rsidRPr="00664F42">
        <w:rPr>
          <w:rFonts w:ascii="Arial" w:hAnsi="Arial"/>
          <w:b/>
          <w:bCs/>
        </w:rPr>
        <w:t>Parágrafo Único:</w:t>
      </w:r>
      <w:r w:rsidRPr="00664F42">
        <w:rPr>
          <w:rFonts w:ascii="Arial" w:hAnsi="Arial"/>
        </w:rPr>
        <w:t xml:space="preserve"> O serviço sob a responsabilidade ao servidor municipal contempla ainda a emissão de GTAS- Guias de Trânsito Animal, controle e entrega de vacinas, censo de animais por propriedade rural localizado no município, controle e acompanhamento dos procedimentos referentes a programa troca-troca de sementes entre outras atividades pertinentes.</w:t>
      </w:r>
    </w:p>
    <w:p w14:paraId="464A443A" w14:textId="4EE1696D" w:rsidR="00664F42" w:rsidRDefault="00664F42" w:rsidP="00664F42">
      <w:pPr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 xml:space="preserve">Art. 3º </w:t>
      </w:r>
      <w:r>
        <w:rPr>
          <w:rFonts w:ascii="Arial" w:hAnsi="Arial"/>
          <w:bCs/>
        </w:rPr>
        <w:t>É atribuída, ao servidor responsável pelas atividades administrativas de convênio celebrado pelo município e o Estado do Rio Grande do Sul através da Secretaria Estadual da Agricultura</w:t>
      </w:r>
      <w:r w:rsidR="0099110E">
        <w:rPr>
          <w:rFonts w:ascii="Arial" w:hAnsi="Arial"/>
          <w:bCs/>
        </w:rPr>
        <w:t xml:space="preserve">, </w:t>
      </w:r>
      <w:r>
        <w:rPr>
          <w:rFonts w:ascii="Arial" w:hAnsi="Arial"/>
          <w:bCs/>
        </w:rPr>
        <w:t>Pecuária e Desenvolvimento Rural, uma gratificação mensal de R$ 2</w:t>
      </w:r>
      <w:r w:rsidR="00EA4783">
        <w:rPr>
          <w:rFonts w:ascii="Arial" w:hAnsi="Arial"/>
          <w:bCs/>
        </w:rPr>
        <w:t>31</w:t>
      </w:r>
      <w:r w:rsidR="003A4CBA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13 (duzentos e </w:t>
      </w:r>
      <w:r w:rsidR="0025491C">
        <w:rPr>
          <w:rFonts w:ascii="Arial" w:hAnsi="Arial"/>
          <w:bCs/>
        </w:rPr>
        <w:t>trinta e um</w:t>
      </w:r>
      <w:r>
        <w:rPr>
          <w:rFonts w:ascii="Arial" w:hAnsi="Arial"/>
          <w:bCs/>
        </w:rPr>
        <w:t xml:space="preserve"> reais e treze centavos).</w:t>
      </w:r>
    </w:p>
    <w:p w14:paraId="2A282E0D" w14:textId="4FF3478F" w:rsidR="00664F42" w:rsidRDefault="00664F42" w:rsidP="00664F42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  <w:bCs/>
        </w:rPr>
        <w:t xml:space="preserve">Art. 4º </w:t>
      </w:r>
      <w:r>
        <w:rPr>
          <w:rFonts w:ascii="Arial" w:hAnsi="Arial"/>
          <w:bCs/>
        </w:rPr>
        <w:t>A gratificação de que trata o art</w:t>
      </w:r>
      <w:r w:rsidR="003A4CBA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3º será paga enquanto o servidor estiver desempenhando as funções de responsabilidade administrativas das atividades constantes no art. 2º desta Lei e nos seus afastamentos legais.</w:t>
      </w:r>
    </w:p>
    <w:p w14:paraId="09A37F57" w14:textId="1D09EFEE" w:rsidR="00A8687A" w:rsidRPr="00A8687A" w:rsidRDefault="00664F42" w:rsidP="00664F42">
      <w:pPr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Art. 5º </w:t>
      </w:r>
      <w:r w:rsidR="00A8687A">
        <w:rPr>
          <w:rFonts w:ascii="Arial" w:hAnsi="Arial"/>
          <w:bCs/>
        </w:rPr>
        <w:t xml:space="preserve">A designação do servidor responsável pelos serviços de que trata esta </w:t>
      </w:r>
      <w:r w:rsidR="00422BD2">
        <w:rPr>
          <w:rFonts w:ascii="Arial" w:hAnsi="Arial"/>
          <w:bCs/>
        </w:rPr>
        <w:t>l</w:t>
      </w:r>
      <w:r w:rsidR="00A8687A">
        <w:rPr>
          <w:rFonts w:ascii="Arial" w:hAnsi="Arial"/>
          <w:bCs/>
        </w:rPr>
        <w:t>ei será mediante Portaria.</w:t>
      </w:r>
    </w:p>
    <w:p w14:paraId="627B7F6A" w14:textId="3195C457" w:rsidR="00664F42" w:rsidRDefault="00A8687A" w:rsidP="00664F42">
      <w:pPr>
        <w:jc w:val="both"/>
        <w:rPr>
          <w:rFonts w:ascii="Arial" w:hAnsi="Arial"/>
        </w:rPr>
      </w:pPr>
      <w:r>
        <w:rPr>
          <w:rFonts w:ascii="Arial" w:hAnsi="Arial"/>
          <w:b/>
        </w:rPr>
        <w:t>Art. 6º</w:t>
      </w:r>
      <w:r>
        <w:rPr>
          <w:rFonts w:ascii="Arial" w:hAnsi="Arial"/>
          <w:bCs/>
        </w:rPr>
        <w:t xml:space="preserve"> </w:t>
      </w:r>
      <w:r w:rsidR="00664F42">
        <w:rPr>
          <w:rFonts w:ascii="Arial" w:hAnsi="Arial"/>
        </w:rPr>
        <w:t>O responsável pelas atividades administrativas de que trata a presente Lei serão suportadas por dotações orçamentárias próprias consignadas anualmente ao orçamento municipal vigente.</w:t>
      </w:r>
    </w:p>
    <w:p w14:paraId="36D3E56B" w14:textId="71678AB6" w:rsidR="00664F42" w:rsidRPr="00BF32FB" w:rsidRDefault="00664F42" w:rsidP="00664F42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</w:t>
      </w:r>
      <w:r w:rsidR="00A8687A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º </w:t>
      </w:r>
      <w:r>
        <w:rPr>
          <w:rFonts w:ascii="Arial" w:hAnsi="Arial"/>
        </w:rPr>
        <w:t>Esta Lei entra em vigor na data de sua publicação.</w:t>
      </w:r>
    </w:p>
    <w:p w14:paraId="357D80C5" w14:textId="41759F9E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E2684D">
        <w:rPr>
          <w:rFonts w:ascii="Arial" w:hAnsi="Arial" w:cs="Arial"/>
        </w:rPr>
        <w:t>14</w:t>
      </w:r>
      <w:r w:rsidR="00500C41">
        <w:rPr>
          <w:rFonts w:ascii="Arial" w:hAnsi="Arial" w:cs="Arial"/>
        </w:rPr>
        <w:t xml:space="preserve"> de </w:t>
      </w:r>
      <w:r w:rsidR="00E2684D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27CBDA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684094F" w14:textId="77777777" w:rsidR="00693319" w:rsidRPr="00A669D2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</w:t>
      </w:r>
    </w:p>
    <w:p w14:paraId="77D6E65C" w14:textId="1265CF2E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7858" w14:textId="77777777" w:rsidR="004A3C0E" w:rsidRDefault="004A3C0E">
      <w:pPr>
        <w:spacing w:after="0" w:line="240" w:lineRule="auto"/>
      </w:pPr>
      <w:r>
        <w:separator/>
      </w:r>
    </w:p>
  </w:endnote>
  <w:endnote w:type="continuationSeparator" w:id="0">
    <w:p w14:paraId="5A41082D" w14:textId="77777777" w:rsidR="004A3C0E" w:rsidRDefault="004A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1A41" w14:textId="77777777" w:rsidR="004A3C0E" w:rsidRDefault="004A3C0E">
      <w:pPr>
        <w:spacing w:after="0" w:line="240" w:lineRule="auto"/>
      </w:pPr>
      <w:r>
        <w:separator/>
      </w:r>
    </w:p>
  </w:footnote>
  <w:footnote w:type="continuationSeparator" w:id="0">
    <w:p w14:paraId="7C50EEED" w14:textId="77777777" w:rsidR="004A3C0E" w:rsidRDefault="004A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165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6642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88F"/>
    <w:rsid w:val="00251605"/>
    <w:rsid w:val="00254627"/>
    <w:rsid w:val="0025491C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4CBC"/>
    <w:rsid w:val="002B5275"/>
    <w:rsid w:val="002B5A03"/>
    <w:rsid w:val="002B6293"/>
    <w:rsid w:val="002B6531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59BA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4498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4CBA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2BD2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3C0E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05E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4B2"/>
    <w:rsid w:val="00664F42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B6D1B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50E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6A95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10E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B6C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56314"/>
    <w:rsid w:val="00A61C19"/>
    <w:rsid w:val="00A62F11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8687A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13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53F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2153"/>
    <w:rsid w:val="00BE35C9"/>
    <w:rsid w:val="00BE5AA5"/>
    <w:rsid w:val="00BF4D5A"/>
    <w:rsid w:val="00BF6BE8"/>
    <w:rsid w:val="00C0032B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3E9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D2E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0122"/>
    <w:rsid w:val="00D11236"/>
    <w:rsid w:val="00D121B7"/>
    <w:rsid w:val="00D1358B"/>
    <w:rsid w:val="00D2073F"/>
    <w:rsid w:val="00D20E25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579E6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03F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783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65</cp:revision>
  <cp:lastPrinted>2022-02-17T14:55:00Z</cp:lastPrinted>
  <dcterms:created xsi:type="dcterms:W3CDTF">2022-02-14T16:46:00Z</dcterms:created>
  <dcterms:modified xsi:type="dcterms:W3CDTF">2022-02-18T16:18:00Z</dcterms:modified>
</cp:coreProperties>
</file>