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DFE358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81297">
        <w:rPr>
          <w:rFonts w:ascii="Arial" w:hAnsi="Arial" w:cs="Arial"/>
          <w:b/>
          <w:bCs/>
          <w:color w:val="auto"/>
          <w:u w:val="single"/>
        </w:rPr>
        <w:t>04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9405624" w14:textId="45511972" w:rsidR="002A7770" w:rsidRPr="00E81297" w:rsidRDefault="00D1358B" w:rsidP="00E8129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 w:rsidR="002A7770">
        <w:rPr>
          <w:rFonts w:ascii="Arial" w:hAnsi="Arial"/>
        </w:rPr>
        <w:t xml:space="preserve">Quero, ao </w:t>
      </w:r>
      <w:r w:rsidR="002A7770" w:rsidRPr="00E81297">
        <w:rPr>
          <w:rFonts w:ascii="Arial" w:hAnsi="Arial"/>
          <w:sz w:val="22"/>
          <w:szCs w:val="22"/>
        </w:rPr>
        <w:t xml:space="preserve">encaminhar-lhes mais um projeto de lei para que seja apreciado nesta </w:t>
      </w:r>
      <w:r w:rsidR="00290562">
        <w:rPr>
          <w:rFonts w:ascii="Arial" w:hAnsi="Arial"/>
          <w:sz w:val="22"/>
          <w:szCs w:val="22"/>
        </w:rPr>
        <w:t>C</w:t>
      </w:r>
      <w:r w:rsidR="002A7770" w:rsidRPr="00E81297">
        <w:rPr>
          <w:rFonts w:ascii="Arial" w:hAnsi="Arial"/>
          <w:sz w:val="22"/>
          <w:szCs w:val="22"/>
        </w:rPr>
        <w:t>asa, lhes cumprimento e passo a expor o que segue.</w:t>
      </w:r>
    </w:p>
    <w:p w14:paraId="64358C47" w14:textId="56E72016" w:rsidR="002A7770" w:rsidRPr="00E81297" w:rsidRDefault="002A7770" w:rsidP="00E8129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81297">
        <w:rPr>
          <w:rFonts w:ascii="Arial" w:hAnsi="Arial"/>
          <w:sz w:val="22"/>
          <w:szCs w:val="22"/>
        </w:rPr>
        <w:t xml:space="preserve">          O projeto de lei</w:t>
      </w:r>
      <w:r w:rsidR="00CF4313">
        <w:rPr>
          <w:rFonts w:ascii="Arial" w:hAnsi="Arial"/>
          <w:sz w:val="22"/>
          <w:szCs w:val="22"/>
        </w:rPr>
        <w:t xml:space="preserve"> 04/</w:t>
      </w:r>
      <w:r w:rsidRPr="00E81297">
        <w:rPr>
          <w:rFonts w:ascii="Arial" w:hAnsi="Arial"/>
          <w:sz w:val="22"/>
          <w:szCs w:val="22"/>
        </w:rPr>
        <w:t>2022 tem por objetivo propor a abertura de Crédito Adicional Suplementar no orçamento do município para o exercício de 202</w:t>
      </w:r>
      <w:r w:rsidR="00290562">
        <w:rPr>
          <w:rFonts w:ascii="Arial" w:hAnsi="Arial"/>
          <w:sz w:val="22"/>
          <w:szCs w:val="22"/>
        </w:rPr>
        <w:t>2</w:t>
      </w:r>
      <w:r w:rsidRPr="00E81297">
        <w:rPr>
          <w:rFonts w:ascii="Arial" w:hAnsi="Arial"/>
          <w:sz w:val="22"/>
          <w:szCs w:val="22"/>
        </w:rPr>
        <w:t xml:space="preserve"> para suprir diferença entre o índice da revisão geral dos servidores públicos municipais e os vencimentos dos professores que tem remuneração fixada pelo </w:t>
      </w:r>
      <w:r w:rsidR="00986F9F">
        <w:rPr>
          <w:rFonts w:ascii="Arial" w:hAnsi="Arial"/>
          <w:sz w:val="22"/>
          <w:szCs w:val="22"/>
        </w:rPr>
        <w:t>P</w:t>
      </w:r>
      <w:r w:rsidRPr="00E81297">
        <w:rPr>
          <w:rFonts w:ascii="Arial" w:hAnsi="Arial"/>
          <w:sz w:val="22"/>
          <w:szCs w:val="22"/>
        </w:rPr>
        <w:t xml:space="preserve">iso </w:t>
      </w:r>
      <w:r w:rsidR="00986F9F">
        <w:rPr>
          <w:rFonts w:ascii="Arial" w:hAnsi="Arial"/>
          <w:sz w:val="22"/>
          <w:szCs w:val="22"/>
        </w:rPr>
        <w:t>N</w:t>
      </w:r>
      <w:r w:rsidRPr="00E81297">
        <w:rPr>
          <w:rFonts w:ascii="Arial" w:hAnsi="Arial"/>
          <w:sz w:val="22"/>
          <w:szCs w:val="22"/>
        </w:rPr>
        <w:t xml:space="preserve">acional do </w:t>
      </w:r>
      <w:r w:rsidR="00986F9F">
        <w:rPr>
          <w:rFonts w:ascii="Arial" w:hAnsi="Arial"/>
          <w:sz w:val="22"/>
          <w:szCs w:val="22"/>
        </w:rPr>
        <w:t>M</w:t>
      </w:r>
      <w:r w:rsidRPr="00E81297">
        <w:rPr>
          <w:rFonts w:ascii="Arial" w:hAnsi="Arial"/>
          <w:sz w:val="22"/>
          <w:szCs w:val="22"/>
        </w:rPr>
        <w:t>agistério.</w:t>
      </w:r>
    </w:p>
    <w:p w14:paraId="75535A87" w14:textId="0BD5B645" w:rsidR="002A7770" w:rsidRPr="00E81297" w:rsidRDefault="002A7770" w:rsidP="00E8129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81297">
        <w:rPr>
          <w:rFonts w:ascii="Arial" w:hAnsi="Arial"/>
          <w:sz w:val="22"/>
          <w:szCs w:val="22"/>
        </w:rPr>
        <w:t xml:space="preserve">          Neste aspecto, considerando que a revisão geral foi de 10</w:t>
      </w:r>
      <w:r w:rsidR="001574F9">
        <w:rPr>
          <w:rFonts w:ascii="Arial" w:hAnsi="Arial"/>
          <w:sz w:val="22"/>
          <w:szCs w:val="22"/>
        </w:rPr>
        <w:t>,06</w:t>
      </w:r>
      <w:r w:rsidRPr="00E81297">
        <w:rPr>
          <w:rFonts w:ascii="Arial" w:hAnsi="Arial"/>
          <w:sz w:val="22"/>
          <w:szCs w:val="22"/>
        </w:rPr>
        <w:t>% (dez</w:t>
      </w:r>
      <w:r w:rsidR="001574F9">
        <w:rPr>
          <w:rFonts w:ascii="Arial" w:hAnsi="Arial"/>
          <w:sz w:val="22"/>
          <w:szCs w:val="22"/>
        </w:rPr>
        <w:t xml:space="preserve"> virgula zero seis</w:t>
      </w:r>
      <w:r w:rsidRPr="00E81297">
        <w:rPr>
          <w:rFonts w:ascii="Arial" w:hAnsi="Arial"/>
          <w:sz w:val="22"/>
          <w:szCs w:val="22"/>
        </w:rPr>
        <w:t xml:space="preserve"> por cento) e a majoração do </w:t>
      </w:r>
      <w:r w:rsidR="001574F9">
        <w:rPr>
          <w:rFonts w:ascii="Arial" w:hAnsi="Arial"/>
          <w:sz w:val="22"/>
          <w:szCs w:val="22"/>
        </w:rPr>
        <w:t>P</w:t>
      </w:r>
      <w:r w:rsidRPr="00E81297">
        <w:rPr>
          <w:rFonts w:ascii="Arial" w:hAnsi="Arial"/>
          <w:sz w:val="22"/>
          <w:szCs w:val="22"/>
        </w:rPr>
        <w:t xml:space="preserve">iso </w:t>
      </w:r>
      <w:r w:rsidR="001574F9">
        <w:rPr>
          <w:rFonts w:ascii="Arial" w:hAnsi="Arial"/>
          <w:sz w:val="22"/>
          <w:szCs w:val="22"/>
        </w:rPr>
        <w:t>N</w:t>
      </w:r>
      <w:r w:rsidRPr="00E81297">
        <w:rPr>
          <w:rFonts w:ascii="Arial" w:hAnsi="Arial"/>
          <w:sz w:val="22"/>
          <w:szCs w:val="22"/>
        </w:rPr>
        <w:t xml:space="preserve">acional do </w:t>
      </w:r>
      <w:r w:rsidR="001574F9">
        <w:rPr>
          <w:rFonts w:ascii="Arial" w:hAnsi="Arial"/>
          <w:sz w:val="22"/>
          <w:szCs w:val="22"/>
        </w:rPr>
        <w:t>M</w:t>
      </w:r>
      <w:r w:rsidRPr="00E81297">
        <w:rPr>
          <w:rFonts w:ascii="Arial" w:hAnsi="Arial"/>
          <w:sz w:val="22"/>
          <w:szCs w:val="22"/>
        </w:rPr>
        <w:t xml:space="preserve">agistério foi de </w:t>
      </w:r>
      <w:r w:rsidR="001574F9">
        <w:rPr>
          <w:rFonts w:ascii="Arial" w:hAnsi="Arial"/>
          <w:sz w:val="22"/>
          <w:szCs w:val="22"/>
        </w:rPr>
        <w:t>33,23</w:t>
      </w:r>
      <w:r w:rsidRPr="00E81297">
        <w:rPr>
          <w:rFonts w:ascii="Arial" w:hAnsi="Arial"/>
          <w:sz w:val="22"/>
          <w:szCs w:val="22"/>
        </w:rPr>
        <w:t xml:space="preserve">% (trinta e </w:t>
      </w:r>
      <w:r w:rsidR="001574F9">
        <w:rPr>
          <w:rFonts w:ascii="Arial" w:hAnsi="Arial"/>
          <w:sz w:val="22"/>
          <w:szCs w:val="22"/>
        </w:rPr>
        <w:t>três virgula zero seis</w:t>
      </w:r>
      <w:r w:rsidRPr="00E81297">
        <w:rPr>
          <w:rFonts w:ascii="Arial" w:hAnsi="Arial"/>
          <w:sz w:val="22"/>
          <w:szCs w:val="22"/>
        </w:rPr>
        <w:t xml:space="preserve"> por cento) e que com isso constitui-se uma diferença, que não tem previsão no orçamento municipal vigente, faz-se necessário a adição do valor da diferença conforme proposto, que envolve os vencimentos e a contribuição previdenciária sobre o </w:t>
      </w:r>
      <w:r w:rsidR="0049480D">
        <w:rPr>
          <w:rFonts w:ascii="Arial" w:hAnsi="Arial"/>
          <w:sz w:val="22"/>
          <w:szCs w:val="22"/>
        </w:rPr>
        <w:t xml:space="preserve">valor </w:t>
      </w:r>
      <w:r w:rsidRPr="00E81297">
        <w:rPr>
          <w:rFonts w:ascii="Arial" w:hAnsi="Arial"/>
          <w:sz w:val="22"/>
          <w:szCs w:val="22"/>
        </w:rPr>
        <w:t>que deverá ser pago a mais aos professores, atendo-se o piso da categoria.</w:t>
      </w:r>
    </w:p>
    <w:p w14:paraId="19C4EBF9" w14:textId="7460FAA4" w:rsidR="002A7770" w:rsidRPr="00E81297" w:rsidRDefault="002A7770" w:rsidP="00E8129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81297">
        <w:rPr>
          <w:rFonts w:ascii="Arial" w:hAnsi="Arial"/>
          <w:sz w:val="22"/>
          <w:szCs w:val="22"/>
        </w:rPr>
        <w:t xml:space="preserve">           A cobertura do Crédito Adicional dar-se á por recursos provenientes d</w:t>
      </w:r>
      <w:r w:rsidR="0049480D">
        <w:rPr>
          <w:rFonts w:ascii="Arial" w:hAnsi="Arial"/>
          <w:sz w:val="22"/>
          <w:szCs w:val="22"/>
        </w:rPr>
        <w:t xml:space="preserve">a previsão de excesso de arrecadação prevista para o Fundeb no exercício de </w:t>
      </w:r>
      <w:r w:rsidRPr="00E81297">
        <w:rPr>
          <w:rFonts w:ascii="Arial" w:hAnsi="Arial"/>
          <w:sz w:val="22"/>
          <w:szCs w:val="22"/>
        </w:rPr>
        <w:t>202</w:t>
      </w:r>
      <w:r w:rsidR="0049480D">
        <w:rPr>
          <w:rFonts w:ascii="Arial" w:hAnsi="Arial"/>
          <w:sz w:val="22"/>
          <w:szCs w:val="22"/>
        </w:rPr>
        <w:t>2</w:t>
      </w:r>
      <w:r w:rsidRPr="00E81297">
        <w:rPr>
          <w:rFonts w:ascii="Arial" w:hAnsi="Arial"/>
          <w:sz w:val="22"/>
          <w:szCs w:val="22"/>
        </w:rPr>
        <w:t>, nos valores indicados.</w:t>
      </w:r>
    </w:p>
    <w:p w14:paraId="55BE2ADB" w14:textId="16962E41" w:rsidR="00E81297" w:rsidRPr="00E81297" w:rsidRDefault="002A7770" w:rsidP="00E8129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81297">
        <w:rPr>
          <w:rFonts w:ascii="Arial" w:hAnsi="Arial"/>
          <w:sz w:val="22"/>
          <w:szCs w:val="22"/>
        </w:rPr>
        <w:t xml:space="preserve">          Sendo o que se tinha para o momento, e sendo a sua aprovação necessária para se atender a legislação</w:t>
      </w:r>
      <w:r w:rsidR="00A46B59">
        <w:rPr>
          <w:rFonts w:ascii="Arial" w:hAnsi="Arial"/>
          <w:sz w:val="22"/>
          <w:szCs w:val="22"/>
        </w:rPr>
        <w:t>,</w:t>
      </w:r>
      <w:r w:rsidRPr="00E81297">
        <w:rPr>
          <w:rFonts w:ascii="Arial" w:hAnsi="Arial"/>
          <w:sz w:val="22"/>
          <w:szCs w:val="22"/>
        </w:rPr>
        <w:t xml:space="preserve"> pedimos ainda a tramitação em regime de urgência.</w:t>
      </w:r>
    </w:p>
    <w:p w14:paraId="7BE4112C" w14:textId="0C5937CB" w:rsidR="00CC32F4" w:rsidRPr="00D1358B" w:rsidRDefault="001A1625" w:rsidP="00E81297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E81297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D1358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6CFD51BD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D35AD48" w14:textId="77777777" w:rsidR="002231E5" w:rsidRPr="00D0367F" w:rsidRDefault="002231E5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F59B560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4F8FDD45" w14:textId="77777777" w:rsidR="00FF5466" w:rsidRPr="00A669D2" w:rsidRDefault="00FF5466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1D361A3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782A68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63874">
        <w:rPr>
          <w:rFonts w:ascii="Arial" w:hAnsi="Arial" w:cs="Arial"/>
          <w:b/>
          <w:bCs/>
          <w:color w:val="auto"/>
          <w:u w:val="single"/>
        </w:rPr>
        <w:t>04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71AA4F1F" w14:textId="77777777" w:rsidR="000D6BAF" w:rsidRPr="00016469" w:rsidRDefault="000D6BAF" w:rsidP="000D6BAF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>
        <w:rPr>
          <w:rFonts w:ascii="Arial" w:hAnsi="Arial" w:cs="Arial"/>
          <w:sz w:val="22"/>
          <w:szCs w:val="22"/>
        </w:rPr>
        <w:t>Suplementar no Orçamento Municipal de 2022</w:t>
      </w:r>
      <w:r w:rsidRPr="00016469">
        <w:rPr>
          <w:rFonts w:ascii="Arial" w:hAnsi="Arial" w:cs="Arial"/>
          <w:sz w:val="22"/>
          <w:szCs w:val="22"/>
        </w:rPr>
        <w:t>.</w:t>
      </w:r>
    </w:p>
    <w:p w14:paraId="2DAA5279" w14:textId="77777777" w:rsidR="000D6BAF" w:rsidRPr="00016469" w:rsidRDefault="000D6BAF" w:rsidP="000D6BAF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A2AA952" w14:textId="40EA5185" w:rsidR="000D6BAF" w:rsidRPr="00016469" w:rsidRDefault="000D6BAF" w:rsidP="000D6BA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2022</w:t>
      </w:r>
      <w:r w:rsidRPr="00016469">
        <w:rPr>
          <w:rFonts w:ascii="Arial" w:hAnsi="Arial" w:cs="Arial"/>
          <w:sz w:val="22"/>
          <w:szCs w:val="22"/>
        </w:rPr>
        <w:t>, no</w:t>
      </w:r>
      <w:r w:rsidR="00B22650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B22650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programa</w:t>
      </w:r>
      <w:r w:rsidR="00B22650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14:paraId="51AEA5ED" w14:textId="77777777" w:rsidR="000D6BAF" w:rsidRPr="00016469" w:rsidRDefault="000D6BAF" w:rsidP="009E446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E880FF" w14:textId="77777777" w:rsidR="009E446D" w:rsidRPr="0050321D" w:rsidRDefault="009E446D" w:rsidP="006E05A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0321D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28A976B4" w14:textId="77777777" w:rsidR="009E446D" w:rsidRPr="0050321D" w:rsidRDefault="009E446D" w:rsidP="006E05A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0321D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083B967C" w14:textId="77777777" w:rsidR="009E446D" w:rsidRPr="0050321D" w:rsidRDefault="009E446D" w:rsidP="006E05A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0321D">
        <w:rPr>
          <w:rFonts w:ascii="Arial" w:hAnsi="Arial" w:cs="Arial"/>
          <w:sz w:val="22"/>
          <w:szCs w:val="22"/>
        </w:rPr>
        <w:t>12 – Educação</w:t>
      </w:r>
    </w:p>
    <w:p w14:paraId="7108C446" w14:textId="77777777" w:rsidR="009E446D" w:rsidRPr="0050321D" w:rsidRDefault="009E446D" w:rsidP="006E05A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0321D">
        <w:rPr>
          <w:rFonts w:ascii="Arial" w:hAnsi="Arial" w:cs="Arial"/>
          <w:sz w:val="22"/>
          <w:szCs w:val="22"/>
        </w:rPr>
        <w:t>365 – Educação Infantil</w:t>
      </w:r>
    </w:p>
    <w:p w14:paraId="785E983A" w14:textId="77777777" w:rsidR="009E446D" w:rsidRPr="0050321D" w:rsidRDefault="009E446D" w:rsidP="006E05A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0321D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6002F15D" w14:textId="77777777" w:rsidR="009E446D" w:rsidRDefault="009E446D" w:rsidP="006E05A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0321D">
        <w:rPr>
          <w:rFonts w:ascii="Arial" w:hAnsi="Arial" w:cs="Arial"/>
          <w:sz w:val="22"/>
          <w:szCs w:val="22"/>
        </w:rPr>
        <w:t xml:space="preserve">2.404 – Manutenção Efetiva do Magistério </w:t>
      </w:r>
      <w:r>
        <w:rPr>
          <w:rFonts w:ascii="Arial" w:hAnsi="Arial" w:cs="Arial"/>
          <w:sz w:val="22"/>
          <w:szCs w:val="22"/>
        </w:rPr>
        <w:t>–</w:t>
      </w:r>
      <w:r w:rsidRPr="0050321D">
        <w:rPr>
          <w:rFonts w:ascii="Arial" w:hAnsi="Arial" w:cs="Arial"/>
          <w:sz w:val="22"/>
          <w:szCs w:val="22"/>
        </w:rPr>
        <w:t xml:space="preserve"> Infantil</w:t>
      </w:r>
    </w:p>
    <w:p w14:paraId="113CEA2E" w14:textId="2681C640" w:rsidR="009E446D" w:rsidRDefault="009E446D" w:rsidP="006E05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3.1.90.11.00.00.00 – Vencimentos e Vantagens Fixas. R$</w:t>
      </w:r>
      <w:r w:rsidR="008D06E7">
        <w:rPr>
          <w:rFonts w:ascii="Arial" w:hAnsi="Arial" w:cs="Arial"/>
        </w:rPr>
        <w:t xml:space="preserve"> </w:t>
      </w:r>
      <w:r w:rsidR="00CC343E">
        <w:rPr>
          <w:rFonts w:ascii="Arial" w:hAnsi="Arial" w:cs="Arial"/>
        </w:rPr>
        <w:t>9</w:t>
      </w:r>
      <w:r w:rsidR="008D06E7">
        <w:rPr>
          <w:rFonts w:ascii="Arial" w:hAnsi="Arial" w:cs="Arial"/>
        </w:rPr>
        <w:t>0.000,00 (</w:t>
      </w:r>
      <w:r w:rsidR="00CC343E">
        <w:rPr>
          <w:rFonts w:ascii="Arial" w:hAnsi="Arial" w:cs="Arial"/>
        </w:rPr>
        <w:t>noventa</w:t>
      </w:r>
      <w:r w:rsidR="008D06E7">
        <w:rPr>
          <w:rFonts w:ascii="Arial" w:hAnsi="Arial" w:cs="Arial"/>
        </w:rPr>
        <w:t xml:space="preserve"> mil reais)</w:t>
      </w:r>
    </w:p>
    <w:p w14:paraId="17D95D6B" w14:textId="4487E6B8" w:rsidR="00D96866" w:rsidRDefault="00D96866" w:rsidP="006E05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3.1.90.13.00.00.00 – Obrigações Patronais. R$ </w:t>
      </w:r>
      <w:r w:rsidR="00BF45E0">
        <w:rPr>
          <w:rFonts w:ascii="Arial" w:hAnsi="Arial" w:cs="Arial"/>
        </w:rPr>
        <w:t>20</w:t>
      </w:r>
      <w:r w:rsidR="008D06E7">
        <w:rPr>
          <w:rFonts w:ascii="Arial" w:hAnsi="Arial" w:cs="Arial"/>
        </w:rPr>
        <w:t>.000,00 (</w:t>
      </w:r>
      <w:r w:rsidR="00BF45E0">
        <w:rPr>
          <w:rFonts w:ascii="Arial" w:hAnsi="Arial" w:cs="Arial"/>
        </w:rPr>
        <w:t>vinte</w:t>
      </w:r>
      <w:r w:rsidR="008D06E7">
        <w:rPr>
          <w:rFonts w:ascii="Arial" w:hAnsi="Arial" w:cs="Arial"/>
        </w:rPr>
        <w:t xml:space="preserve"> mil reais)</w:t>
      </w:r>
    </w:p>
    <w:p w14:paraId="597CD6A4" w14:textId="77777777" w:rsidR="009E446D" w:rsidRPr="0050321D" w:rsidRDefault="009E446D" w:rsidP="006E05A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0321D">
        <w:rPr>
          <w:rFonts w:ascii="Arial" w:hAnsi="Arial" w:cs="Arial"/>
          <w:sz w:val="22"/>
          <w:szCs w:val="22"/>
        </w:rPr>
        <w:t>Fonte de Recurso: 0031 - Fundeb</w:t>
      </w:r>
    </w:p>
    <w:p w14:paraId="4AC16594" w14:textId="7DC6FE99" w:rsidR="00067E4D" w:rsidRDefault="00067E4D" w:rsidP="006E05A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312B6F7" w14:textId="77777777" w:rsidR="009E446D" w:rsidRDefault="009E446D" w:rsidP="006E05A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7001DF9E" w14:textId="77777777" w:rsidR="009E446D" w:rsidRDefault="009E446D" w:rsidP="006E05A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Manutenção das Atividades do Ensino Fundamental</w:t>
      </w:r>
    </w:p>
    <w:p w14:paraId="12ECB1F4" w14:textId="77777777" w:rsidR="009E446D" w:rsidRDefault="009E446D" w:rsidP="006E05A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 – Educação</w:t>
      </w:r>
    </w:p>
    <w:p w14:paraId="1D73935E" w14:textId="77777777" w:rsidR="009E446D" w:rsidRDefault="009E446D" w:rsidP="006E05A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361 – Ensino Fundamental</w:t>
      </w:r>
    </w:p>
    <w:p w14:paraId="75E939B0" w14:textId="77777777" w:rsidR="009E446D" w:rsidRDefault="009E446D" w:rsidP="006E05A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0403 – Manutenção e Desenvolvimento do Ensino Fundamental</w:t>
      </w:r>
    </w:p>
    <w:p w14:paraId="0F570C27" w14:textId="7BCEC669" w:rsidR="009E446D" w:rsidRDefault="009E446D" w:rsidP="006E05A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2.41</w:t>
      </w:r>
      <w:r w:rsidR="007163A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Manutenção Efetiva do Magistério</w:t>
      </w:r>
    </w:p>
    <w:p w14:paraId="1979E759" w14:textId="1107AC5F" w:rsidR="009E446D" w:rsidRDefault="009E446D" w:rsidP="006E05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3.1.90.11.00.00.00 – Vencimentos e Vantagens Fixas. R$</w:t>
      </w:r>
      <w:r w:rsidR="001F0970">
        <w:rPr>
          <w:rFonts w:ascii="Arial" w:hAnsi="Arial" w:cs="Arial"/>
        </w:rPr>
        <w:t xml:space="preserve"> </w:t>
      </w:r>
      <w:r w:rsidR="00C163F5">
        <w:rPr>
          <w:rFonts w:ascii="Arial" w:hAnsi="Arial" w:cs="Arial"/>
        </w:rPr>
        <w:t>300</w:t>
      </w:r>
      <w:r w:rsidR="001F0970">
        <w:rPr>
          <w:rFonts w:ascii="Arial" w:hAnsi="Arial" w:cs="Arial"/>
        </w:rPr>
        <w:t>.000,00 (</w:t>
      </w:r>
      <w:r w:rsidR="00C163F5">
        <w:rPr>
          <w:rFonts w:ascii="Arial" w:hAnsi="Arial" w:cs="Arial"/>
        </w:rPr>
        <w:t>trezentos</w:t>
      </w:r>
      <w:r w:rsidR="001F0970">
        <w:rPr>
          <w:rFonts w:ascii="Arial" w:hAnsi="Arial" w:cs="Arial"/>
        </w:rPr>
        <w:t xml:space="preserve"> mil reais)</w:t>
      </w:r>
    </w:p>
    <w:p w14:paraId="590AF8ED" w14:textId="17D0FBF9" w:rsidR="001F0970" w:rsidRDefault="001F0970" w:rsidP="006E05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3.1.90.13.00.00.00 – Obrigações Patronais. R$ 6</w:t>
      </w:r>
      <w:r w:rsidR="00C163F5">
        <w:rPr>
          <w:rFonts w:ascii="Arial" w:hAnsi="Arial" w:cs="Arial"/>
        </w:rPr>
        <w:t>5</w:t>
      </w:r>
      <w:r>
        <w:rPr>
          <w:rFonts w:ascii="Arial" w:hAnsi="Arial" w:cs="Arial"/>
        </w:rPr>
        <w:t>.000,00 (s</w:t>
      </w:r>
      <w:r w:rsidR="00C163F5">
        <w:rPr>
          <w:rFonts w:ascii="Arial" w:hAnsi="Arial" w:cs="Arial"/>
        </w:rPr>
        <w:t>essenta e cinco</w:t>
      </w:r>
      <w:r>
        <w:rPr>
          <w:rFonts w:ascii="Arial" w:hAnsi="Arial" w:cs="Arial"/>
        </w:rPr>
        <w:t xml:space="preserve"> mil reais)</w:t>
      </w:r>
    </w:p>
    <w:p w14:paraId="74ACF721" w14:textId="77777777" w:rsidR="009E446D" w:rsidRDefault="009E446D" w:rsidP="006E05A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0031 – Fundeb</w:t>
      </w:r>
    </w:p>
    <w:p w14:paraId="56221ECE" w14:textId="70D5F668" w:rsidR="009E446D" w:rsidRDefault="009E446D" w:rsidP="006E05A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D5CC2AA" w14:textId="601E8C89" w:rsidR="00066A95" w:rsidRDefault="000D6BAF" w:rsidP="006E05A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066A95">
        <w:rPr>
          <w:rFonts w:ascii="Arial" w:hAnsi="Arial" w:cs="Arial"/>
          <w:sz w:val="22"/>
          <w:szCs w:val="22"/>
        </w:rPr>
        <w:t>4</w:t>
      </w:r>
      <w:r w:rsidR="00C1307E">
        <w:rPr>
          <w:rFonts w:ascii="Arial" w:hAnsi="Arial" w:cs="Arial"/>
          <w:sz w:val="22"/>
          <w:szCs w:val="22"/>
        </w:rPr>
        <w:t>75</w:t>
      </w:r>
      <w:r w:rsidR="00066A95">
        <w:rPr>
          <w:rFonts w:ascii="Arial" w:hAnsi="Arial" w:cs="Arial"/>
          <w:sz w:val="22"/>
          <w:szCs w:val="22"/>
        </w:rPr>
        <w:t xml:space="preserve">.000,00 (quatrocentos e </w:t>
      </w:r>
      <w:r w:rsidR="00C1307E">
        <w:rPr>
          <w:rFonts w:ascii="Arial" w:hAnsi="Arial" w:cs="Arial"/>
          <w:sz w:val="22"/>
          <w:szCs w:val="22"/>
        </w:rPr>
        <w:t>setenta e cinco</w:t>
      </w:r>
      <w:r w:rsidR="00066A95">
        <w:rPr>
          <w:rFonts w:ascii="Arial" w:hAnsi="Arial" w:cs="Arial"/>
          <w:sz w:val="22"/>
          <w:szCs w:val="22"/>
        </w:rPr>
        <w:t xml:space="preserve"> mil reais</w:t>
      </w:r>
      <w:r w:rsidR="0008267B">
        <w:rPr>
          <w:rFonts w:ascii="Arial" w:hAnsi="Arial" w:cs="Arial"/>
          <w:sz w:val="22"/>
          <w:szCs w:val="22"/>
        </w:rPr>
        <w:t>)</w:t>
      </w:r>
    </w:p>
    <w:p w14:paraId="60305715" w14:textId="77777777" w:rsidR="000D6BAF" w:rsidRDefault="000D6BAF" w:rsidP="009E446D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989A52F" w14:textId="77777777" w:rsidR="000D6BAF" w:rsidRDefault="000D6BAF" w:rsidP="009E446D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2B845EC" w14:textId="266D3EE1" w:rsidR="00AB1F3A" w:rsidRDefault="000D6BAF" w:rsidP="00AB1F3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>
        <w:rPr>
          <w:rFonts w:ascii="Arial" w:hAnsi="Arial" w:cs="Arial"/>
          <w:sz w:val="22"/>
          <w:szCs w:val="22"/>
        </w:rPr>
        <w:t xml:space="preserve">Suplementar </w:t>
      </w:r>
      <w:r w:rsidRPr="00016469">
        <w:rPr>
          <w:rFonts w:ascii="Arial" w:hAnsi="Arial" w:cs="Arial"/>
          <w:sz w:val="22"/>
          <w:szCs w:val="22"/>
        </w:rPr>
        <w:t>de que trata o art. 1° desta Lei, recursos financeiros provenientes do</w:t>
      </w:r>
      <w:r>
        <w:rPr>
          <w:rFonts w:ascii="Arial" w:hAnsi="Arial" w:cs="Arial"/>
          <w:sz w:val="22"/>
          <w:szCs w:val="22"/>
        </w:rPr>
        <w:t xml:space="preserve"> </w:t>
      </w:r>
      <w:r w:rsidR="001B012E">
        <w:rPr>
          <w:rFonts w:ascii="Arial" w:hAnsi="Arial" w:cs="Arial"/>
          <w:sz w:val="22"/>
          <w:szCs w:val="22"/>
        </w:rPr>
        <w:t>excesso de arrecadação projetados para o exercício de 2022, conforme estimativa divulgada pelo FNDE</w:t>
      </w:r>
      <w:r w:rsidRPr="00016469">
        <w:rPr>
          <w:rFonts w:ascii="Arial" w:hAnsi="Arial" w:cs="Arial"/>
          <w:sz w:val="22"/>
          <w:szCs w:val="22"/>
        </w:rPr>
        <w:t xml:space="preserve">, na Fonte de Recurso: </w:t>
      </w:r>
      <w:r w:rsidR="00F86CCA">
        <w:rPr>
          <w:rFonts w:ascii="Arial" w:hAnsi="Arial" w:cs="Arial"/>
          <w:sz w:val="22"/>
          <w:szCs w:val="22"/>
        </w:rPr>
        <w:t>0031 – Fundeb</w:t>
      </w:r>
      <w:r>
        <w:rPr>
          <w:rFonts w:ascii="Arial" w:hAnsi="Arial" w:cs="Arial"/>
          <w:color w:val="000000"/>
          <w:sz w:val="22"/>
          <w:szCs w:val="22"/>
        </w:rPr>
        <w:t xml:space="preserve">, no valor de </w:t>
      </w:r>
      <w:r w:rsidR="00AB1F3A">
        <w:rPr>
          <w:rFonts w:ascii="Arial" w:hAnsi="Arial" w:cs="Arial"/>
          <w:sz w:val="22"/>
          <w:szCs w:val="22"/>
        </w:rPr>
        <w:t>R$ 475.000,00 (quatrocentos e setenta e cinco mil reais).</w:t>
      </w:r>
    </w:p>
    <w:p w14:paraId="5DF7FC18" w14:textId="77777777" w:rsidR="00AB1F3A" w:rsidRDefault="00AB1F3A" w:rsidP="000D6BA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5AA006E" w14:textId="2BC920B1" w:rsidR="000D6BAF" w:rsidRPr="00016469" w:rsidRDefault="000D6BAF" w:rsidP="000D6BA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0B072C6D" w14:textId="2F0819CB" w:rsidR="007A62CB" w:rsidRDefault="007A62CB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14:paraId="357D80C5" w14:textId="4402A41B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236228C9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7C36836" w14:textId="77777777" w:rsidR="007519C0" w:rsidRPr="00A669D2" w:rsidRDefault="007519C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3F726A3B" w14:textId="77777777" w:rsidR="007519C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</w:t>
      </w:r>
    </w:p>
    <w:p w14:paraId="77D6E65C" w14:textId="14A956C4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6F2D" w14:textId="77777777" w:rsidR="00D231AA" w:rsidRDefault="00D231AA">
      <w:pPr>
        <w:spacing w:after="0" w:line="240" w:lineRule="auto"/>
      </w:pPr>
      <w:r>
        <w:separator/>
      </w:r>
    </w:p>
  </w:endnote>
  <w:endnote w:type="continuationSeparator" w:id="0">
    <w:p w14:paraId="0E38F321" w14:textId="77777777" w:rsidR="00D231AA" w:rsidRDefault="00D2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8F95" w14:textId="77777777" w:rsidR="00D231AA" w:rsidRDefault="00D231AA">
      <w:pPr>
        <w:spacing w:after="0" w:line="240" w:lineRule="auto"/>
      </w:pPr>
      <w:r>
        <w:separator/>
      </w:r>
    </w:p>
  </w:footnote>
  <w:footnote w:type="continuationSeparator" w:id="0">
    <w:p w14:paraId="4B212AF0" w14:textId="77777777" w:rsidR="00D231AA" w:rsidRDefault="00D2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0F8C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044D"/>
    <w:rsid w:val="00061F24"/>
    <w:rsid w:val="00066A95"/>
    <w:rsid w:val="00067B83"/>
    <w:rsid w:val="00067E4D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267B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D6BAF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4F9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12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0970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1E5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4649D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0562"/>
    <w:rsid w:val="002A1109"/>
    <w:rsid w:val="002A7770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7494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6FD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480D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4D5E"/>
    <w:rsid w:val="00585430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05AF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76E3"/>
    <w:rsid w:val="007106AE"/>
    <w:rsid w:val="007163A8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9C0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1996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6E7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98D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6F9F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0BD9"/>
    <w:rsid w:val="009E14D9"/>
    <w:rsid w:val="009E1F4F"/>
    <w:rsid w:val="009E2442"/>
    <w:rsid w:val="009E446D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6B59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1F3A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2650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9A8"/>
    <w:rsid w:val="00BF45E0"/>
    <w:rsid w:val="00BF4D5A"/>
    <w:rsid w:val="00BF6BE8"/>
    <w:rsid w:val="00C0032B"/>
    <w:rsid w:val="00C028C0"/>
    <w:rsid w:val="00C077B6"/>
    <w:rsid w:val="00C07B00"/>
    <w:rsid w:val="00C11297"/>
    <w:rsid w:val="00C11ACD"/>
    <w:rsid w:val="00C1307E"/>
    <w:rsid w:val="00C15DCD"/>
    <w:rsid w:val="00C163F5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7B7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43E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4313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31AA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614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686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E7A24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1297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387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86CCA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466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196</cp:revision>
  <cp:lastPrinted>2021-03-01T16:48:00Z</cp:lastPrinted>
  <dcterms:created xsi:type="dcterms:W3CDTF">2022-01-05T11:44:00Z</dcterms:created>
  <dcterms:modified xsi:type="dcterms:W3CDTF">2022-01-13T14:41:00Z</dcterms:modified>
</cp:coreProperties>
</file>