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5D1018">
        <w:rPr>
          <w:rFonts w:ascii="Arial" w:hAnsi="Arial" w:cs="Arial"/>
          <w:b/>
          <w:bCs/>
          <w:color w:val="auto"/>
          <w:u w:val="single"/>
        </w:rPr>
        <w:t>50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Senhores Vereadores</w:t>
      </w:r>
    </w:p>
    <w:p w:rsidR="00AB1053" w:rsidRPr="001B3B33" w:rsidRDefault="00AB1053" w:rsidP="00666F2B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734585" w:rsidRPr="001B3B33" w:rsidRDefault="00734585" w:rsidP="00666F2B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1E453B" w:rsidRPr="001B3B33" w:rsidRDefault="001E453B" w:rsidP="00666F2B">
      <w:pPr>
        <w:spacing w:after="120" w:line="240" w:lineRule="auto"/>
        <w:ind w:firstLine="708"/>
        <w:jc w:val="both"/>
      </w:pPr>
      <w:r w:rsidRPr="001B3B33">
        <w:rPr>
          <w:rFonts w:ascii="Arial" w:hAnsi="Arial" w:cs="Arial"/>
          <w:highlight w:val="white"/>
        </w:rPr>
        <w:t>Quero cumprimentar a todos quando nesta oportunidade cumpre encaminhar para a vos</w:t>
      </w:r>
      <w:r w:rsidR="00E60EFB" w:rsidRPr="001B3B33">
        <w:rPr>
          <w:rFonts w:ascii="Arial" w:hAnsi="Arial" w:cs="Arial"/>
          <w:highlight w:val="white"/>
        </w:rPr>
        <w:t>sa apreciação o projeto de lei 50</w:t>
      </w:r>
      <w:r w:rsidRPr="001B3B33">
        <w:rPr>
          <w:rFonts w:ascii="Arial" w:hAnsi="Arial" w:cs="Arial"/>
          <w:highlight w:val="white"/>
        </w:rPr>
        <w:t>/2021</w:t>
      </w:r>
    </w:p>
    <w:p w:rsidR="001E453B" w:rsidRPr="001B3B33" w:rsidRDefault="00E60EFB" w:rsidP="00666F2B">
      <w:pPr>
        <w:spacing w:after="120" w:line="240" w:lineRule="auto"/>
        <w:jc w:val="both"/>
      </w:pPr>
      <w:r w:rsidRPr="001B3B33">
        <w:rPr>
          <w:rFonts w:ascii="Arial" w:hAnsi="Arial" w:cs="Arial"/>
          <w:highlight w:val="white"/>
        </w:rPr>
        <w:tab/>
        <w:t>O projeto de lei 50</w:t>
      </w:r>
      <w:r w:rsidR="001E453B" w:rsidRPr="001B3B33">
        <w:rPr>
          <w:rFonts w:ascii="Arial" w:hAnsi="Arial" w:cs="Arial"/>
          <w:highlight w:val="white"/>
        </w:rPr>
        <w:t xml:space="preserve">/2021 tem por finalidade propor a abertura de Crédito Adicional </w:t>
      </w:r>
      <w:r w:rsidR="00DE47AA" w:rsidRPr="001B3B33">
        <w:rPr>
          <w:rFonts w:ascii="Arial" w:eastAsia="Calibri" w:hAnsi="Arial" w:cs="Arial"/>
          <w:highlight w:val="white"/>
        </w:rPr>
        <w:t xml:space="preserve">Suplementar </w:t>
      </w:r>
      <w:r w:rsidR="001E453B" w:rsidRPr="001B3B33">
        <w:rPr>
          <w:rFonts w:ascii="Arial" w:eastAsia="Calibri" w:hAnsi="Arial" w:cs="Arial"/>
          <w:highlight w:val="white"/>
        </w:rPr>
        <w:t>no orçamento municipal vigente.</w:t>
      </w:r>
    </w:p>
    <w:p w:rsidR="001E453B" w:rsidRPr="001B3B33" w:rsidRDefault="001E453B" w:rsidP="00666F2B">
      <w:pPr>
        <w:spacing w:after="120" w:line="240" w:lineRule="auto"/>
        <w:jc w:val="both"/>
      </w:pPr>
      <w:r w:rsidRPr="001B3B33">
        <w:rPr>
          <w:rFonts w:ascii="Arial" w:eastAsia="Calibri" w:hAnsi="Arial" w:cs="Arial"/>
          <w:highlight w:val="white"/>
        </w:rPr>
        <w:tab/>
        <w:t xml:space="preserve">O Crédito Adicional </w:t>
      </w:r>
      <w:r w:rsidR="00DE47AA" w:rsidRPr="001B3B33">
        <w:rPr>
          <w:rFonts w:ascii="Arial" w:eastAsia="Calibri" w:hAnsi="Arial" w:cs="Arial"/>
          <w:highlight w:val="white"/>
        </w:rPr>
        <w:t>Suplementar</w:t>
      </w:r>
      <w:r w:rsidRPr="001B3B33">
        <w:rPr>
          <w:rFonts w:ascii="Arial" w:eastAsia="Calibri" w:hAnsi="Arial" w:cs="Arial"/>
          <w:highlight w:val="white"/>
        </w:rPr>
        <w:t xml:space="preserve"> de que trata este projeto de lei tem por finalidade disponibilizar recursos financeiros no orçamento do município para o município poder assumir de forma regular, despesas com a aquisição de vacinas contra</w:t>
      </w:r>
      <w:r w:rsidR="0097563C" w:rsidRPr="001B3B33">
        <w:rPr>
          <w:rFonts w:ascii="Arial" w:eastAsia="Calibri" w:hAnsi="Arial" w:cs="Arial"/>
          <w:highlight w:val="white"/>
        </w:rPr>
        <w:t xml:space="preserve"> a pandemia do</w:t>
      </w:r>
      <w:r w:rsidR="00E34BF1" w:rsidRPr="001B3B33">
        <w:rPr>
          <w:rFonts w:ascii="Arial" w:eastAsia="Calibri" w:hAnsi="Arial" w:cs="Arial"/>
          <w:highlight w:val="white"/>
        </w:rPr>
        <w:t xml:space="preserve"> Covid-</w:t>
      </w:r>
      <w:r w:rsidRPr="001B3B33">
        <w:rPr>
          <w:rFonts w:ascii="Arial" w:eastAsia="Calibri" w:hAnsi="Arial" w:cs="Arial"/>
          <w:highlight w:val="white"/>
        </w:rPr>
        <w:t>19 a serem aplicadas na sua população.</w:t>
      </w:r>
    </w:p>
    <w:p w:rsidR="001E453B" w:rsidRPr="001B3B33" w:rsidRDefault="001E453B" w:rsidP="00666F2B">
      <w:pPr>
        <w:spacing w:after="120" w:line="240" w:lineRule="auto"/>
        <w:jc w:val="both"/>
      </w:pPr>
      <w:r w:rsidRPr="001B3B33">
        <w:rPr>
          <w:rFonts w:ascii="Arial" w:eastAsia="Calibri" w:hAnsi="Arial" w:cs="Arial"/>
          <w:highlight w:val="white"/>
        </w:rPr>
        <w:tab/>
        <w:t>Sabe-se de antemão das dificuldades que são encontradas quanto a aquisição de vacinas, no entanto</w:t>
      </w:r>
      <w:r w:rsidR="0097563C" w:rsidRPr="001B3B33">
        <w:rPr>
          <w:rFonts w:ascii="Arial" w:eastAsia="Calibri" w:hAnsi="Arial" w:cs="Arial"/>
          <w:highlight w:val="white"/>
        </w:rPr>
        <w:t>,</w:t>
      </w:r>
      <w:r w:rsidRPr="001B3B33">
        <w:rPr>
          <w:rFonts w:ascii="Arial" w:eastAsia="Calibri" w:hAnsi="Arial" w:cs="Arial"/>
          <w:highlight w:val="white"/>
        </w:rPr>
        <w:t xml:space="preserve"> nos </w:t>
      </w:r>
      <w:r w:rsidR="0097563C" w:rsidRPr="001B3B33">
        <w:rPr>
          <w:rFonts w:ascii="Arial" w:eastAsia="Calibri" w:hAnsi="Arial" w:cs="Arial"/>
          <w:highlight w:val="white"/>
        </w:rPr>
        <w:t>órgãos</w:t>
      </w:r>
      <w:r w:rsidRPr="001B3B33">
        <w:rPr>
          <w:rFonts w:ascii="Arial" w:eastAsia="Calibri" w:hAnsi="Arial" w:cs="Arial"/>
          <w:highlight w:val="white"/>
        </w:rPr>
        <w:t xml:space="preserve"> organizados em que o município de Arroio do Padre é participe</w:t>
      </w:r>
      <w:r w:rsidR="00257D51" w:rsidRPr="001B3B33">
        <w:rPr>
          <w:rFonts w:ascii="Arial" w:eastAsia="Calibri" w:hAnsi="Arial" w:cs="Arial"/>
          <w:highlight w:val="white"/>
        </w:rPr>
        <w:t xml:space="preserve"> (</w:t>
      </w:r>
      <w:r w:rsidR="002B5236" w:rsidRPr="001B3B33">
        <w:rPr>
          <w:rFonts w:ascii="Arial" w:eastAsia="Calibri" w:hAnsi="Arial" w:cs="Arial"/>
          <w:highlight w:val="white"/>
        </w:rPr>
        <w:t>consórcio</w:t>
      </w:r>
      <w:r w:rsidR="00257D51" w:rsidRPr="001B3B33">
        <w:rPr>
          <w:rFonts w:ascii="Arial" w:eastAsia="Calibri" w:hAnsi="Arial" w:cs="Arial"/>
          <w:highlight w:val="white"/>
        </w:rPr>
        <w:t>)</w:t>
      </w:r>
      <w:r w:rsidRPr="001B3B33">
        <w:rPr>
          <w:rFonts w:ascii="Arial" w:eastAsia="Calibri" w:hAnsi="Arial" w:cs="Arial"/>
          <w:highlight w:val="white"/>
        </w:rPr>
        <w:t xml:space="preserve"> onde busca-se das formas possíveis </w:t>
      </w:r>
      <w:r w:rsidR="00257D51" w:rsidRPr="001B3B33">
        <w:rPr>
          <w:rFonts w:ascii="Arial" w:eastAsia="Calibri" w:hAnsi="Arial" w:cs="Arial"/>
          <w:highlight w:val="white"/>
        </w:rPr>
        <w:t xml:space="preserve">para </w:t>
      </w:r>
      <w:r w:rsidRPr="001B3B33">
        <w:rPr>
          <w:rFonts w:ascii="Arial" w:eastAsia="Calibri" w:hAnsi="Arial" w:cs="Arial"/>
          <w:highlight w:val="white"/>
        </w:rPr>
        <w:t>adquirir o imunizante, faz-se necessário que o orçamento municipal esteja preparado quando esta possibilidade surgir.</w:t>
      </w:r>
    </w:p>
    <w:p w:rsidR="001E453B" w:rsidRPr="001B3B33" w:rsidRDefault="001E453B" w:rsidP="00666F2B">
      <w:pPr>
        <w:spacing w:after="120" w:line="240" w:lineRule="auto"/>
        <w:jc w:val="both"/>
      </w:pPr>
      <w:r w:rsidRPr="001B3B33">
        <w:rPr>
          <w:rFonts w:ascii="Arial" w:eastAsia="Calibri" w:hAnsi="Arial" w:cs="Arial"/>
          <w:highlight w:val="white"/>
        </w:rPr>
        <w:tab/>
        <w:t>Portanto, é importante lembrar que a preoc</w:t>
      </w:r>
      <w:r w:rsidR="008348A4" w:rsidRPr="001B3B33">
        <w:rPr>
          <w:rFonts w:ascii="Arial" w:eastAsia="Calibri" w:hAnsi="Arial" w:cs="Arial"/>
          <w:highlight w:val="white"/>
        </w:rPr>
        <w:t>upação do município em adequar o</w:t>
      </w:r>
      <w:r w:rsidRPr="001B3B33">
        <w:rPr>
          <w:rFonts w:ascii="Arial" w:eastAsia="Calibri" w:hAnsi="Arial" w:cs="Arial"/>
          <w:highlight w:val="white"/>
        </w:rPr>
        <w:t xml:space="preserve"> seu orçamento</w:t>
      </w:r>
      <w:r w:rsidR="008348A4" w:rsidRPr="001B3B33">
        <w:rPr>
          <w:rFonts w:ascii="Arial" w:eastAsia="Calibri" w:hAnsi="Arial" w:cs="Arial"/>
          <w:highlight w:val="white"/>
        </w:rPr>
        <w:t>,</w:t>
      </w:r>
      <w:r w:rsidRPr="001B3B33">
        <w:rPr>
          <w:rFonts w:ascii="Arial" w:eastAsia="Calibri" w:hAnsi="Arial" w:cs="Arial"/>
          <w:highlight w:val="white"/>
        </w:rPr>
        <w:t xml:space="preserve"> que não se estenda a partir que </w:t>
      </w:r>
      <w:r w:rsidR="00666F2B" w:rsidRPr="001B3B33">
        <w:rPr>
          <w:rFonts w:ascii="Arial" w:eastAsia="Calibri" w:hAnsi="Arial" w:cs="Arial"/>
          <w:highlight w:val="white"/>
        </w:rPr>
        <w:t>daí</w:t>
      </w:r>
      <w:r w:rsidR="008348A4" w:rsidRPr="001B3B33">
        <w:rPr>
          <w:rFonts w:ascii="Arial" w:eastAsia="Calibri" w:hAnsi="Arial" w:cs="Arial"/>
          <w:highlight w:val="white"/>
        </w:rPr>
        <w:t>, que</w:t>
      </w:r>
      <w:r w:rsidRPr="001B3B33">
        <w:rPr>
          <w:rFonts w:ascii="Arial" w:eastAsia="Calibri" w:hAnsi="Arial" w:cs="Arial"/>
          <w:highlight w:val="white"/>
        </w:rPr>
        <w:t xml:space="preserve"> já possível dispor das vacinas. Se trata, como dito, </w:t>
      </w:r>
      <w:r w:rsidR="008348A4" w:rsidRPr="001B3B33">
        <w:rPr>
          <w:rFonts w:ascii="Arial" w:eastAsia="Calibri" w:hAnsi="Arial" w:cs="Arial"/>
          <w:highlight w:val="white"/>
        </w:rPr>
        <w:t xml:space="preserve">de </w:t>
      </w:r>
      <w:r w:rsidRPr="001B3B33">
        <w:rPr>
          <w:rFonts w:ascii="Arial" w:eastAsia="Calibri" w:hAnsi="Arial" w:cs="Arial"/>
          <w:highlight w:val="white"/>
        </w:rPr>
        <w:t>preparar a legislação e aqui falamos do orçamento municipal</w:t>
      </w:r>
      <w:r w:rsidR="00621CFE" w:rsidRPr="001B3B33">
        <w:rPr>
          <w:rFonts w:ascii="Arial" w:eastAsia="Calibri" w:hAnsi="Arial" w:cs="Arial"/>
          <w:highlight w:val="white"/>
        </w:rPr>
        <w:t>,</w:t>
      </w:r>
      <w:r w:rsidRPr="001B3B33">
        <w:rPr>
          <w:rFonts w:ascii="Arial" w:eastAsia="Calibri" w:hAnsi="Arial" w:cs="Arial"/>
          <w:highlight w:val="white"/>
        </w:rPr>
        <w:t xml:space="preserve"> para quando houver a possibilidade de aquisição </w:t>
      </w:r>
      <w:r w:rsidR="00A057B1" w:rsidRPr="001B3B33">
        <w:rPr>
          <w:rFonts w:ascii="Arial" w:eastAsia="Calibri" w:hAnsi="Arial" w:cs="Arial"/>
        </w:rPr>
        <w:t>estarmos preparados.</w:t>
      </w:r>
    </w:p>
    <w:p w:rsidR="001E453B" w:rsidRPr="001B3B33" w:rsidRDefault="001E453B" w:rsidP="00666F2B">
      <w:pPr>
        <w:spacing w:after="120" w:line="240" w:lineRule="auto"/>
        <w:jc w:val="both"/>
      </w:pPr>
      <w:r w:rsidRPr="001B3B33">
        <w:rPr>
          <w:rFonts w:ascii="Arial" w:eastAsia="Calibri" w:hAnsi="Arial" w:cs="Arial"/>
          <w:highlight w:val="white"/>
        </w:rPr>
        <w:tab/>
        <w:t>As d</w:t>
      </w:r>
      <w:r w:rsidR="002C10AF" w:rsidRPr="001B3B33">
        <w:rPr>
          <w:rFonts w:ascii="Arial" w:eastAsia="Calibri" w:hAnsi="Arial" w:cs="Arial"/>
          <w:highlight w:val="white"/>
        </w:rPr>
        <w:t>oses da vacina a serem adquiridas</w:t>
      </w:r>
      <w:r w:rsidRPr="001B3B33">
        <w:rPr>
          <w:rFonts w:ascii="Arial" w:eastAsia="Calibri" w:hAnsi="Arial" w:cs="Arial"/>
          <w:highlight w:val="white"/>
        </w:rPr>
        <w:t xml:space="preserve"> pelo município deverão ser aplicadas na</w:t>
      </w:r>
      <w:r w:rsidR="002C10AF" w:rsidRPr="001B3B33">
        <w:rPr>
          <w:rFonts w:ascii="Arial" w:eastAsia="Calibri" w:hAnsi="Arial" w:cs="Arial"/>
          <w:highlight w:val="white"/>
        </w:rPr>
        <w:t>s</w:t>
      </w:r>
      <w:r w:rsidRPr="001B3B33">
        <w:rPr>
          <w:rFonts w:ascii="Arial" w:eastAsia="Calibri" w:hAnsi="Arial" w:cs="Arial"/>
          <w:highlight w:val="white"/>
        </w:rPr>
        <w:t xml:space="preserve"> pessoas de acordo com a faixa etária indicada, pelas autoridades da saúde, ou seja naquele</w:t>
      </w:r>
      <w:r w:rsidR="002C10AF" w:rsidRPr="001B3B33">
        <w:rPr>
          <w:rFonts w:ascii="Arial" w:eastAsia="Calibri" w:hAnsi="Arial" w:cs="Arial"/>
          <w:highlight w:val="white"/>
        </w:rPr>
        <w:t>s</w:t>
      </w:r>
      <w:r w:rsidRPr="001B3B33">
        <w:rPr>
          <w:rFonts w:ascii="Arial" w:eastAsia="Calibri" w:hAnsi="Arial" w:cs="Arial"/>
          <w:highlight w:val="white"/>
        </w:rPr>
        <w:t xml:space="preserve"> cujos grupos estiverem devidamente autorizados.</w:t>
      </w:r>
    </w:p>
    <w:p w:rsidR="001E453B" w:rsidRPr="001B3B33" w:rsidRDefault="001E453B" w:rsidP="00666F2B">
      <w:pPr>
        <w:spacing w:after="120" w:line="240" w:lineRule="auto"/>
        <w:jc w:val="both"/>
      </w:pPr>
      <w:r w:rsidRPr="001B3B33">
        <w:rPr>
          <w:rFonts w:ascii="Arial" w:eastAsia="Calibri" w:hAnsi="Arial" w:cs="Arial"/>
          <w:highlight w:val="white"/>
        </w:rPr>
        <w:tab/>
        <w:t xml:space="preserve">O Crédito Adicional </w:t>
      </w:r>
      <w:r w:rsidR="00DE47AA" w:rsidRPr="001B3B33">
        <w:rPr>
          <w:rFonts w:ascii="Arial" w:eastAsia="Calibri" w:hAnsi="Arial" w:cs="Arial"/>
          <w:highlight w:val="white"/>
        </w:rPr>
        <w:t>Suplementar</w:t>
      </w:r>
      <w:r w:rsidRPr="001B3B33">
        <w:rPr>
          <w:rFonts w:ascii="Arial" w:eastAsia="Calibri" w:hAnsi="Arial" w:cs="Arial"/>
          <w:highlight w:val="white"/>
        </w:rPr>
        <w:t xml:space="preserve"> de que trata esta Lei terá cobertura financeira com recursos provenientes do superávit financeiro de 2020, </w:t>
      </w:r>
      <w:r w:rsidR="002C10AF" w:rsidRPr="001B3B33">
        <w:rPr>
          <w:rFonts w:ascii="Arial" w:eastAsia="Calibri" w:hAnsi="Arial" w:cs="Arial"/>
          <w:highlight w:val="white"/>
        </w:rPr>
        <w:t>fonte de recursos livres. I</w:t>
      </w:r>
      <w:r w:rsidRPr="001B3B33">
        <w:rPr>
          <w:rFonts w:ascii="Arial" w:eastAsia="Calibri" w:hAnsi="Arial" w:cs="Arial"/>
          <w:highlight w:val="white"/>
        </w:rPr>
        <w:t>nclusive</w:t>
      </w:r>
      <w:r w:rsidR="003D3B98" w:rsidRPr="001B3B33">
        <w:rPr>
          <w:rFonts w:ascii="Arial" w:eastAsia="Calibri" w:hAnsi="Arial" w:cs="Arial"/>
          <w:highlight w:val="white"/>
        </w:rPr>
        <w:t>,</w:t>
      </w:r>
      <w:r w:rsidRPr="001B3B33">
        <w:rPr>
          <w:rFonts w:ascii="Arial" w:eastAsia="Calibri" w:hAnsi="Arial" w:cs="Arial"/>
          <w:highlight w:val="white"/>
        </w:rPr>
        <w:t xml:space="preserve"> conforme já indicado pela Câmara Municipal de Vereadores no momento da devolução de valores que sobraram da aplicação em suas atividades no exercício passado.</w:t>
      </w:r>
    </w:p>
    <w:p w:rsidR="001E453B" w:rsidRPr="001B3B33" w:rsidRDefault="001E453B" w:rsidP="00666F2B">
      <w:pPr>
        <w:spacing w:after="120" w:line="240" w:lineRule="auto"/>
        <w:jc w:val="both"/>
      </w:pPr>
      <w:r w:rsidRPr="001B3B33">
        <w:rPr>
          <w:rFonts w:ascii="Arial" w:eastAsia="Calibri" w:hAnsi="Arial" w:cs="Arial"/>
          <w:highlight w:val="white"/>
        </w:rPr>
        <w:tab/>
        <w:t>Diante da importância deste proposta pede-se ao presente projeto de lei tramitação em regime de urgência.</w:t>
      </w:r>
    </w:p>
    <w:p w:rsidR="001E453B" w:rsidRPr="001B3B33" w:rsidRDefault="001E453B" w:rsidP="00666F2B">
      <w:pPr>
        <w:spacing w:after="120" w:line="240" w:lineRule="auto"/>
        <w:ind w:firstLine="708"/>
        <w:jc w:val="both"/>
        <w:rPr>
          <w:rFonts w:ascii="Arial" w:eastAsia="Calibri" w:hAnsi="Arial" w:cs="Arial"/>
        </w:rPr>
      </w:pPr>
      <w:r w:rsidRPr="001B3B33">
        <w:rPr>
          <w:rFonts w:ascii="Arial" w:eastAsia="Calibri" w:hAnsi="Arial" w:cs="Arial"/>
          <w:highlight w:val="white"/>
        </w:rPr>
        <w:t>Sendo o que havia.</w:t>
      </w:r>
    </w:p>
    <w:p w:rsidR="00CC32F4" w:rsidRPr="001E453B" w:rsidRDefault="001A1625" w:rsidP="001E453B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1B3B33">
        <w:rPr>
          <w:rFonts w:ascii="Arial" w:hAnsi="Arial" w:cs="Arial"/>
          <w:shd w:val="clear" w:color="auto" w:fill="FFFFFF"/>
        </w:rPr>
        <w:t>Atenciosamente</w:t>
      </w:r>
      <w:r w:rsidRPr="001E453B">
        <w:rPr>
          <w:rFonts w:ascii="Arial" w:hAnsi="Arial" w:cs="Arial"/>
          <w:shd w:val="clear" w:color="auto" w:fill="FFFFFF"/>
        </w:rPr>
        <w:t>.</w:t>
      </w:r>
    </w:p>
    <w:p w:rsidR="00CC32F4" w:rsidRPr="00BD6211" w:rsidRDefault="005551E7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</w:t>
      </w:r>
      <w:r w:rsidR="003458C7">
        <w:rPr>
          <w:rFonts w:ascii="Arial" w:hAnsi="Arial" w:cs="Arial"/>
          <w:shd w:val="clear" w:color="auto" w:fill="FFFFFF"/>
        </w:rPr>
        <w:t>4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 w:rsidR="003458C7">
        <w:rPr>
          <w:rFonts w:ascii="Arial" w:hAnsi="Arial" w:cs="Arial"/>
          <w:shd w:val="clear" w:color="auto" w:fill="FFFFFF"/>
        </w:rPr>
        <w:t xml:space="preserve"> março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BD6211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</w:t>
      </w:r>
      <w:r w:rsidR="00CC32F4" w:rsidRPr="00BD6211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BD6211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60EFB">
        <w:rPr>
          <w:rFonts w:ascii="Arial" w:hAnsi="Arial" w:cs="Arial"/>
          <w:b/>
          <w:bCs/>
          <w:color w:val="auto"/>
          <w:u w:val="single"/>
        </w:rPr>
        <w:t>50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551E7">
        <w:rPr>
          <w:rFonts w:ascii="Arial" w:hAnsi="Arial" w:cs="Arial"/>
          <w:b/>
          <w:bCs/>
          <w:color w:val="auto"/>
          <w:u w:val="single"/>
        </w:rPr>
        <w:t>0</w:t>
      </w:r>
      <w:r w:rsidR="003458C7">
        <w:rPr>
          <w:rFonts w:ascii="Arial" w:hAnsi="Arial" w:cs="Arial"/>
          <w:b/>
          <w:bCs/>
          <w:color w:val="auto"/>
          <w:u w:val="single"/>
        </w:rPr>
        <w:t>4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58C7">
        <w:rPr>
          <w:rFonts w:ascii="Arial" w:hAnsi="Arial" w:cs="Arial"/>
          <w:b/>
          <w:bCs/>
          <w:color w:val="auto"/>
          <w:u w:val="single"/>
        </w:rPr>
        <w:t>DE MARÇO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016469" w:rsidRDefault="00BD6C64" w:rsidP="0006639E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DE47AA">
        <w:rPr>
          <w:rFonts w:ascii="Arial" w:eastAsia="Calibri" w:hAnsi="Arial" w:cs="Arial"/>
          <w:color w:val="1D2129"/>
          <w:highlight w:val="white"/>
        </w:rPr>
        <w:t>Suplementar</w:t>
      </w:r>
      <w:r w:rsidR="00374B34">
        <w:rPr>
          <w:rFonts w:ascii="Arial" w:hAnsi="Arial" w:cs="Arial"/>
          <w:sz w:val="22"/>
          <w:szCs w:val="22"/>
        </w:rPr>
        <w:t xml:space="preserve"> no Orçamento Municipal de 2021</w:t>
      </w:r>
      <w:r w:rsidRPr="00016469">
        <w:rPr>
          <w:rFonts w:ascii="Arial" w:hAnsi="Arial" w:cs="Arial"/>
          <w:sz w:val="22"/>
          <w:szCs w:val="22"/>
        </w:rPr>
        <w:t>.</w:t>
      </w:r>
    </w:p>
    <w:p w:rsidR="00BD6C64" w:rsidRDefault="00BD6C64" w:rsidP="0006639E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559BF" w:rsidRPr="00016469" w:rsidRDefault="00A559BF" w:rsidP="0006639E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Pr="00EA4686" w:rsidRDefault="00BD6C64" w:rsidP="0006639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DE47AA">
        <w:rPr>
          <w:rFonts w:ascii="Arial" w:eastAsia="Calibri" w:hAnsi="Arial" w:cs="Arial"/>
          <w:color w:val="1D2129"/>
          <w:highlight w:val="white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FA77D5">
        <w:rPr>
          <w:rFonts w:ascii="Arial" w:hAnsi="Arial" w:cs="Arial"/>
          <w:sz w:val="22"/>
          <w:szCs w:val="22"/>
        </w:rPr>
        <w:t>1</w:t>
      </w:r>
      <w:r w:rsidRPr="00016469">
        <w:rPr>
          <w:rFonts w:ascii="Arial" w:hAnsi="Arial" w:cs="Arial"/>
          <w:sz w:val="22"/>
          <w:szCs w:val="22"/>
        </w:rPr>
        <w:t xml:space="preserve">, no seguinte </w:t>
      </w:r>
      <w:r w:rsidRPr="00EA4686">
        <w:rPr>
          <w:rFonts w:ascii="Arial" w:hAnsi="Arial" w:cs="Arial"/>
          <w:sz w:val="22"/>
          <w:szCs w:val="22"/>
        </w:rPr>
        <w:t>programa de trabalho e respectivas categorias econômicas e conforme a quantia indicada:</w:t>
      </w:r>
    </w:p>
    <w:p w:rsidR="0006639E" w:rsidRDefault="0006639E" w:rsidP="0006639E">
      <w:pPr>
        <w:spacing w:after="0" w:line="240" w:lineRule="auto"/>
        <w:jc w:val="both"/>
        <w:rPr>
          <w:rFonts w:ascii="Arial" w:hAnsi="Arial" w:cs="Arial"/>
        </w:rPr>
      </w:pPr>
    </w:p>
    <w:p w:rsidR="00FF3BF6" w:rsidRPr="00D10B89" w:rsidRDefault="00FF3BF6" w:rsidP="00FF3BF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10B89">
        <w:rPr>
          <w:rFonts w:ascii="Arial" w:hAnsi="Arial" w:cs="Arial"/>
          <w:sz w:val="22"/>
          <w:szCs w:val="22"/>
        </w:rPr>
        <w:t>05 – Secretaria de Saúde e Desenvolvimento Social</w:t>
      </w:r>
    </w:p>
    <w:p w:rsidR="00FF3BF6" w:rsidRPr="00D10B89" w:rsidRDefault="00EA292F" w:rsidP="00FF3BF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</w:t>
      </w:r>
      <w:r w:rsidR="00FF3BF6" w:rsidRPr="00D10B89">
        <w:rPr>
          <w:rFonts w:ascii="Arial" w:hAnsi="Arial" w:cs="Arial"/>
          <w:sz w:val="22"/>
          <w:szCs w:val="22"/>
        </w:rPr>
        <w:t xml:space="preserve"> – Fundo Muni</w:t>
      </w:r>
      <w:r>
        <w:rPr>
          <w:rFonts w:ascii="Arial" w:hAnsi="Arial" w:cs="Arial"/>
          <w:sz w:val="22"/>
          <w:szCs w:val="22"/>
        </w:rPr>
        <w:t>cipal da Saúde – Rec. Próprio</w:t>
      </w:r>
      <w:r w:rsidR="00453AE3">
        <w:rPr>
          <w:rFonts w:ascii="Arial" w:hAnsi="Arial" w:cs="Arial"/>
          <w:sz w:val="22"/>
          <w:szCs w:val="22"/>
        </w:rPr>
        <w:t>s</w:t>
      </w:r>
    </w:p>
    <w:p w:rsidR="00FF3BF6" w:rsidRPr="00D10B89" w:rsidRDefault="00FF3BF6" w:rsidP="00FF3BF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10B89">
        <w:rPr>
          <w:rFonts w:ascii="Arial" w:hAnsi="Arial" w:cs="Arial"/>
          <w:sz w:val="22"/>
          <w:szCs w:val="22"/>
        </w:rPr>
        <w:t>10 – Saúde</w:t>
      </w:r>
    </w:p>
    <w:p w:rsidR="00FF3BF6" w:rsidRPr="00D10B89" w:rsidRDefault="00FF3BF6" w:rsidP="00FF3BF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10B89">
        <w:rPr>
          <w:rFonts w:ascii="Arial" w:hAnsi="Arial" w:cs="Arial"/>
          <w:sz w:val="22"/>
          <w:szCs w:val="22"/>
        </w:rPr>
        <w:t>122 – Administração Geral</w:t>
      </w:r>
    </w:p>
    <w:p w:rsidR="00FF3BF6" w:rsidRPr="00D10B89" w:rsidRDefault="00FF3BF6" w:rsidP="00FF3BF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10B89">
        <w:rPr>
          <w:rFonts w:ascii="Arial" w:hAnsi="Arial" w:cs="Arial"/>
          <w:sz w:val="22"/>
          <w:szCs w:val="22"/>
        </w:rPr>
        <w:t>0502 – Atenção à Saúde</w:t>
      </w:r>
    </w:p>
    <w:p w:rsidR="00FF3BF6" w:rsidRPr="00D10B89" w:rsidRDefault="00FF3BF6" w:rsidP="00FF3BF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10B89">
        <w:rPr>
          <w:rFonts w:ascii="Arial" w:hAnsi="Arial" w:cs="Arial"/>
          <w:sz w:val="22"/>
          <w:szCs w:val="22"/>
        </w:rPr>
        <w:t>2.535 – Enfrentamento da Emergência COVID - 19</w:t>
      </w:r>
    </w:p>
    <w:p w:rsidR="00FF3BF6" w:rsidRDefault="00FF3BF6" w:rsidP="00FF3B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3.3.90.30.00.00.00 – Material de Consumo. R$ 250.000,00 (duzentos e cinquenta mil reais)</w:t>
      </w:r>
    </w:p>
    <w:p w:rsidR="00FF3BF6" w:rsidRDefault="00FF3BF6" w:rsidP="00FF3BF6">
      <w:pPr>
        <w:spacing w:after="0" w:line="240" w:lineRule="auto"/>
        <w:jc w:val="both"/>
        <w:rPr>
          <w:rFonts w:ascii="Arial" w:hAnsi="Arial" w:cs="Arial"/>
        </w:rPr>
      </w:pPr>
      <w:r w:rsidRPr="00D10B89">
        <w:rPr>
          <w:rFonts w:ascii="Arial" w:hAnsi="Arial" w:cs="Arial"/>
        </w:rPr>
        <w:t xml:space="preserve">Fonte de Recurso: </w:t>
      </w:r>
      <w:r w:rsidR="00C13023">
        <w:rPr>
          <w:rFonts w:ascii="Arial" w:hAnsi="Arial" w:cs="Arial"/>
        </w:rPr>
        <w:t xml:space="preserve">0040 </w:t>
      </w:r>
      <w:r w:rsidR="00950DB5">
        <w:rPr>
          <w:rFonts w:ascii="Arial" w:hAnsi="Arial" w:cs="Arial"/>
        </w:rPr>
        <w:t>–</w:t>
      </w:r>
      <w:r w:rsidR="00C13023">
        <w:rPr>
          <w:rFonts w:ascii="Arial" w:hAnsi="Arial" w:cs="Arial"/>
        </w:rPr>
        <w:t xml:space="preserve"> ASPS</w:t>
      </w:r>
    </w:p>
    <w:p w:rsidR="00950DB5" w:rsidRDefault="00950DB5" w:rsidP="00FF3BF6">
      <w:pPr>
        <w:spacing w:after="0" w:line="240" w:lineRule="auto"/>
        <w:jc w:val="both"/>
        <w:rPr>
          <w:rFonts w:ascii="Arial" w:hAnsi="Arial" w:cs="Arial"/>
        </w:rPr>
      </w:pPr>
    </w:p>
    <w:p w:rsidR="00950DB5" w:rsidRPr="00D10B89" w:rsidRDefault="00950DB5" w:rsidP="00FF3BF6">
      <w:pPr>
        <w:spacing w:after="0" w:line="240" w:lineRule="auto"/>
        <w:jc w:val="both"/>
        <w:rPr>
          <w:rFonts w:ascii="Arial" w:hAnsi="Arial" w:cs="Arial"/>
        </w:rPr>
      </w:pPr>
      <w:r w:rsidRPr="00950DB5">
        <w:rPr>
          <w:rFonts w:ascii="Arial" w:hAnsi="Arial" w:cs="Arial"/>
          <w:b/>
        </w:rPr>
        <w:t>Parágrafo Único:</w:t>
      </w:r>
      <w:r>
        <w:rPr>
          <w:rFonts w:ascii="Arial" w:hAnsi="Arial" w:cs="Arial"/>
        </w:rPr>
        <w:t xml:space="preserve"> Caso não seja necessário a utilização deste recurso para a compra dos imunizantes, fica autorizado</w:t>
      </w:r>
      <w:r w:rsidR="008010E4">
        <w:rPr>
          <w:rFonts w:ascii="Arial" w:hAnsi="Arial" w:cs="Arial"/>
        </w:rPr>
        <w:t xml:space="preserve"> o Município a novamente realocá</w:t>
      </w:r>
      <w:r>
        <w:rPr>
          <w:rFonts w:ascii="Arial" w:hAnsi="Arial" w:cs="Arial"/>
        </w:rPr>
        <w:t xml:space="preserve">-lo na Fonte de Recurso: 0001 – Livre, </w:t>
      </w:r>
      <w:r w:rsidR="002B5417">
        <w:rPr>
          <w:rFonts w:ascii="Arial" w:hAnsi="Arial" w:cs="Arial"/>
        </w:rPr>
        <w:t>conforme origem indicada no art. 2º desta Lei.</w:t>
      </w:r>
    </w:p>
    <w:p w:rsidR="00A8080A" w:rsidRDefault="00A8080A" w:rsidP="003B0625">
      <w:pPr>
        <w:rPr>
          <w:rFonts w:ascii="Arial" w:hAnsi="Arial" w:cs="Arial"/>
        </w:rPr>
      </w:pPr>
    </w:p>
    <w:p w:rsidR="00A83E73" w:rsidRDefault="00BD6C64" w:rsidP="00A83E73">
      <w:pPr>
        <w:spacing w:after="0" w:line="240" w:lineRule="auto"/>
        <w:jc w:val="both"/>
        <w:rPr>
          <w:rFonts w:ascii="Arial" w:hAnsi="Arial" w:cs="Arial"/>
        </w:rPr>
      </w:pPr>
      <w:r w:rsidRPr="00A77051">
        <w:rPr>
          <w:rFonts w:ascii="Arial" w:hAnsi="Arial" w:cs="Arial"/>
          <w:b/>
          <w:bCs/>
        </w:rPr>
        <w:t xml:space="preserve">Art. 2° </w:t>
      </w:r>
      <w:r w:rsidRPr="00A77051">
        <w:rPr>
          <w:rFonts w:ascii="Arial" w:hAnsi="Arial" w:cs="Arial"/>
        </w:rPr>
        <w:t xml:space="preserve">Servirão de cobertura para o Crédito Adicional </w:t>
      </w:r>
      <w:r w:rsidR="00DE47AA">
        <w:rPr>
          <w:rFonts w:ascii="Arial" w:eastAsia="Calibri" w:hAnsi="Arial" w:cs="Arial"/>
          <w:color w:val="1D2129"/>
          <w:highlight w:val="white"/>
        </w:rPr>
        <w:t>Suplementar</w:t>
      </w:r>
      <w:r w:rsidR="00DF536F" w:rsidRPr="00A77051">
        <w:rPr>
          <w:rFonts w:ascii="Arial" w:hAnsi="Arial" w:cs="Arial"/>
        </w:rPr>
        <w:t xml:space="preserve"> </w:t>
      </w:r>
      <w:r w:rsidRPr="00A77051">
        <w:rPr>
          <w:rFonts w:ascii="Arial" w:hAnsi="Arial" w:cs="Arial"/>
        </w:rPr>
        <w:t>de que trata o art. 1° desta Lei, recursos financeiros provenientes do</w:t>
      </w:r>
      <w:r w:rsidR="003D57C2" w:rsidRPr="00A77051">
        <w:rPr>
          <w:rFonts w:ascii="Arial" w:hAnsi="Arial" w:cs="Arial"/>
        </w:rPr>
        <w:t xml:space="preserve"> superávit financeiro </w:t>
      </w:r>
      <w:r w:rsidR="00412FF8" w:rsidRPr="00A77051">
        <w:rPr>
          <w:rFonts w:ascii="Arial" w:hAnsi="Arial" w:cs="Arial"/>
        </w:rPr>
        <w:t>verificado no exercício de 202</w:t>
      </w:r>
      <w:r w:rsidR="003D57C2" w:rsidRPr="00A77051">
        <w:rPr>
          <w:rFonts w:ascii="Arial" w:hAnsi="Arial" w:cs="Arial"/>
        </w:rPr>
        <w:t>0</w:t>
      </w:r>
      <w:r w:rsidRPr="00A77051">
        <w:rPr>
          <w:rFonts w:ascii="Arial" w:hAnsi="Arial" w:cs="Arial"/>
        </w:rPr>
        <w:t>,</w:t>
      </w:r>
      <w:r w:rsidR="00A83E73">
        <w:rPr>
          <w:rFonts w:ascii="Arial" w:hAnsi="Arial" w:cs="Arial"/>
        </w:rPr>
        <w:t xml:space="preserve"> na </w:t>
      </w:r>
      <w:r w:rsidR="00A83E73" w:rsidRPr="00D10B89">
        <w:rPr>
          <w:rFonts w:ascii="Arial" w:hAnsi="Arial" w:cs="Arial"/>
        </w:rPr>
        <w:t xml:space="preserve">Fonte de Recurso: </w:t>
      </w:r>
      <w:r w:rsidR="00A83E73">
        <w:rPr>
          <w:rFonts w:ascii="Arial" w:hAnsi="Arial" w:cs="Arial"/>
        </w:rPr>
        <w:t>0001 – Livre, no valor de R$ 250.000,00 (duzentos e cinquenta mil reais).</w:t>
      </w:r>
    </w:p>
    <w:p w:rsidR="003A611D" w:rsidRDefault="003A611D" w:rsidP="00A83E73">
      <w:pPr>
        <w:spacing w:after="0" w:line="240" w:lineRule="auto"/>
        <w:jc w:val="both"/>
        <w:rPr>
          <w:rFonts w:ascii="Arial" w:hAnsi="Arial" w:cs="Arial"/>
        </w:rPr>
      </w:pPr>
    </w:p>
    <w:p w:rsidR="000A1811" w:rsidRDefault="000A1811" w:rsidP="00E5796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D6C64" w:rsidRPr="00A77051" w:rsidRDefault="00BD6C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7051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A77051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A77051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 </w:t>
      </w:r>
      <w:r w:rsidR="00DF536F" w:rsidRPr="00A77051">
        <w:rPr>
          <w:rFonts w:ascii="Arial" w:hAnsi="Arial" w:cs="Arial"/>
        </w:rPr>
        <w:t xml:space="preserve">     Arroio do Padre, </w:t>
      </w:r>
      <w:r w:rsidR="00960F6E">
        <w:rPr>
          <w:rFonts w:ascii="Arial" w:hAnsi="Arial" w:cs="Arial"/>
        </w:rPr>
        <w:t>04</w:t>
      </w:r>
      <w:r w:rsidRPr="00A77051">
        <w:rPr>
          <w:rFonts w:ascii="Arial" w:hAnsi="Arial" w:cs="Arial"/>
        </w:rPr>
        <w:t xml:space="preserve"> de</w:t>
      </w:r>
      <w:r w:rsidR="00960F6E">
        <w:rPr>
          <w:rFonts w:ascii="Arial" w:hAnsi="Arial" w:cs="Arial"/>
        </w:rPr>
        <w:t xml:space="preserve"> março</w:t>
      </w:r>
      <w:r w:rsidR="00804995" w:rsidRPr="00A77051">
        <w:rPr>
          <w:rFonts w:ascii="Arial" w:hAnsi="Arial" w:cs="Arial"/>
        </w:rPr>
        <w:t xml:space="preserve"> de 2021</w:t>
      </w:r>
      <w:r w:rsidRPr="00A77051">
        <w:rPr>
          <w:rFonts w:ascii="Arial" w:hAnsi="Arial" w:cs="Arial"/>
        </w:rPr>
        <w:t>.</w:t>
      </w: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>Visto técnico:</w:t>
      </w:r>
    </w:p>
    <w:p w:rsidR="00F80A36" w:rsidRPr="00A77051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77051">
        <w:rPr>
          <w:rFonts w:ascii="Arial" w:hAnsi="Arial" w:cs="Arial"/>
        </w:rPr>
        <w:t>Loutar</w:t>
      </w:r>
      <w:proofErr w:type="spellEnd"/>
      <w:r w:rsidRPr="00A77051">
        <w:rPr>
          <w:rFonts w:ascii="Arial" w:hAnsi="Arial" w:cs="Arial"/>
        </w:rPr>
        <w:t xml:space="preserve"> </w:t>
      </w:r>
      <w:proofErr w:type="spellStart"/>
      <w:r w:rsidRPr="00A77051">
        <w:rPr>
          <w:rFonts w:ascii="Arial" w:hAnsi="Arial" w:cs="Arial"/>
        </w:rPr>
        <w:t>Prieb</w:t>
      </w:r>
      <w:proofErr w:type="spellEnd"/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Secretário de Administração, Planejamento, </w:t>
      </w:r>
    </w:p>
    <w:p w:rsidR="00D37B23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0E8" w:rsidRDefault="005430E8">
      <w:pPr>
        <w:spacing w:after="0" w:line="240" w:lineRule="auto"/>
      </w:pPr>
      <w:r>
        <w:separator/>
      </w:r>
    </w:p>
  </w:endnote>
  <w:endnote w:type="continuationSeparator" w:id="0">
    <w:p w:rsidR="005430E8" w:rsidRDefault="0054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0E8" w:rsidRDefault="005430E8">
      <w:pPr>
        <w:spacing w:after="0" w:line="240" w:lineRule="auto"/>
      </w:pPr>
      <w:r>
        <w:separator/>
      </w:r>
    </w:p>
  </w:footnote>
  <w:footnote w:type="continuationSeparator" w:id="0">
    <w:p w:rsidR="005430E8" w:rsidRDefault="0054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F24"/>
    <w:rsid w:val="00062890"/>
    <w:rsid w:val="00065E21"/>
    <w:rsid w:val="0006639E"/>
    <w:rsid w:val="00067B83"/>
    <w:rsid w:val="00071027"/>
    <w:rsid w:val="00071CC8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C53"/>
    <w:rsid w:val="000F7F08"/>
    <w:rsid w:val="00104841"/>
    <w:rsid w:val="00104D63"/>
    <w:rsid w:val="00110642"/>
    <w:rsid w:val="001108C1"/>
    <w:rsid w:val="0011199C"/>
    <w:rsid w:val="00111E1D"/>
    <w:rsid w:val="00112FF4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0B1"/>
    <w:rsid w:val="00127DDD"/>
    <w:rsid w:val="00130FA9"/>
    <w:rsid w:val="00132E21"/>
    <w:rsid w:val="00133086"/>
    <w:rsid w:val="00137EBD"/>
    <w:rsid w:val="0014050B"/>
    <w:rsid w:val="00142C99"/>
    <w:rsid w:val="0015000C"/>
    <w:rsid w:val="00153F6D"/>
    <w:rsid w:val="00154908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2D0"/>
    <w:rsid w:val="00194F27"/>
    <w:rsid w:val="00195031"/>
    <w:rsid w:val="001951BE"/>
    <w:rsid w:val="001978BC"/>
    <w:rsid w:val="001A1000"/>
    <w:rsid w:val="001A1625"/>
    <w:rsid w:val="001A2ABA"/>
    <w:rsid w:val="001A3841"/>
    <w:rsid w:val="001A7FAE"/>
    <w:rsid w:val="001B0742"/>
    <w:rsid w:val="001B0FFF"/>
    <w:rsid w:val="001B15D7"/>
    <w:rsid w:val="001B3063"/>
    <w:rsid w:val="001B3B33"/>
    <w:rsid w:val="001B751E"/>
    <w:rsid w:val="001B7B12"/>
    <w:rsid w:val="001B7CA7"/>
    <w:rsid w:val="001C19E6"/>
    <w:rsid w:val="001C1A7A"/>
    <w:rsid w:val="001C55B5"/>
    <w:rsid w:val="001C5D34"/>
    <w:rsid w:val="001C5FB5"/>
    <w:rsid w:val="001D03BC"/>
    <w:rsid w:val="001D24DD"/>
    <w:rsid w:val="001D38BF"/>
    <w:rsid w:val="001D5DF1"/>
    <w:rsid w:val="001D63E8"/>
    <w:rsid w:val="001E07D4"/>
    <w:rsid w:val="001E16F1"/>
    <w:rsid w:val="001E1D75"/>
    <w:rsid w:val="001E2EEC"/>
    <w:rsid w:val="001E3FBC"/>
    <w:rsid w:val="001E4479"/>
    <w:rsid w:val="001E453B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1C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627"/>
    <w:rsid w:val="00256578"/>
    <w:rsid w:val="00257D51"/>
    <w:rsid w:val="00260967"/>
    <w:rsid w:val="00260C0B"/>
    <w:rsid w:val="00260E17"/>
    <w:rsid w:val="00260FD5"/>
    <w:rsid w:val="002613A5"/>
    <w:rsid w:val="00264167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847"/>
    <w:rsid w:val="00282FE4"/>
    <w:rsid w:val="0028391E"/>
    <w:rsid w:val="0029034E"/>
    <w:rsid w:val="00295614"/>
    <w:rsid w:val="002960F9"/>
    <w:rsid w:val="002A4CD9"/>
    <w:rsid w:val="002B3EEC"/>
    <w:rsid w:val="002B5236"/>
    <w:rsid w:val="002B5275"/>
    <w:rsid w:val="002B5417"/>
    <w:rsid w:val="002B5A03"/>
    <w:rsid w:val="002B5F4A"/>
    <w:rsid w:val="002B6293"/>
    <w:rsid w:val="002C019E"/>
    <w:rsid w:val="002C0362"/>
    <w:rsid w:val="002C10AF"/>
    <w:rsid w:val="002C283E"/>
    <w:rsid w:val="002D0BDD"/>
    <w:rsid w:val="002D2601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058C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3299"/>
    <w:rsid w:val="0032391E"/>
    <w:rsid w:val="003239C5"/>
    <w:rsid w:val="0032650A"/>
    <w:rsid w:val="00330FDD"/>
    <w:rsid w:val="003310F0"/>
    <w:rsid w:val="0033275D"/>
    <w:rsid w:val="00332DA4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69AD"/>
    <w:rsid w:val="00365496"/>
    <w:rsid w:val="00365F43"/>
    <w:rsid w:val="00367215"/>
    <w:rsid w:val="00367C12"/>
    <w:rsid w:val="0037323E"/>
    <w:rsid w:val="00374B34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11D"/>
    <w:rsid w:val="003A6CDF"/>
    <w:rsid w:val="003A6D6A"/>
    <w:rsid w:val="003A737C"/>
    <w:rsid w:val="003B00EF"/>
    <w:rsid w:val="003B0625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3B98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7D8"/>
    <w:rsid w:val="0041442D"/>
    <w:rsid w:val="00414D3C"/>
    <w:rsid w:val="004158DD"/>
    <w:rsid w:val="00415B3E"/>
    <w:rsid w:val="00420120"/>
    <w:rsid w:val="004236E6"/>
    <w:rsid w:val="00431375"/>
    <w:rsid w:val="0043312C"/>
    <w:rsid w:val="00433C01"/>
    <w:rsid w:val="00434102"/>
    <w:rsid w:val="00441ADB"/>
    <w:rsid w:val="00442942"/>
    <w:rsid w:val="00444F9E"/>
    <w:rsid w:val="00446264"/>
    <w:rsid w:val="00453AE3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B22FE"/>
    <w:rsid w:val="004B2788"/>
    <w:rsid w:val="004B27DF"/>
    <w:rsid w:val="004B35F0"/>
    <w:rsid w:val="004B4A47"/>
    <w:rsid w:val="004B51F6"/>
    <w:rsid w:val="004B6F27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641B"/>
    <w:rsid w:val="004E7904"/>
    <w:rsid w:val="004E7923"/>
    <w:rsid w:val="004F0B01"/>
    <w:rsid w:val="004F1C56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0E8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4D43"/>
    <w:rsid w:val="0056504C"/>
    <w:rsid w:val="005675BF"/>
    <w:rsid w:val="00571926"/>
    <w:rsid w:val="00574EA3"/>
    <w:rsid w:val="00574F7E"/>
    <w:rsid w:val="005757D0"/>
    <w:rsid w:val="005764B6"/>
    <w:rsid w:val="00577245"/>
    <w:rsid w:val="00580300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65"/>
    <w:rsid w:val="005C734D"/>
    <w:rsid w:val="005C75A8"/>
    <w:rsid w:val="005D08C9"/>
    <w:rsid w:val="005D0CBE"/>
    <w:rsid w:val="005D0DBD"/>
    <w:rsid w:val="005D1018"/>
    <w:rsid w:val="005D110E"/>
    <w:rsid w:val="005D1E3F"/>
    <w:rsid w:val="005D20A7"/>
    <w:rsid w:val="005D36B9"/>
    <w:rsid w:val="005D42F3"/>
    <w:rsid w:val="005D7226"/>
    <w:rsid w:val="005E1115"/>
    <w:rsid w:val="005E3AE8"/>
    <w:rsid w:val="005F0DDD"/>
    <w:rsid w:val="005F36FF"/>
    <w:rsid w:val="005F6EC7"/>
    <w:rsid w:val="00600C00"/>
    <w:rsid w:val="00601B98"/>
    <w:rsid w:val="00602311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CFE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2B"/>
    <w:rsid w:val="00666F84"/>
    <w:rsid w:val="006670ED"/>
    <w:rsid w:val="00667F3C"/>
    <w:rsid w:val="00671B20"/>
    <w:rsid w:val="00674BE4"/>
    <w:rsid w:val="00674D68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178B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50E5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6CD"/>
    <w:rsid w:val="0072786E"/>
    <w:rsid w:val="007279C1"/>
    <w:rsid w:val="00727A09"/>
    <w:rsid w:val="007324AB"/>
    <w:rsid w:val="00734585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0B75"/>
    <w:rsid w:val="00772161"/>
    <w:rsid w:val="007725C4"/>
    <w:rsid w:val="007732E3"/>
    <w:rsid w:val="00775318"/>
    <w:rsid w:val="007760EC"/>
    <w:rsid w:val="0077657D"/>
    <w:rsid w:val="00777355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ADD"/>
    <w:rsid w:val="007B02CF"/>
    <w:rsid w:val="007B0C25"/>
    <w:rsid w:val="007B1786"/>
    <w:rsid w:val="007B3BE2"/>
    <w:rsid w:val="007B3E41"/>
    <w:rsid w:val="007B3FD3"/>
    <w:rsid w:val="007B41CC"/>
    <w:rsid w:val="007B600F"/>
    <w:rsid w:val="007B7AE4"/>
    <w:rsid w:val="007B7E16"/>
    <w:rsid w:val="007C09F2"/>
    <w:rsid w:val="007C202E"/>
    <w:rsid w:val="007C5DAE"/>
    <w:rsid w:val="007C5DC8"/>
    <w:rsid w:val="007D0659"/>
    <w:rsid w:val="007D2A8F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2A6C"/>
    <w:rsid w:val="007F2C86"/>
    <w:rsid w:val="007F36B1"/>
    <w:rsid w:val="007F44F2"/>
    <w:rsid w:val="007F5658"/>
    <w:rsid w:val="007F630A"/>
    <w:rsid w:val="007F6C65"/>
    <w:rsid w:val="00800085"/>
    <w:rsid w:val="008000FA"/>
    <w:rsid w:val="00800873"/>
    <w:rsid w:val="008009E8"/>
    <w:rsid w:val="00800CB7"/>
    <w:rsid w:val="008010E4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48A4"/>
    <w:rsid w:val="0083544C"/>
    <w:rsid w:val="00835965"/>
    <w:rsid w:val="00836A19"/>
    <w:rsid w:val="00837252"/>
    <w:rsid w:val="00842A78"/>
    <w:rsid w:val="00844113"/>
    <w:rsid w:val="008477C0"/>
    <w:rsid w:val="008523F3"/>
    <w:rsid w:val="008531BF"/>
    <w:rsid w:val="00860EE9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9767F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E0B03"/>
    <w:rsid w:val="008E15BA"/>
    <w:rsid w:val="008E308D"/>
    <w:rsid w:val="008E45CF"/>
    <w:rsid w:val="008E722C"/>
    <w:rsid w:val="008E73E4"/>
    <w:rsid w:val="008F084D"/>
    <w:rsid w:val="008F1972"/>
    <w:rsid w:val="009030C0"/>
    <w:rsid w:val="0090338F"/>
    <w:rsid w:val="0090396B"/>
    <w:rsid w:val="00904CD7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0DB5"/>
    <w:rsid w:val="009521D7"/>
    <w:rsid w:val="00952213"/>
    <w:rsid w:val="00952354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563C"/>
    <w:rsid w:val="00975F31"/>
    <w:rsid w:val="00976711"/>
    <w:rsid w:val="00977CC5"/>
    <w:rsid w:val="00980DB1"/>
    <w:rsid w:val="009816B3"/>
    <w:rsid w:val="00981CE8"/>
    <w:rsid w:val="00982327"/>
    <w:rsid w:val="009826CC"/>
    <w:rsid w:val="00983884"/>
    <w:rsid w:val="00983DAA"/>
    <w:rsid w:val="00984177"/>
    <w:rsid w:val="00986B5A"/>
    <w:rsid w:val="00991330"/>
    <w:rsid w:val="00992D7E"/>
    <w:rsid w:val="009934D4"/>
    <w:rsid w:val="009946F5"/>
    <w:rsid w:val="00994B7C"/>
    <w:rsid w:val="00994D4D"/>
    <w:rsid w:val="00997ACE"/>
    <w:rsid w:val="009A1791"/>
    <w:rsid w:val="009A2401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57B1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2E08"/>
    <w:rsid w:val="00A54665"/>
    <w:rsid w:val="00A559BF"/>
    <w:rsid w:val="00A61560"/>
    <w:rsid w:val="00A61C19"/>
    <w:rsid w:val="00A65877"/>
    <w:rsid w:val="00A710E9"/>
    <w:rsid w:val="00A71CB4"/>
    <w:rsid w:val="00A720FD"/>
    <w:rsid w:val="00A77051"/>
    <w:rsid w:val="00A8034C"/>
    <w:rsid w:val="00A8080A"/>
    <w:rsid w:val="00A82D6F"/>
    <w:rsid w:val="00A8303F"/>
    <w:rsid w:val="00A83479"/>
    <w:rsid w:val="00A83E73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035A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52467"/>
    <w:rsid w:val="00B556E5"/>
    <w:rsid w:val="00B5754B"/>
    <w:rsid w:val="00B60B77"/>
    <w:rsid w:val="00B6199E"/>
    <w:rsid w:val="00B61B80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6BE8"/>
    <w:rsid w:val="00C0032B"/>
    <w:rsid w:val="00C028C0"/>
    <w:rsid w:val="00C02BB1"/>
    <w:rsid w:val="00C03210"/>
    <w:rsid w:val="00C077B6"/>
    <w:rsid w:val="00C07B00"/>
    <w:rsid w:val="00C11297"/>
    <w:rsid w:val="00C13023"/>
    <w:rsid w:val="00C15A70"/>
    <w:rsid w:val="00C15DCD"/>
    <w:rsid w:val="00C17F98"/>
    <w:rsid w:val="00C20F52"/>
    <w:rsid w:val="00C25E4F"/>
    <w:rsid w:val="00C26E4F"/>
    <w:rsid w:val="00C27428"/>
    <w:rsid w:val="00C316C2"/>
    <w:rsid w:val="00C3281B"/>
    <w:rsid w:val="00C3337F"/>
    <w:rsid w:val="00C339B7"/>
    <w:rsid w:val="00C40C5F"/>
    <w:rsid w:val="00C40D5F"/>
    <w:rsid w:val="00C41402"/>
    <w:rsid w:val="00C4224F"/>
    <w:rsid w:val="00C45C2C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75B"/>
    <w:rsid w:val="00CE1D00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5576"/>
    <w:rsid w:val="00D25F39"/>
    <w:rsid w:val="00D26433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497E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2369"/>
    <w:rsid w:val="00DD3864"/>
    <w:rsid w:val="00DD3F1C"/>
    <w:rsid w:val="00DD4CC2"/>
    <w:rsid w:val="00DD540E"/>
    <w:rsid w:val="00DE1F35"/>
    <w:rsid w:val="00DE21F8"/>
    <w:rsid w:val="00DE25CD"/>
    <w:rsid w:val="00DE47AA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4BF1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68"/>
    <w:rsid w:val="00E57971"/>
    <w:rsid w:val="00E60EFB"/>
    <w:rsid w:val="00E613E4"/>
    <w:rsid w:val="00E63B34"/>
    <w:rsid w:val="00E6403A"/>
    <w:rsid w:val="00E64C81"/>
    <w:rsid w:val="00E64DE0"/>
    <w:rsid w:val="00E670AE"/>
    <w:rsid w:val="00E67FBC"/>
    <w:rsid w:val="00E72BB0"/>
    <w:rsid w:val="00E72EDE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292F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CAE"/>
    <w:rsid w:val="00F144EB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2A26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136E"/>
    <w:rsid w:val="00FB1BA5"/>
    <w:rsid w:val="00FB7AE8"/>
    <w:rsid w:val="00FD01BC"/>
    <w:rsid w:val="00FD2A35"/>
    <w:rsid w:val="00FD6052"/>
    <w:rsid w:val="00FE15C7"/>
    <w:rsid w:val="00FE1DEC"/>
    <w:rsid w:val="00FE36C2"/>
    <w:rsid w:val="00FE3716"/>
    <w:rsid w:val="00FE526A"/>
    <w:rsid w:val="00FE7B1D"/>
    <w:rsid w:val="00FF046A"/>
    <w:rsid w:val="00FF0C03"/>
    <w:rsid w:val="00FF3BF6"/>
    <w:rsid w:val="00FF3F0C"/>
    <w:rsid w:val="00FF3F9E"/>
    <w:rsid w:val="00FF55CA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D0937-693B-4D82-8DFD-66A33EEE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99</cp:revision>
  <cp:lastPrinted>2021-03-04T14:00:00Z</cp:lastPrinted>
  <dcterms:created xsi:type="dcterms:W3CDTF">2021-03-04T17:06:00Z</dcterms:created>
  <dcterms:modified xsi:type="dcterms:W3CDTF">2021-03-05T11:12:00Z</dcterms:modified>
</cp:coreProperties>
</file>