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95B1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95B1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7632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95B1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095B1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C9145A" w:rsidRPr="00095B1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095B1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95B19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A</w:t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557BE">
        <w:rPr>
          <w:rFonts w:ascii="Arial" w:hAnsi="Arial" w:cs="Arial"/>
          <w:b/>
          <w:bCs/>
          <w:color w:val="auto"/>
          <w:u w:val="single"/>
        </w:rPr>
        <w:t>23</w:t>
      </w:r>
      <w:r w:rsidR="005377C8" w:rsidRPr="00095B19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095B1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 Presidente</w:t>
      </w:r>
    </w:p>
    <w:p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Senhores Vereadores</w:t>
      </w:r>
    </w:p>
    <w:p w:rsidR="00AB1053" w:rsidRPr="00095B19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755541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755541" w:rsidRPr="00755541" w:rsidRDefault="00755541" w:rsidP="00755541">
      <w:pPr>
        <w:ind w:firstLine="708"/>
        <w:jc w:val="both"/>
        <w:rPr>
          <w:rFonts w:ascii="Arial" w:hAnsi="Arial" w:cs="Arial"/>
        </w:rPr>
      </w:pPr>
      <w:r w:rsidRPr="00755541">
        <w:rPr>
          <w:rFonts w:ascii="Arial" w:hAnsi="Arial" w:cs="Arial"/>
        </w:rPr>
        <w:t xml:space="preserve">Quero </w:t>
      </w:r>
      <w:r w:rsidR="00BE60D8">
        <w:rPr>
          <w:rFonts w:ascii="Arial" w:hAnsi="Arial" w:cs="Arial"/>
        </w:rPr>
        <w:t>cumprimentá</w:t>
      </w:r>
      <w:r w:rsidRPr="00755541">
        <w:rPr>
          <w:rFonts w:ascii="Arial" w:hAnsi="Arial" w:cs="Arial"/>
        </w:rPr>
        <w:t>-los e por este lhe</w:t>
      </w:r>
      <w:r w:rsidR="00BE60D8">
        <w:rPr>
          <w:rFonts w:ascii="Arial" w:hAnsi="Arial" w:cs="Arial"/>
        </w:rPr>
        <w:t>s informar as razõ</w:t>
      </w:r>
      <w:r w:rsidRPr="00755541">
        <w:rPr>
          <w:rFonts w:ascii="Arial" w:hAnsi="Arial" w:cs="Arial"/>
        </w:rPr>
        <w:t xml:space="preserve">es do envio </w:t>
      </w:r>
      <w:r w:rsidR="00BE60D8">
        <w:rPr>
          <w:rFonts w:ascii="Arial" w:hAnsi="Arial" w:cs="Arial"/>
        </w:rPr>
        <w:t>a este L</w:t>
      </w:r>
      <w:r w:rsidRPr="00755541">
        <w:rPr>
          <w:rFonts w:ascii="Arial" w:hAnsi="Arial" w:cs="Arial"/>
        </w:rPr>
        <w:t>egislativo de mais este projeto de lei.</w:t>
      </w:r>
    </w:p>
    <w:p w:rsidR="00755541" w:rsidRPr="00755541" w:rsidRDefault="00755541" w:rsidP="00755541">
      <w:pPr>
        <w:ind w:firstLine="708"/>
        <w:jc w:val="both"/>
        <w:rPr>
          <w:rFonts w:ascii="Arial" w:hAnsi="Arial" w:cs="Arial"/>
        </w:rPr>
      </w:pPr>
      <w:r w:rsidRPr="00755541">
        <w:rPr>
          <w:rFonts w:ascii="Arial" w:hAnsi="Arial" w:cs="Arial"/>
        </w:rPr>
        <w:t>Assim</w:t>
      </w:r>
      <w:r w:rsidR="00BE60D8">
        <w:rPr>
          <w:rFonts w:ascii="Arial" w:hAnsi="Arial" w:cs="Arial"/>
        </w:rPr>
        <w:t>,</w:t>
      </w:r>
      <w:r w:rsidRPr="00755541">
        <w:rPr>
          <w:rFonts w:ascii="Arial" w:hAnsi="Arial" w:cs="Arial"/>
        </w:rPr>
        <w:t xml:space="preserve"> informamos que o presente p</w:t>
      </w:r>
      <w:r>
        <w:rPr>
          <w:rFonts w:ascii="Arial" w:hAnsi="Arial" w:cs="Arial"/>
        </w:rPr>
        <w:t xml:space="preserve">rojeto de lei tem por objetivo </w:t>
      </w:r>
      <w:r w:rsidRPr="00755541">
        <w:rPr>
          <w:rFonts w:ascii="Arial" w:hAnsi="Arial" w:cs="Arial"/>
        </w:rPr>
        <w:t xml:space="preserve">a alteração do Plano Plurianual, Lei </w:t>
      </w:r>
      <w:r>
        <w:rPr>
          <w:rFonts w:ascii="Arial" w:hAnsi="Arial" w:cs="Arial"/>
        </w:rPr>
        <w:t>d</w:t>
      </w:r>
      <w:r w:rsidRPr="00755541">
        <w:rPr>
          <w:rFonts w:ascii="Arial" w:hAnsi="Arial" w:cs="Arial"/>
        </w:rPr>
        <w:t xml:space="preserve">e Diretrizes Orçamentarias para 2021 e orçamento municipal de 2021. </w:t>
      </w:r>
      <w:r w:rsidR="00BE60D8">
        <w:rPr>
          <w:rFonts w:ascii="Arial" w:hAnsi="Arial" w:cs="Arial"/>
        </w:rPr>
        <w:t>A a</w:t>
      </w:r>
      <w:r w:rsidRPr="00755541">
        <w:rPr>
          <w:rFonts w:ascii="Arial" w:hAnsi="Arial" w:cs="Arial"/>
        </w:rPr>
        <w:t>lteração proposta refere-se a criação de uma ação (</w:t>
      </w:r>
      <w:proofErr w:type="spellStart"/>
      <w:r w:rsidRPr="00755541">
        <w:rPr>
          <w:rFonts w:ascii="Arial" w:hAnsi="Arial" w:cs="Arial"/>
        </w:rPr>
        <w:t>Proj</w:t>
      </w:r>
      <w:proofErr w:type="spellEnd"/>
      <w:r w:rsidRPr="00755541">
        <w:rPr>
          <w:rFonts w:ascii="Arial" w:hAnsi="Arial" w:cs="Arial"/>
        </w:rPr>
        <w:t>/</w:t>
      </w:r>
      <w:proofErr w:type="spellStart"/>
      <w:r w:rsidRPr="00755541">
        <w:rPr>
          <w:rFonts w:ascii="Arial" w:hAnsi="Arial" w:cs="Arial"/>
        </w:rPr>
        <w:t>Ativ</w:t>
      </w:r>
      <w:proofErr w:type="spellEnd"/>
      <w:r w:rsidRPr="00755541">
        <w:rPr>
          <w:rFonts w:ascii="Arial" w:hAnsi="Arial" w:cs="Arial"/>
        </w:rPr>
        <w:t>) que visa adequar as leis orçamentaria</w:t>
      </w:r>
      <w:r>
        <w:rPr>
          <w:rFonts w:ascii="Arial" w:hAnsi="Arial" w:cs="Arial"/>
        </w:rPr>
        <w:t>s</w:t>
      </w:r>
      <w:r w:rsidRPr="00755541">
        <w:rPr>
          <w:rFonts w:ascii="Arial" w:hAnsi="Arial" w:cs="Arial"/>
        </w:rPr>
        <w:t xml:space="preserve"> quanto a aquisição de um caminhão </w:t>
      </w:r>
      <w:r w:rsidR="00BE60D8">
        <w:rPr>
          <w:rFonts w:ascii="Arial" w:hAnsi="Arial" w:cs="Arial"/>
        </w:rPr>
        <w:t xml:space="preserve">de tamanho </w:t>
      </w:r>
      <w:r w:rsidRPr="00755541">
        <w:rPr>
          <w:rFonts w:ascii="Arial" w:hAnsi="Arial" w:cs="Arial"/>
        </w:rPr>
        <w:t xml:space="preserve">médio </w:t>
      </w:r>
      <w:r w:rsidR="00DA082F">
        <w:rPr>
          <w:rFonts w:ascii="Arial" w:hAnsi="Arial" w:cs="Arial"/>
        </w:rPr>
        <w:t xml:space="preserve">com </w:t>
      </w:r>
      <w:proofErr w:type="spellStart"/>
      <w:r w:rsidR="00DA082F">
        <w:rPr>
          <w:rFonts w:ascii="Arial" w:hAnsi="Arial" w:cs="Arial"/>
        </w:rPr>
        <w:t>munck</w:t>
      </w:r>
      <w:proofErr w:type="spellEnd"/>
      <w:r w:rsidRPr="00755541">
        <w:rPr>
          <w:rFonts w:ascii="Arial" w:hAnsi="Arial" w:cs="Arial"/>
        </w:rPr>
        <w:t>, para auxiliar na manutenção da iluminação</w:t>
      </w:r>
      <w:r w:rsidR="00DA082F">
        <w:rPr>
          <w:rFonts w:ascii="Arial" w:hAnsi="Arial" w:cs="Arial"/>
        </w:rPr>
        <w:t xml:space="preserve"> pública e no abastecimento de á</w:t>
      </w:r>
      <w:r w:rsidRPr="00755541">
        <w:rPr>
          <w:rFonts w:ascii="Arial" w:hAnsi="Arial" w:cs="Arial"/>
        </w:rPr>
        <w:t>gua potável para as famílias que eventualmente necessitam em função da estiagem.</w:t>
      </w:r>
      <w:r w:rsidR="00DA082F">
        <w:rPr>
          <w:rFonts w:ascii="Arial" w:hAnsi="Arial" w:cs="Arial"/>
        </w:rPr>
        <w:t xml:space="preserve"> O caminhão deverá ser adquirido </w:t>
      </w:r>
      <w:r w:rsidR="00D57215">
        <w:rPr>
          <w:rFonts w:ascii="Arial" w:hAnsi="Arial" w:cs="Arial"/>
        </w:rPr>
        <w:t xml:space="preserve">equipado </w:t>
      </w:r>
      <w:r w:rsidR="00DA082F">
        <w:rPr>
          <w:rFonts w:ascii="Arial" w:hAnsi="Arial" w:cs="Arial"/>
        </w:rPr>
        <w:t>com os equipamentos adequados ao serviço</w:t>
      </w:r>
      <w:r w:rsidR="00D57215">
        <w:rPr>
          <w:rFonts w:ascii="Arial" w:hAnsi="Arial" w:cs="Arial"/>
        </w:rPr>
        <w:t xml:space="preserve"> a</w:t>
      </w:r>
      <w:r w:rsidR="00DA082F">
        <w:rPr>
          <w:rFonts w:ascii="Arial" w:hAnsi="Arial" w:cs="Arial"/>
        </w:rPr>
        <w:t xml:space="preserve"> que se destina.</w:t>
      </w:r>
    </w:p>
    <w:p w:rsidR="00755541" w:rsidRPr="00755541" w:rsidRDefault="00755541" w:rsidP="00755541">
      <w:pPr>
        <w:ind w:firstLine="708"/>
        <w:jc w:val="both"/>
        <w:rPr>
          <w:rFonts w:ascii="Arial" w:hAnsi="Arial" w:cs="Arial"/>
        </w:rPr>
      </w:pPr>
      <w:r w:rsidRPr="00755541">
        <w:rPr>
          <w:rFonts w:ascii="Arial" w:hAnsi="Arial" w:cs="Arial"/>
        </w:rPr>
        <w:t>O caminhão (D40) atualmente em uso neste serviço não oferece mais condições adequadas</w:t>
      </w:r>
      <w:r w:rsidR="00CB66E8">
        <w:rPr>
          <w:rFonts w:ascii="Arial" w:hAnsi="Arial" w:cs="Arial"/>
        </w:rPr>
        <w:t>, e tem exigido muita manutenção</w:t>
      </w:r>
      <w:r w:rsidRPr="00755541">
        <w:rPr>
          <w:rFonts w:ascii="Arial" w:hAnsi="Arial" w:cs="Arial"/>
        </w:rPr>
        <w:t xml:space="preserve"> e por isto o município preocupado com esta situação</w:t>
      </w:r>
      <w:r w:rsidR="00CB66E8">
        <w:rPr>
          <w:rFonts w:ascii="Arial" w:hAnsi="Arial" w:cs="Arial"/>
        </w:rPr>
        <w:t>,</w:t>
      </w:r>
      <w:r w:rsidRPr="00755541">
        <w:rPr>
          <w:rFonts w:ascii="Arial" w:hAnsi="Arial" w:cs="Arial"/>
        </w:rPr>
        <w:t xml:space="preserve"> propõe a aquisição de um veículo novo</w:t>
      </w:r>
      <w:r w:rsidR="00CB66E8">
        <w:rPr>
          <w:rFonts w:ascii="Arial" w:hAnsi="Arial" w:cs="Arial"/>
        </w:rPr>
        <w:t>,</w:t>
      </w:r>
      <w:r w:rsidRPr="00755541">
        <w:rPr>
          <w:rFonts w:ascii="Arial" w:hAnsi="Arial" w:cs="Arial"/>
        </w:rPr>
        <w:t xml:space="preserve"> 0km</w:t>
      </w:r>
      <w:r w:rsidR="00CB66E8">
        <w:rPr>
          <w:rFonts w:ascii="Arial" w:hAnsi="Arial" w:cs="Arial"/>
        </w:rPr>
        <w:t>, com todas especificações</w:t>
      </w:r>
      <w:r w:rsidRPr="00755541">
        <w:rPr>
          <w:rFonts w:ascii="Arial" w:hAnsi="Arial" w:cs="Arial"/>
        </w:rPr>
        <w:t xml:space="preserve"> necessárias para o atendimento do serviço.</w:t>
      </w:r>
    </w:p>
    <w:p w:rsidR="00755541" w:rsidRPr="00755541" w:rsidRDefault="00755541" w:rsidP="00755541">
      <w:pPr>
        <w:ind w:firstLine="708"/>
        <w:jc w:val="both"/>
        <w:rPr>
          <w:rFonts w:ascii="Arial" w:hAnsi="Arial" w:cs="Arial"/>
        </w:rPr>
      </w:pPr>
      <w:r w:rsidRPr="00755541">
        <w:rPr>
          <w:rFonts w:ascii="Arial" w:hAnsi="Arial" w:cs="Arial"/>
        </w:rPr>
        <w:t>Diante da necessidade desta compra que de certa forma se impõe</w:t>
      </w:r>
      <w:r w:rsidR="00CB66E8">
        <w:rPr>
          <w:rFonts w:ascii="Arial" w:hAnsi="Arial" w:cs="Arial"/>
        </w:rPr>
        <w:t>,</w:t>
      </w:r>
      <w:r w:rsidRPr="00755541">
        <w:rPr>
          <w:rFonts w:ascii="Arial" w:hAnsi="Arial" w:cs="Arial"/>
        </w:rPr>
        <w:t xml:space="preserve"> de</w:t>
      </w:r>
      <w:r w:rsidR="00CB66E8">
        <w:rPr>
          <w:rFonts w:ascii="Arial" w:hAnsi="Arial" w:cs="Arial"/>
        </w:rPr>
        <w:t>sde já conto com o apoio desta C</w:t>
      </w:r>
      <w:r w:rsidRPr="00755541">
        <w:rPr>
          <w:rFonts w:ascii="Arial" w:hAnsi="Arial" w:cs="Arial"/>
        </w:rPr>
        <w:t>as</w:t>
      </w:r>
      <w:r w:rsidR="00CB66E8">
        <w:rPr>
          <w:rFonts w:ascii="Arial" w:hAnsi="Arial" w:cs="Arial"/>
        </w:rPr>
        <w:t>a para que este projeto de lei r</w:t>
      </w:r>
      <w:r w:rsidRPr="00755541">
        <w:rPr>
          <w:rFonts w:ascii="Arial" w:hAnsi="Arial" w:cs="Arial"/>
        </w:rPr>
        <w:t xml:space="preserve">este aprovado  </w:t>
      </w:r>
    </w:p>
    <w:p w:rsidR="00755541" w:rsidRPr="00755541" w:rsidRDefault="00755541" w:rsidP="00755541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55541">
        <w:rPr>
          <w:rFonts w:ascii="Arial" w:hAnsi="Arial" w:cs="Arial"/>
        </w:rPr>
        <w:t>Sendo o que havia para o momento</w:t>
      </w:r>
    </w:p>
    <w:p w:rsidR="00CC32F4" w:rsidRPr="00755541" w:rsidRDefault="001A1625" w:rsidP="00755541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55541">
        <w:rPr>
          <w:rFonts w:ascii="Arial" w:hAnsi="Arial" w:cs="Arial"/>
          <w:shd w:val="clear" w:color="auto" w:fill="FFFFFF"/>
        </w:rPr>
        <w:t>Atenciosamente.</w:t>
      </w:r>
    </w:p>
    <w:p w:rsidR="00CC32F4" w:rsidRPr="00095B19" w:rsidRDefault="00C557BE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02 de fevereiro</w:t>
      </w:r>
      <w:r w:rsidR="00CC32F4" w:rsidRPr="00095B19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highlight w:val="white"/>
        </w:rPr>
        <w:t>_____________________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</w:rPr>
      </w:pPr>
      <w:r w:rsidRPr="00095B19">
        <w:rPr>
          <w:rFonts w:ascii="Arial" w:hAnsi="Arial" w:cs="Arial"/>
          <w:shd w:val="clear" w:color="auto" w:fill="FFFFFF"/>
        </w:rPr>
        <w:t>Rui Carlos Peter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shd w:val="clear" w:color="auto" w:fill="FFFFFF"/>
        </w:rPr>
        <w:t>Prefeito Municipal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095B19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EC6197" w:rsidRPr="00095B19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095B19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095B19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095B19" w:rsidRDefault="001866B0" w:rsidP="001D24DD">
      <w:pPr>
        <w:spacing w:after="0" w:line="240" w:lineRule="auto"/>
        <w:rPr>
          <w:rFonts w:ascii="Arial" w:hAnsi="Arial" w:cs="Arial"/>
        </w:rPr>
      </w:pPr>
      <w:r w:rsidRPr="00095B1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095B1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95B1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095B1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B91BAB" w:rsidRPr="00095B19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095B1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35FA3">
        <w:rPr>
          <w:rFonts w:ascii="Arial" w:hAnsi="Arial" w:cs="Arial"/>
          <w:b/>
          <w:bCs/>
          <w:color w:val="auto"/>
          <w:u w:val="single"/>
        </w:rPr>
        <w:t>23</w:t>
      </w:r>
      <w:r w:rsidR="00755419" w:rsidRPr="00095B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95B1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35FA3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095B1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35FA3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095B19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095B19">
        <w:rPr>
          <w:rFonts w:ascii="Arial" w:hAnsi="Arial" w:cs="Arial"/>
          <w:b/>
          <w:bCs/>
          <w:color w:val="auto"/>
          <w:u w:val="single"/>
        </w:rPr>
        <w:t>.</w:t>
      </w:r>
    </w:p>
    <w:p w:rsidR="005A23A5" w:rsidRDefault="005A23A5" w:rsidP="006B1CAA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t>Inclui</w:t>
      </w:r>
      <w:r>
        <w:rPr>
          <w:rFonts w:ascii="Arial" w:hAnsi="Arial" w:cs="Arial"/>
        </w:rPr>
        <w:t xml:space="preserve"> nova Ação no Plano Plurianual </w:t>
      </w:r>
      <w:r>
        <w:rPr>
          <w:rFonts w:ascii="Arial" w:eastAsia="Calibri" w:hAnsi="Arial" w:cs="Arial"/>
          <w:lang w:eastAsia="en-US"/>
        </w:rPr>
        <w:t>2018/2021</w:t>
      </w:r>
      <w:r>
        <w:rPr>
          <w:rFonts w:ascii="Arial" w:hAnsi="Arial" w:cs="Arial"/>
        </w:rPr>
        <w:t>, Lei d</w:t>
      </w:r>
      <w:r w:rsidRPr="00CC0CC5">
        <w:rPr>
          <w:rFonts w:ascii="Arial" w:hAnsi="Arial" w:cs="Arial"/>
        </w:rPr>
        <w:t>e Diretrizes Orçamentária</w:t>
      </w:r>
      <w:r>
        <w:rPr>
          <w:rFonts w:ascii="Arial" w:hAnsi="Arial" w:cs="Arial"/>
        </w:rPr>
        <w:t>s de 2021</w:t>
      </w:r>
      <w:r w:rsidRPr="00CC0CC5">
        <w:rPr>
          <w:rFonts w:ascii="Arial" w:hAnsi="Arial" w:cs="Arial"/>
        </w:rPr>
        <w:t xml:space="preserve">, e </w:t>
      </w:r>
      <w:r>
        <w:rPr>
          <w:rFonts w:ascii="Arial" w:hAnsi="Arial" w:cs="Arial"/>
        </w:rPr>
        <w:t>autoriza o Município a realizar abertura de Crédito Adicional Especial no Orçamento de 2021.</w:t>
      </w:r>
    </w:p>
    <w:p w:rsidR="005A23A5" w:rsidRPr="00992911" w:rsidRDefault="005A23A5" w:rsidP="005A23A5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C0CC5">
        <w:rPr>
          <w:rFonts w:ascii="Arial" w:hAnsi="Arial" w:cs="Arial"/>
        </w:rPr>
        <w:br/>
      </w:r>
      <w:bookmarkStart w:id="0" w:name="artigo_1"/>
      <w:r w:rsidRPr="00CA62C0">
        <w:rPr>
          <w:rFonts w:ascii="Arial" w:hAnsi="Arial" w:cs="Arial"/>
          <w:b/>
        </w:rPr>
        <w:t>Art. 1º</w:t>
      </w:r>
      <w:bookmarkEnd w:id="0"/>
      <w:r w:rsidRPr="00CC0CC5">
        <w:rPr>
          <w:rFonts w:ascii="Arial" w:hAnsi="Arial" w:cs="Arial"/>
        </w:rPr>
        <w:t> Fica alterado</w:t>
      </w:r>
      <w:r>
        <w:rPr>
          <w:rFonts w:ascii="Arial" w:eastAsia="Calibri" w:hAnsi="Arial" w:cs="Arial"/>
          <w:lang w:eastAsia="en-US"/>
        </w:rPr>
        <w:t xml:space="preserve"> o “Anexo I – Programas”, da Lei Municipal N° 1.861, de 28 de junho de 2017,</w:t>
      </w:r>
      <w:r w:rsidRPr="00BB2276">
        <w:rPr>
          <w:rFonts w:ascii="Arial" w:eastAsia="Calibri" w:hAnsi="Arial" w:cs="Arial"/>
          <w:lang w:eastAsia="en-US"/>
        </w:rPr>
        <w:t xml:space="preserve"> </w:t>
      </w:r>
      <w:r w:rsidR="00F842AD">
        <w:rPr>
          <w:rFonts w:ascii="Arial" w:eastAsia="Calibri" w:hAnsi="Arial" w:cs="Arial"/>
          <w:lang w:eastAsia="en-US"/>
        </w:rPr>
        <w:t xml:space="preserve">que </w:t>
      </w:r>
      <w:r>
        <w:rPr>
          <w:rFonts w:ascii="Arial" w:eastAsia="Calibri" w:hAnsi="Arial" w:cs="Arial"/>
          <w:lang w:eastAsia="en-US"/>
        </w:rPr>
        <w:t>institui o Plano Plurianual 2018/2021</w:t>
      </w:r>
      <w:r w:rsidRPr="00F4004F">
        <w:rPr>
          <w:rFonts w:ascii="Arial" w:eastAsia="Calibri" w:hAnsi="Arial" w:cs="Arial"/>
          <w:lang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com a inclusão da seguinte ação:</w:t>
      </w: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1115"/>
        <w:gridCol w:w="2645"/>
        <w:gridCol w:w="1034"/>
        <w:gridCol w:w="1075"/>
        <w:gridCol w:w="587"/>
        <w:gridCol w:w="587"/>
        <w:gridCol w:w="587"/>
        <w:gridCol w:w="905"/>
        <w:gridCol w:w="834"/>
      </w:tblGrid>
      <w:tr w:rsidR="0024248E" w:rsidRPr="0024248E" w:rsidTr="00FD0FCA">
        <w:trPr>
          <w:trHeight w:val="254"/>
          <w:jc w:val="center"/>
        </w:trPr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248E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248E">
              <w:rPr>
                <w:rFonts w:cs="Calibri"/>
                <w:b/>
                <w:bCs/>
                <w:sz w:val="20"/>
                <w:szCs w:val="20"/>
              </w:rPr>
              <w:t xml:space="preserve">0704 - Serviços Públicos </w:t>
            </w:r>
            <w:r w:rsidR="009E3218" w:rsidRPr="0024248E">
              <w:rPr>
                <w:rFonts w:cs="Calibri"/>
                <w:b/>
                <w:bCs/>
                <w:sz w:val="20"/>
                <w:szCs w:val="20"/>
              </w:rPr>
              <w:t>Essenciais</w:t>
            </w:r>
          </w:p>
        </w:tc>
      </w:tr>
      <w:tr w:rsidR="0024248E" w:rsidRPr="0024248E" w:rsidTr="00FD0FCA">
        <w:trPr>
          <w:trHeight w:val="450"/>
          <w:jc w:val="center"/>
        </w:trPr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248E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5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8E" w:rsidRPr="0024248E" w:rsidRDefault="0024248E" w:rsidP="00920EEA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24248E">
              <w:rPr>
                <w:rFonts w:cs="Calibri"/>
                <w:bCs/>
                <w:sz w:val="20"/>
                <w:szCs w:val="20"/>
              </w:rPr>
              <w:t>Melhorar a iluminação pública, o tráfego e segurança dos munícipes. Melhorar a eficiência do consumo de energia elétrica e combater o desperdício, mediante a execução de projetos de melhorias das redes de iluminação pública. Proporcionar um sistema de abastecimento de água adequado a população, otimizando o manejo dos recursos hídricos, e ampliando sua distribuição e captação; Fomentar a criação de estruturas que atendam a execução e a prestação de serviços públicos; Melhorar a qualidade dos Serviços Prestados; Atender as exigências ambientais quanto a coleta, manejo e destinação final de resíduos sólidos.</w:t>
            </w:r>
          </w:p>
        </w:tc>
      </w:tr>
      <w:tr w:rsidR="0024248E" w:rsidRPr="0024248E" w:rsidTr="00FD0FCA">
        <w:trPr>
          <w:trHeight w:val="510"/>
          <w:jc w:val="center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D0FCA" w:rsidRPr="0024248E" w:rsidTr="00FD0FCA">
        <w:trPr>
          <w:trHeight w:val="269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48E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48E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48E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4248E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48E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48E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48E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48E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48E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D0FCA" w:rsidRPr="0024248E" w:rsidTr="00FD0FCA">
        <w:trPr>
          <w:trHeight w:val="269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D0FCA" w:rsidRPr="0024248E" w:rsidTr="00FD0FCA">
        <w:trPr>
          <w:trHeight w:val="60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248E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 xml:space="preserve">1.724 </w:t>
            </w:r>
            <w:r w:rsidR="00720880">
              <w:rPr>
                <w:rFonts w:cs="Calibri"/>
                <w:sz w:val="20"/>
                <w:szCs w:val="20"/>
              </w:rPr>
              <w:t>–</w:t>
            </w:r>
            <w:r w:rsidRPr="0024248E">
              <w:rPr>
                <w:rFonts w:cs="Calibri"/>
                <w:sz w:val="20"/>
                <w:szCs w:val="20"/>
              </w:rPr>
              <w:t xml:space="preserve"> Aquisição</w:t>
            </w:r>
            <w:r w:rsidR="00720880">
              <w:rPr>
                <w:rFonts w:cs="Calibri"/>
                <w:sz w:val="20"/>
                <w:szCs w:val="20"/>
              </w:rPr>
              <w:t xml:space="preserve"> de</w:t>
            </w:r>
            <w:r w:rsidRPr="0024248E">
              <w:rPr>
                <w:rFonts w:cs="Calibri"/>
                <w:sz w:val="20"/>
                <w:szCs w:val="20"/>
              </w:rPr>
              <w:t xml:space="preserve"> Caminhão Com </w:t>
            </w:r>
            <w:proofErr w:type="spellStart"/>
            <w:r w:rsidRPr="0024248E">
              <w:rPr>
                <w:rFonts w:cs="Calibri"/>
                <w:sz w:val="20"/>
                <w:szCs w:val="20"/>
              </w:rPr>
              <w:t>Munck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D0FCA" w:rsidRPr="0024248E" w:rsidTr="00FD0FCA">
        <w:trPr>
          <w:trHeight w:val="262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248E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Veículo Adquirido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360.000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48E">
              <w:rPr>
                <w:rFonts w:cs="Calibri"/>
                <w:b/>
                <w:bCs/>
                <w:sz w:val="20"/>
                <w:szCs w:val="20"/>
              </w:rPr>
              <w:t>360.000</w:t>
            </w:r>
          </w:p>
        </w:tc>
      </w:tr>
      <w:tr w:rsidR="00FD0FCA" w:rsidRPr="0024248E" w:rsidTr="00FD0FCA">
        <w:trPr>
          <w:trHeight w:val="269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248E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15 - Urbanismo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48E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D0FCA" w:rsidRPr="0024248E" w:rsidTr="00FD0FCA">
        <w:trPr>
          <w:trHeight w:val="269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24248E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24248E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452 - Serviços Urbanos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248E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24248E" w:rsidRPr="0024248E" w:rsidTr="00FD0FCA">
        <w:trPr>
          <w:trHeight w:val="296"/>
          <w:jc w:val="center"/>
        </w:trPr>
        <w:tc>
          <w:tcPr>
            <w:tcW w:w="99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248E" w:rsidRPr="0024248E" w:rsidRDefault="0024248E" w:rsidP="002424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8E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24248E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2424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24248E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5A23A5" w:rsidRDefault="0024248E" w:rsidP="005A23A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A23A5" w:rsidRDefault="005A23A5" w:rsidP="005A23A5">
      <w:pPr>
        <w:spacing w:after="0" w:line="240" w:lineRule="auto"/>
        <w:jc w:val="both"/>
        <w:rPr>
          <w:rFonts w:ascii="Arial" w:hAnsi="Arial" w:cs="Arial"/>
        </w:rPr>
      </w:pPr>
      <w:bookmarkStart w:id="1" w:name="artigo_2"/>
      <w:r w:rsidRPr="00CA62C0">
        <w:rPr>
          <w:rFonts w:ascii="Arial" w:hAnsi="Arial" w:cs="Arial"/>
          <w:b/>
        </w:rPr>
        <w:t>Art. 2º</w:t>
      </w:r>
      <w:bookmarkEnd w:id="1"/>
      <w:r w:rsidRPr="00CC0CC5">
        <w:rPr>
          <w:rFonts w:ascii="Arial" w:hAnsi="Arial" w:cs="Arial"/>
        </w:rPr>
        <w:t> Fica alterado o "Anexo III - Metas e Prioridades"</w:t>
      </w:r>
      <w:r>
        <w:rPr>
          <w:rFonts w:ascii="Arial" w:hAnsi="Arial" w:cs="Arial"/>
        </w:rPr>
        <w:t>,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</w:t>
      </w:r>
      <w:r w:rsidRPr="00CC0CC5">
        <w:rPr>
          <w:rFonts w:ascii="Arial" w:hAnsi="Arial" w:cs="Arial"/>
        </w:rPr>
        <w:t>Lei Municipal nº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2.178, de 17 de setembro de 2020, que dispõe sobre as</w:t>
      </w:r>
      <w:r w:rsidRPr="00CC0CC5">
        <w:rPr>
          <w:rFonts w:ascii="Arial" w:hAnsi="Arial" w:cs="Arial"/>
        </w:rPr>
        <w:t xml:space="preserve"> Diretrize</w:t>
      </w:r>
      <w:r>
        <w:rPr>
          <w:rFonts w:ascii="Arial" w:hAnsi="Arial" w:cs="Arial"/>
        </w:rPr>
        <w:t>s Orçamentárias para o exercício de 2021, com a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inclusão da </w:t>
      </w:r>
      <w:r w:rsidRPr="00CC0CC5">
        <w:rPr>
          <w:rFonts w:ascii="Arial" w:hAnsi="Arial" w:cs="Arial"/>
        </w:rPr>
        <w:t>seguinte ação:</w:t>
      </w:r>
    </w:p>
    <w:p w:rsidR="005A23A5" w:rsidRDefault="005A23A5" w:rsidP="005A23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0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3782"/>
        <w:gridCol w:w="1234"/>
        <w:gridCol w:w="1363"/>
        <w:gridCol w:w="1961"/>
      </w:tblGrid>
      <w:tr w:rsidR="005342B6" w:rsidRPr="005342B6" w:rsidTr="005342B6">
        <w:trPr>
          <w:trHeight w:val="349"/>
        </w:trPr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2B6" w:rsidRPr="005342B6" w:rsidRDefault="005342B6" w:rsidP="005342B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342B6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2B6" w:rsidRPr="005342B6" w:rsidRDefault="005342B6" w:rsidP="005342B6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5342B6">
              <w:rPr>
                <w:rFonts w:cs="Calibri"/>
                <w:bCs/>
                <w:sz w:val="20"/>
                <w:szCs w:val="20"/>
              </w:rPr>
              <w:t>0704 - Serviços Públicos Essenciais</w:t>
            </w:r>
            <w:bookmarkStart w:id="2" w:name="_GoBack"/>
            <w:bookmarkEnd w:id="2"/>
          </w:p>
        </w:tc>
      </w:tr>
      <w:tr w:rsidR="002A5ED3" w:rsidRPr="002A5ED3" w:rsidTr="005342B6">
        <w:trPr>
          <w:trHeight w:val="1719"/>
        </w:trPr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A5ED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D3" w:rsidRDefault="002A5ED3" w:rsidP="00C054BC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2A5ED3">
              <w:rPr>
                <w:rFonts w:cs="Calibri"/>
                <w:bCs/>
                <w:sz w:val="20"/>
                <w:szCs w:val="20"/>
              </w:rPr>
              <w:t>Melhorar a iluminação pública, o tráfego e segurança dos munícipes. Melhorar a eficiência do consumo de energia elétrica e combater o desperdício, mediante a execução de projetos de melhorias das redes de iluminação pública. Proporcionar um sistema de abastecimento de água adequado a população, otimizando o manejo dos recursos hídricos, e ampliando sua dis</w:t>
            </w:r>
            <w:r w:rsidR="0028040F" w:rsidRPr="00C054BC">
              <w:rPr>
                <w:rFonts w:cs="Calibri"/>
                <w:bCs/>
                <w:sz w:val="20"/>
                <w:szCs w:val="20"/>
              </w:rPr>
              <w:t xml:space="preserve">tribuição e captação; Fomentar </w:t>
            </w:r>
            <w:r w:rsidRPr="002A5ED3">
              <w:rPr>
                <w:rFonts w:cs="Calibri"/>
                <w:bCs/>
                <w:sz w:val="20"/>
                <w:szCs w:val="20"/>
              </w:rPr>
              <w:t>a criação de estruturas que atendam a execução e a prestação de serviços públicos; Melhorar a qualidade dos Serviços Prestados; Atender as exigências ambientais quanto a coleta, manejo e destinação final de resíduos sólidos.</w:t>
            </w:r>
          </w:p>
          <w:p w:rsidR="00302731" w:rsidRPr="002A5ED3" w:rsidRDefault="00302731" w:rsidP="00C054BC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2A5ED3" w:rsidRPr="002A5ED3" w:rsidTr="005342B6">
        <w:trPr>
          <w:trHeight w:val="235"/>
        </w:trPr>
        <w:tc>
          <w:tcPr>
            <w:tcW w:w="1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A5ED3" w:rsidRPr="002A5ED3" w:rsidRDefault="002A5ED3" w:rsidP="002A5E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ED3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A5ED3" w:rsidRPr="002A5ED3" w:rsidRDefault="002A5ED3" w:rsidP="002A5E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ED3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A5ED3" w:rsidRPr="002A5ED3" w:rsidRDefault="002A5ED3" w:rsidP="002A5E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ED3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A5ED3" w:rsidRPr="002A5ED3" w:rsidRDefault="002A5ED3" w:rsidP="002A5ED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ED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A5ED3" w:rsidRPr="002A5ED3" w:rsidRDefault="002A5ED3" w:rsidP="002A5E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ED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A5ED3" w:rsidRPr="002A5ED3" w:rsidTr="005342B6">
        <w:trPr>
          <w:trHeight w:val="235"/>
        </w:trPr>
        <w:tc>
          <w:tcPr>
            <w:tcW w:w="1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A5ED3" w:rsidRPr="002A5ED3" w:rsidRDefault="002A5ED3" w:rsidP="002A5E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ED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A5ED3" w:rsidRPr="002A5ED3" w:rsidRDefault="002A5ED3" w:rsidP="002A5E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ED3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</w:tr>
      <w:tr w:rsidR="002A5ED3" w:rsidRPr="002A5ED3" w:rsidTr="005342B6">
        <w:trPr>
          <w:trHeight w:val="249"/>
        </w:trPr>
        <w:tc>
          <w:tcPr>
            <w:tcW w:w="1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A5ED3" w:rsidRPr="002A5ED3" w:rsidRDefault="002A5ED3" w:rsidP="002A5E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ED3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A5ED3" w:rsidRPr="002A5ED3" w:rsidRDefault="002A5ED3" w:rsidP="002A5E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E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5ED3" w:rsidRPr="002A5ED3" w:rsidTr="005342B6">
        <w:trPr>
          <w:trHeight w:val="421"/>
        </w:trPr>
        <w:tc>
          <w:tcPr>
            <w:tcW w:w="14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ED3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A5ED3">
              <w:rPr>
                <w:rFonts w:ascii="Arial" w:hAnsi="Arial" w:cs="Arial"/>
                <w:sz w:val="18"/>
                <w:szCs w:val="18"/>
              </w:rPr>
              <w:t xml:space="preserve">1.724 - Aquisição </w:t>
            </w:r>
            <w:r w:rsidR="00720880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2A5ED3">
              <w:rPr>
                <w:rFonts w:ascii="Arial" w:hAnsi="Arial" w:cs="Arial"/>
                <w:sz w:val="18"/>
                <w:szCs w:val="18"/>
              </w:rPr>
              <w:t xml:space="preserve">Caminhão Com </w:t>
            </w:r>
            <w:proofErr w:type="spellStart"/>
            <w:r w:rsidRPr="002A5ED3">
              <w:rPr>
                <w:rFonts w:ascii="Arial" w:hAnsi="Arial" w:cs="Arial"/>
                <w:sz w:val="18"/>
                <w:szCs w:val="18"/>
              </w:rPr>
              <w:t>Munck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ED3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ED3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E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A5ED3" w:rsidRPr="002A5ED3" w:rsidTr="005342B6">
        <w:trPr>
          <w:trHeight w:val="298"/>
        </w:trPr>
        <w:tc>
          <w:tcPr>
            <w:tcW w:w="1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A5ED3">
              <w:rPr>
                <w:rFonts w:ascii="Arial" w:hAnsi="Arial" w:cs="Arial"/>
                <w:sz w:val="18"/>
                <w:szCs w:val="18"/>
              </w:rPr>
              <w:t>Veículo Adquirido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ED3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D3" w:rsidRPr="002A5ED3" w:rsidRDefault="002A5ED3" w:rsidP="002A5E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ED3">
              <w:rPr>
                <w:rFonts w:ascii="Arial" w:hAnsi="Arial" w:cs="Arial"/>
                <w:sz w:val="18"/>
                <w:szCs w:val="18"/>
              </w:rPr>
              <w:t>R$ 360.000</w:t>
            </w:r>
          </w:p>
        </w:tc>
      </w:tr>
    </w:tbl>
    <w:p w:rsidR="002A5ED3" w:rsidRDefault="002A5ED3" w:rsidP="005A23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23A5" w:rsidRDefault="005A23A5" w:rsidP="005A23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2731" w:rsidRDefault="00302731" w:rsidP="005A23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2731" w:rsidRDefault="00302731" w:rsidP="005A23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59F6" w:rsidRPr="000265FF" w:rsidRDefault="003959F6" w:rsidP="005A23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23A5" w:rsidRDefault="005A23A5" w:rsidP="005A23A5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3" w:name="artigo_3"/>
      <w:r w:rsidRPr="00CA62C0">
        <w:rPr>
          <w:rFonts w:ascii="Arial" w:hAnsi="Arial" w:cs="Arial"/>
          <w:b/>
          <w:sz w:val="22"/>
          <w:szCs w:val="22"/>
        </w:rPr>
        <w:t>Art. 3º</w:t>
      </w:r>
      <w:bookmarkEnd w:id="3"/>
      <w:r w:rsidRPr="00CC0CC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2021, no seguinte programa de trabalho e respectivas categorias econômicas e conforme a</w:t>
      </w:r>
      <w:r w:rsidR="00EA46F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quantia</w:t>
      </w:r>
      <w:r w:rsidR="00EA46F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indicada</w:t>
      </w:r>
      <w:r w:rsidR="00EA46F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:</w:t>
      </w:r>
    </w:p>
    <w:p w:rsidR="00811236" w:rsidRDefault="00811236" w:rsidP="00811236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:rsidR="00811236" w:rsidRPr="008A26A7" w:rsidRDefault="00811236" w:rsidP="0081123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07 – </w:t>
      </w:r>
      <w:r w:rsidRPr="008A26A7">
        <w:rPr>
          <w:rFonts w:ascii="Arial" w:hAnsi="Arial" w:cs="Arial"/>
          <w:sz w:val="22"/>
          <w:szCs w:val="22"/>
        </w:rPr>
        <w:t>Secretaria de Obras, Infraestrutura e Saneamento</w:t>
      </w:r>
    </w:p>
    <w:p w:rsidR="00811236" w:rsidRPr="008A26A7" w:rsidRDefault="00811236" w:rsidP="0081123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A26A7">
        <w:rPr>
          <w:rFonts w:ascii="Arial" w:hAnsi="Arial" w:cs="Arial"/>
          <w:sz w:val="22"/>
          <w:szCs w:val="22"/>
        </w:rPr>
        <w:t>04 – Atendimento dos Serviços Públicos</w:t>
      </w:r>
    </w:p>
    <w:p w:rsidR="00811236" w:rsidRPr="008A26A7" w:rsidRDefault="00811236" w:rsidP="0081123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8A26A7">
        <w:rPr>
          <w:rFonts w:ascii="Arial" w:hAnsi="Arial" w:cs="Arial"/>
          <w:sz w:val="22"/>
          <w:szCs w:val="22"/>
        </w:rPr>
        <w:t>15 – Urbanismo</w:t>
      </w:r>
    </w:p>
    <w:p w:rsidR="00811236" w:rsidRPr="008A26A7" w:rsidRDefault="00811236" w:rsidP="0081123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A26A7">
        <w:rPr>
          <w:rFonts w:ascii="Arial" w:hAnsi="Arial" w:cs="Arial"/>
          <w:sz w:val="22"/>
          <w:szCs w:val="22"/>
        </w:rPr>
        <w:t>452 – Serviços Urbanos</w:t>
      </w:r>
    </w:p>
    <w:p w:rsidR="00811236" w:rsidRPr="008A26A7" w:rsidRDefault="00811236" w:rsidP="0081123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A26A7">
        <w:rPr>
          <w:rFonts w:ascii="Arial" w:hAnsi="Arial" w:cs="Arial"/>
          <w:sz w:val="22"/>
          <w:szCs w:val="22"/>
        </w:rPr>
        <w:t>0704 – Serviços Públicos Essenciais</w:t>
      </w:r>
    </w:p>
    <w:p w:rsidR="008A26A7" w:rsidRPr="008A26A7" w:rsidRDefault="008A26A7" w:rsidP="0081123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2A5ED3">
        <w:rPr>
          <w:rFonts w:ascii="Arial" w:hAnsi="Arial" w:cs="Arial"/>
          <w:sz w:val="22"/>
          <w:szCs w:val="22"/>
        </w:rPr>
        <w:t xml:space="preserve">1.724 - Aquisição </w:t>
      </w:r>
      <w:r w:rsidR="00720880">
        <w:rPr>
          <w:rFonts w:ascii="Arial" w:hAnsi="Arial" w:cs="Arial"/>
          <w:sz w:val="22"/>
          <w:szCs w:val="22"/>
        </w:rPr>
        <w:t>de</w:t>
      </w:r>
      <w:r w:rsidR="007A27A9">
        <w:rPr>
          <w:rFonts w:ascii="Arial" w:hAnsi="Arial" w:cs="Arial"/>
          <w:sz w:val="22"/>
          <w:szCs w:val="22"/>
        </w:rPr>
        <w:t xml:space="preserve"> </w:t>
      </w:r>
      <w:r w:rsidRPr="002A5ED3">
        <w:rPr>
          <w:rFonts w:ascii="Arial" w:hAnsi="Arial" w:cs="Arial"/>
          <w:sz w:val="22"/>
          <w:szCs w:val="22"/>
        </w:rPr>
        <w:t xml:space="preserve">Caminhão Com </w:t>
      </w:r>
      <w:proofErr w:type="spellStart"/>
      <w:r w:rsidRPr="002A5ED3">
        <w:rPr>
          <w:rFonts w:ascii="Arial" w:hAnsi="Arial" w:cs="Arial"/>
          <w:sz w:val="22"/>
          <w:szCs w:val="22"/>
        </w:rPr>
        <w:t>Munck</w:t>
      </w:r>
      <w:proofErr w:type="spellEnd"/>
    </w:p>
    <w:p w:rsidR="00811236" w:rsidRPr="008A26A7" w:rsidRDefault="008A26A7" w:rsidP="0081123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8A26A7">
        <w:rPr>
          <w:rFonts w:ascii="Arial" w:hAnsi="Arial" w:cs="Arial"/>
          <w:sz w:val="22"/>
          <w:szCs w:val="22"/>
        </w:rPr>
        <w:t>4.4.90.52.00.00.00.00 – Equipamentos e Material Permanente. R$ 154.800,00 (cento e cinquenta e quatro mil e oitocentos reais)</w:t>
      </w:r>
    </w:p>
    <w:p w:rsidR="008A26A7" w:rsidRDefault="00E32606" w:rsidP="0081123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8A26A7">
        <w:rPr>
          <w:rFonts w:ascii="Arial" w:hAnsi="Arial" w:cs="Arial"/>
          <w:sz w:val="22"/>
          <w:szCs w:val="22"/>
        </w:rPr>
        <w:t xml:space="preserve">Fonte de Recurso: </w:t>
      </w:r>
      <w:r w:rsidR="008A26A7" w:rsidRPr="008A26A7">
        <w:rPr>
          <w:rFonts w:ascii="Arial" w:hAnsi="Arial" w:cs="Arial"/>
          <w:sz w:val="22"/>
          <w:szCs w:val="22"/>
        </w:rPr>
        <w:t xml:space="preserve">1075 – Cessão Onerosa – </w:t>
      </w:r>
      <w:proofErr w:type="spellStart"/>
      <w:r w:rsidR="008A26A7" w:rsidRPr="008A26A7">
        <w:rPr>
          <w:rFonts w:ascii="Arial" w:hAnsi="Arial" w:cs="Arial"/>
          <w:sz w:val="22"/>
          <w:szCs w:val="22"/>
        </w:rPr>
        <w:t>Pré</w:t>
      </w:r>
      <w:proofErr w:type="spellEnd"/>
      <w:r w:rsidR="008A26A7" w:rsidRPr="008A26A7">
        <w:rPr>
          <w:rFonts w:ascii="Arial" w:hAnsi="Arial" w:cs="Arial"/>
          <w:sz w:val="22"/>
          <w:szCs w:val="22"/>
        </w:rPr>
        <w:t xml:space="preserve"> Sal</w:t>
      </w:r>
    </w:p>
    <w:p w:rsidR="00E32606" w:rsidRPr="008A26A7" w:rsidRDefault="00E32606" w:rsidP="0081123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8A26A7" w:rsidRPr="008A26A7" w:rsidRDefault="008A26A7" w:rsidP="0081123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8A26A7">
        <w:rPr>
          <w:rFonts w:ascii="Arial" w:hAnsi="Arial" w:cs="Arial"/>
          <w:sz w:val="22"/>
          <w:szCs w:val="22"/>
        </w:rPr>
        <w:t xml:space="preserve">4.4.90.52.00.00.00.00 – Equipamentos e Material Permanente. R$ </w:t>
      </w:r>
      <w:r w:rsidR="00E32606">
        <w:rPr>
          <w:rFonts w:ascii="Arial" w:hAnsi="Arial" w:cs="Arial"/>
          <w:sz w:val="22"/>
          <w:szCs w:val="22"/>
        </w:rPr>
        <w:t>205.200,00 (duzentos e cinco mil e duzentos reais)</w:t>
      </w:r>
    </w:p>
    <w:p w:rsidR="00811236" w:rsidRPr="008A26A7" w:rsidRDefault="00811236" w:rsidP="0081123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8A26A7">
        <w:rPr>
          <w:rFonts w:ascii="Arial" w:hAnsi="Arial" w:cs="Arial"/>
          <w:sz w:val="22"/>
          <w:szCs w:val="22"/>
        </w:rPr>
        <w:t>Fonte de Recurso: 0001 – Livre</w:t>
      </w:r>
    </w:p>
    <w:p w:rsidR="005A23A5" w:rsidRDefault="005A23A5" w:rsidP="005A23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45A1" w:rsidRDefault="006645A1" w:rsidP="005A23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717D7" w:rsidRDefault="008717D7" w:rsidP="005A23A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Especial: R$ 360.000,00 (trezentos e sessenta mil reais).</w:t>
      </w:r>
    </w:p>
    <w:p w:rsidR="008717D7" w:rsidRDefault="008717D7" w:rsidP="005A23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45A1" w:rsidRPr="008A26A7" w:rsidRDefault="006645A1" w:rsidP="005A23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C60DA" w:rsidRPr="008A26A7" w:rsidRDefault="005A23A5" w:rsidP="002C60D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4" w:name="artigo_4"/>
      <w:r w:rsidRPr="008A26A7">
        <w:rPr>
          <w:rFonts w:ascii="Arial" w:hAnsi="Arial" w:cs="Arial"/>
          <w:b/>
          <w:sz w:val="22"/>
          <w:szCs w:val="22"/>
        </w:rPr>
        <w:t>Art. 4º</w:t>
      </w:r>
      <w:bookmarkEnd w:id="4"/>
      <w:r w:rsidRPr="008A26A7">
        <w:rPr>
          <w:rFonts w:ascii="Arial" w:hAnsi="Arial" w:cs="Arial"/>
          <w:sz w:val="22"/>
          <w:szCs w:val="22"/>
        </w:rPr>
        <w:t> Servirão de cobertura</w:t>
      </w:r>
      <w:r w:rsidRPr="00497881">
        <w:rPr>
          <w:rFonts w:ascii="Arial" w:hAnsi="Arial" w:cs="Arial"/>
          <w:sz w:val="22"/>
          <w:szCs w:val="22"/>
        </w:rPr>
        <w:t xml:space="preserve"> para o Crédito Adicional Especial de que trata o Art. 3° desta Lei, recurs</w:t>
      </w:r>
      <w:r w:rsidR="002C60DA">
        <w:rPr>
          <w:rFonts w:ascii="Arial" w:hAnsi="Arial" w:cs="Arial"/>
          <w:sz w:val="22"/>
          <w:szCs w:val="22"/>
        </w:rPr>
        <w:t xml:space="preserve">os financeiros provenientes do superávit financeiro verificado no exercício de 2020 na </w:t>
      </w:r>
      <w:r w:rsidR="002C60DA" w:rsidRPr="008A26A7">
        <w:rPr>
          <w:rFonts w:ascii="Arial" w:hAnsi="Arial" w:cs="Arial"/>
          <w:sz w:val="22"/>
          <w:szCs w:val="22"/>
        </w:rPr>
        <w:t xml:space="preserve">Fonte de Recurso: 1075 – Cessão Onerosa – </w:t>
      </w:r>
      <w:proofErr w:type="spellStart"/>
      <w:r w:rsidR="002C60DA" w:rsidRPr="008A26A7">
        <w:rPr>
          <w:rFonts w:ascii="Arial" w:hAnsi="Arial" w:cs="Arial"/>
          <w:sz w:val="22"/>
          <w:szCs w:val="22"/>
        </w:rPr>
        <w:t>Pré</w:t>
      </w:r>
      <w:proofErr w:type="spellEnd"/>
      <w:r w:rsidR="002C60DA" w:rsidRPr="008A26A7">
        <w:rPr>
          <w:rFonts w:ascii="Arial" w:hAnsi="Arial" w:cs="Arial"/>
          <w:sz w:val="22"/>
          <w:szCs w:val="22"/>
        </w:rPr>
        <w:t xml:space="preserve"> Sal</w:t>
      </w:r>
      <w:r w:rsidR="002C60DA">
        <w:rPr>
          <w:rFonts w:ascii="Arial" w:hAnsi="Arial" w:cs="Arial"/>
          <w:sz w:val="22"/>
          <w:szCs w:val="22"/>
        </w:rPr>
        <w:t xml:space="preserve"> no valor de </w:t>
      </w:r>
      <w:r w:rsidR="002C60DA" w:rsidRPr="008A26A7">
        <w:rPr>
          <w:rFonts w:ascii="Arial" w:hAnsi="Arial" w:cs="Arial"/>
          <w:sz w:val="22"/>
          <w:szCs w:val="22"/>
        </w:rPr>
        <w:t>R$ 154.800,00 (cento e cinquenta e quatro mil e oitocentos reais)</w:t>
      </w:r>
      <w:r w:rsidR="002C60DA">
        <w:rPr>
          <w:rFonts w:ascii="Arial" w:hAnsi="Arial" w:cs="Arial"/>
          <w:sz w:val="22"/>
          <w:szCs w:val="22"/>
        </w:rPr>
        <w:t xml:space="preserve"> e </w:t>
      </w:r>
      <w:r w:rsidR="002C60DA" w:rsidRPr="008A26A7">
        <w:rPr>
          <w:rFonts w:ascii="Arial" w:hAnsi="Arial" w:cs="Arial"/>
          <w:sz w:val="22"/>
          <w:szCs w:val="22"/>
        </w:rPr>
        <w:t xml:space="preserve">R$ </w:t>
      </w:r>
      <w:r w:rsidR="002C60DA">
        <w:rPr>
          <w:rFonts w:ascii="Arial" w:hAnsi="Arial" w:cs="Arial"/>
          <w:sz w:val="22"/>
          <w:szCs w:val="22"/>
        </w:rPr>
        <w:t xml:space="preserve">205.200,00 (duzentos e cinco mil e duzentos reais) na </w:t>
      </w:r>
      <w:r w:rsidR="002C60DA" w:rsidRPr="008A26A7">
        <w:rPr>
          <w:rFonts w:ascii="Arial" w:hAnsi="Arial" w:cs="Arial"/>
          <w:sz w:val="22"/>
          <w:szCs w:val="22"/>
        </w:rPr>
        <w:t>Fonte de Recurso: 0001 – Livre</w:t>
      </w:r>
      <w:r w:rsidR="002C60DA">
        <w:rPr>
          <w:rFonts w:ascii="Arial" w:hAnsi="Arial" w:cs="Arial"/>
          <w:sz w:val="22"/>
          <w:szCs w:val="22"/>
        </w:rPr>
        <w:t>.</w:t>
      </w:r>
    </w:p>
    <w:p w:rsidR="005A23A5" w:rsidRDefault="005A23A5" w:rsidP="005A23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45A1" w:rsidRPr="00497881" w:rsidRDefault="006645A1" w:rsidP="005A23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A23A5" w:rsidRPr="00CC0CC5" w:rsidRDefault="005A23A5" w:rsidP="005A23A5">
      <w:pPr>
        <w:spacing w:line="240" w:lineRule="auto"/>
        <w:rPr>
          <w:rFonts w:ascii="Arial" w:eastAsia="Calibri" w:hAnsi="Arial" w:cs="Arial"/>
        </w:rPr>
      </w:pPr>
      <w:bookmarkStart w:id="5" w:name="artigo_5"/>
      <w:r w:rsidRPr="00497881">
        <w:rPr>
          <w:rFonts w:ascii="Arial" w:hAnsi="Arial" w:cs="Arial"/>
          <w:b/>
        </w:rPr>
        <w:t>Art. 5º</w:t>
      </w:r>
      <w:bookmarkEnd w:id="5"/>
      <w:r w:rsidRPr="00497881">
        <w:rPr>
          <w:rFonts w:ascii="Arial" w:hAnsi="Arial" w:cs="Arial"/>
        </w:rPr>
        <w:t> Esta Lei entra em vigor na data de sua publicação</w:t>
      </w:r>
      <w:r>
        <w:rPr>
          <w:rFonts w:ascii="Arial" w:hAnsi="Arial" w:cs="Arial"/>
        </w:rPr>
        <w:t>.</w:t>
      </w:r>
    </w:p>
    <w:p w:rsidR="005A23A5" w:rsidRPr="00B91BAB" w:rsidRDefault="005A23A5" w:rsidP="005A23A5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 </w:t>
      </w:r>
      <w:r w:rsidR="005C11AE">
        <w:rPr>
          <w:rFonts w:ascii="Arial" w:hAnsi="Arial" w:cs="Arial"/>
        </w:rPr>
        <w:t xml:space="preserve">     Arroio do Padre, 02 de fevereiro</w:t>
      </w:r>
      <w:r w:rsidRPr="00B91BAB">
        <w:rPr>
          <w:rFonts w:ascii="Arial" w:hAnsi="Arial" w:cs="Arial"/>
        </w:rPr>
        <w:t xml:space="preserve"> de 2021.</w:t>
      </w:r>
    </w:p>
    <w:p w:rsidR="005A23A5" w:rsidRDefault="005A23A5" w:rsidP="005A23A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>Visto técnico:</w:t>
      </w:r>
    </w:p>
    <w:p w:rsidR="005A23A5" w:rsidRPr="00B91BAB" w:rsidRDefault="005A23A5" w:rsidP="005A23A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5A23A5" w:rsidRPr="00B91BAB" w:rsidRDefault="005A23A5" w:rsidP="005A23A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91BAB">
        <w:rPr>
          <w:rFonts w:ascii="Arial" w:hAnsi="Arial" w:cs="Arial"/>
        </w:rPr>
        <w:t>Loutar</w:t>
      </w:r>
      <w:proofErr w:type="spellEnd"/>
      <w:r w:rsidRPr="00B91BAB">
        <w:rPr>
          <w:rFonts w:ascii="Arial" w:hAnsi="Arial" w:cs="Arial"/>
        </w:rPr>
        <w:t xml:space="preserve"> </w:t>
      </w:r>
      <w:proofErr w:type="spellStart"/>
      <w:r w:rsidRPr="00B91BAB">
        <w:rPr>
          <w:rFonts w:ascii="Arial" w:hAnsi="Arial" w:cs="Arial"/>
        </w:rPr>
        <w:t>Prieb</w:t>
      </w:r>
      <w:proofErr w:type="spellEnd"/>
    </w:p>
    <w:p w:rsidR="005A23A5" w:rsidRPr="00B91BAB" w:rsidRDefault="005A23A5" w:rsidP="005A23A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Secretário de Administração, Planejamento, </w:t>
      </w:r>
    </w:p>
    <w:p w:rsidR="005A23A5" w:rsidRDefault="005A23A5" w:rsidP="005A23A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Finanças, Gestão e Tributos.                                     </w:t>
      </w:r>
    </w:p>
    <w:p w:rsidR="005A23A5" w:rsidRDefault="005A23A5" w:rsidP="005A23A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5A23A5" w:rsidRDefault="005A23A5" w:rsidP="005A23A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5A23A5" w:rsidRPr="00B91BAB" w:rsidRDefault="005A23A5" w:rsidP="005A23A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5A23A5" w:rsidRPr="00B91BAB" w:rsidRDefault="005A23A5" w:rsidP="005A23A5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5A23A5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8D2" w:rsidRDefault="005F78D2">
      <w:pPr>
        <w:spacing w:after="0" w:line="240" w:lineRule="auto"/>
      </w:pPr>
      <w:r>
        <w:separator/>
      </w:r>
    </w:p>
  </w:endnote>
  <w:endnote w:type="continuationSeparator" w:id="0">
    <w:p w:rsidR="005F78D2" w:rsidRDefault="005F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8D2" w:rsidRDefault="005F78D2">
      <w:pPr>
        <w:spacing w:after="0" w:line="240" w:lineRule="auto"/>
      </w:pPr>
      <w:r>
        <w:separator/>
      </w:r>
    </w:p>
  </w:footnote>
  <w:footnote w:type="continuationSeparator" w:id="0">
    <w:p w:rsidR="005F78D2" w:rsidRDefault="005F7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E7F"/>
    <w:rsid w:val="00085F6D"/>
    <w:rsid w:val="0008655F"/>
    <w:rsid w:val="00090284"/>
    <w:rsid w:val="00095B19"/>
    <w:rsid w:val="000962D1"/>
    <w:rsid w:val="000964F4"/>
    <w:rsid w:val="00096DA8"/>
    <w:rsid w:val="000A08C1"/>
    <w:rsid w:val="000A128D"/>
    <w:rsid w:val="000A31F2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3B12"/>
    <w:rsid w:val="000F46EA"/>
    <w:rsid w:val="000F5160"/>
    <w:rsid w:val="000F6206"/>
    <w:rsid w:val="000F7B7A"/>
    <w:rsid w:val="000F7F08"/>
    <w:rsid w:val="00104841"/>
    <w:rsid w:val="00104D63"/>
    <w:rsid w:val="001108C1"/>
    <w:rsid w:val="00111E1D"/>
    <w:rsid w:val="00112FF4"/>
    <w:rsid w:val="00114C90"/>
    <w:rsid w:val="0011529A"/>
    <w:rsid w:val="00120451"/>
    <w:rsid w:val="0012050E"/>
    <w:rsid w:val="00120CAD"/>
    <w:rsid w:val="00125C7E"/>
    <w:rsid w:val="001262A1"/>
    <w:rsid w:val="00126D46"/>
    <w:rsid w:val="00127DDD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1EF6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57D5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248E"/>
    <w:rsid w:val="00244851"/>
    <w:rsid w:val="0024510E"/>
    <w:rsid w:val="00246683"/>
    <w:rsid w:val="00251605"/>
    <w:rsid w:val="00254627"/>
    <w:rsid w:val="00256578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0F"/>
    <w:rsid w:val="00281847"/>
    <w:rsid w:val="00282FE4"/>
    <w:rsid w:val="0028391E"/>
    <w:rsid w:val="0029034E"/>
    <w:rsid w:val="002A5ED3"/>
    <w:rsid w:val="002B5275"/>
    <w:rsid w:val="002B5A03"/>
    <w:rsid w:val="002B5F4A"/>
    <w:rsid w:val="002B6293"/>
    <w:rsid w:val="002C019E"/>
    <w:rsid w:val="002C0362"/>
    <w:rsid w:val="002C60DA"/>
    <w:rsid w:val="002D0BDD"/>
    <w:rsid w:val="002D2D39"/>
    <w:rsid w:val="002D2EC3"/>
    <w:rsid w:val="002D3653"/>
    <w:rsid w:val="002D55C3"/>
    <w:rsid w:val="002D7A65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2731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5FA3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1D10"/>
    <w:rsid w:val="00392649"/>
    <w:rsid w:val="003926FE"/>
    <w:rsid w:val="0039541E"/>
    <w:rsid w:val="003959F6"/>
    <w:rsid w:val="003A0EE7"/>
    <w:rsid w:val="003A2199"/>
    <w:rsid w:val="003A30E8"/>
    <w:rsid w:val="003A5E10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30E3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271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42B6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2EE9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23A5"/>
    <w:rsid w:val="005A42DE"/>
    <w:rsid w:val="005A747E"/>
    <w:rsid w:val="005A7933"/>
    <w:rsid w:val="005B0730"/>
    <w:rsid w:val="005B35BA"/>
    <w:rsid w:val="005B3C44"/>
    <w:rsid w:val="005B64E2"/>
    <w:rsid w:val="005C11AE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5F78D2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45A1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1CAA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6C0"/>
    <w:rsid w:val="006F6762"/>
    <w:rsid w:val="006F7D26"/>
    <w:rsid w:val="00700779"/>
    <w:rsid w:val="0070100C"/>
    <w:rsid w:val="0070224D"/>
    <w:rsid w:val="007106AE"/>
    <w:rsid w:val="00720880"/>
    <w:rsid w:val="00720EDE"/>
    <w:rsid w:val="0072101C"/>
    <w:rsid w:val="00722694"/>
    <w:rsid w:val="00724D28"/>
    <w:rsid w:val="0072508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5541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27A9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28B"/>
    <w:rsid w:val="007E4B8D"/>
    <w:rsid w:val="007E53ED"/>
    <w:rsid w:val="007E58FF"/>
    <w:rsid w:val="007E7AE4"/>
    <w:rsid w:val="007F44F2"/>
    <w:rsid w:val="007F630A"/>
    <w:rsid w:val="007F6C65"/>
    <w:rsid w:val="00800085"/>
    <w:rsid w:val="008000FA"/>
    <w:rsid w:val="00800386"/>
    <w:rsid w:val="008009E8"/>
    <w:rsid w:val="00800CB7"/>
    <w:rsid w:val="00804995"/>
    <w:rsid w:val="0080548B"/>
    <w:rsid w:val="0081112C"/>
    <w:rsid w:val="0081119A"/>
    <w:rsid w:val="00811236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3772"/>
    <w:rsid w:val="00844113"/>
    <w:rsid w:val="008477C0"/>
    <w:rsid w:val="008531BF"/>
    <w:rsid w:val="00861758"/>
    <w:rsid w:val="008620BA"/>
    <w:rsid w:val="00863442"/>
    <w:rsid w:val="0086531A"/>
    <w:rsid w:val="00866E54"/>
    <w:rsid w:val="008717D7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6A7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0EEA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3DAB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1C8D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3218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37EC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18E4"/>
    <w:rsid w:val="00A82D6F"/>
    <w:rsid w:val="00A8303F"/>
    <w:rsid w:val="00A83479"/>
    <w:rsid w:val="00A83C05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211"/>
    <w:rsid w:val="00BD63EC"/>
    <w:rsid w:val="00BD7597"/>
    <w:rsid w:val="00BD7BB0"/>
    <w:rsid w:val="00BD7EA9"/>
    <w:rsid w:val="00BE60D8"/>
    <w:rsid w:val="00BF6BE8"/>
    <w:rsid w:val="00C0032B"/>
    <w:rsid w:val="00C028C0"/>
    <w:rsid w:val="00C044A3"/>
    <w:rsid w:val="00C054BC"/>
    <w:rsid w:val="00C077B6"/>
    <w:rsid w:val="00C07B00"/>
    <w:rsid w:val="00C11297"/>
    <w:rsid w:val="00C15DCD"/>
    <w:rsid w:val="00C17F98"/>
    <w:rsid w:val="00C204F9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57BE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66E8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B34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57215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082F"/>
    <w:rsid w:val="00DA2F5C"/>
    <w:rsid w:val="00DA4C1F"/>
    <w:rsid w:val="00DA793A"/>
    <w:rsid w:val="00DB0DFC"/>
    <w:rsid w:val="00DB3E7A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1F8"/>
    <w:rsid w:val="00DE25CD"/>
    <w:rsid w:val="00DE642B"/>
    <w:rsid w:val="00DE643D"/>
    <w:rsid w:val="00DF0402"/>
    <w:rsid w:val="00DF2DAF"/>
    <w:rsid w:val="00DF3247"/>
    <w:rsid w:val="00DF51E8"/>
    <w:rsid w:val="00DF54AC"/>
    <w:rsid w:val="00DF65EF"/>
    <w:rsid w:val="00DF6E62"/>
    <w:rsid w:val="00DF70EB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2606"/>
    <w:rsid w:val="00E34061"/>
    <w:rsid w:val="00E3488F"/>
    <w:rsid w:val="00E34945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6F9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6A35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E72"/>
    <w:rsid w:val="00F83DD2"/>
    <w:rsid w:val="00F842AD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01BC"/>
    <w:rsid w:val="00FD0FCA"/>
    <w:rsid w:val="00FD2A35"/>
    <w:rsid w:val="00FD6052"/>
    <w:rsid w:val="00FE15C7"/>
    <w:rsid w:val="00FE1DEC"/>
    <w:rsid w:val="00FE36C2"/>
    <w:rsid w:val="00FE7B1D"/>
    <w:rsid w:val="00FF046A"/>
    <w:rsid w:val="00FF31BE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9865-E068-45EE-B7A7-FBB04D0C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912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89</cp:revision>
  <cp:lastPrinted>2021-02-02T12:25:00Z</cp:lastPrinted>
  <dcterms:created xsi:type="dcterms:W3CDTF">2021-01-25T14:28:00Z</dcterms:created>
  <dcterms:modified xsi:type="dcterms:W3CDTF">2021-02-08T11:00:00Z</dcterms:modified>
</cp:coreProperties>
</file>