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BC4B" w14:textId="6B37D15F" w:rsidR="00010928" w:rsidRPr="00DD0B7C" w:rsidRDefault="009007F0" w:rsidP="001D24DD">
      <w:pPr>
        <w:pStyle w:val="Standard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782C880" wp14:editId="05783BEB">
            <wp:simplePos x="0" y="0"/>
            <wp:positionH relativeFrom="character">
              <wp:posOffset>2466975</wp:posOffset>
            </wp:positionH>
            <wp:positionV relativeFrom="paragraph">
              <wp:posOffset>97155</wp:posOffset>
            </wp:positionV>
            <wp:extent cx="1029335" cy="10001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75F91" w14:textId="2B3A00A7" w:rsidR="00F83DD2" w:rsidRPr="00DD0B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629A063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9ECF280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221FEAC6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6F5473A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7ABA4AD1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57D53075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28B0CE26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C358217" w14:textId="6367D93A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30942">
        <w:rPr>
          <w:rFonts w:ascii="Arial" w:hAnsi="Arial" w:cs="Arial"/>
          <w:b/>
          <w:bCs/>
          <w:color w:val="auto"/>
          <w:u w:val="single"/>
        </w:rPr>
        <w:t>12</w:t>
      </w:r>
      <w:r w:rsidR="00932536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0BCC8BF8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412253E1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5CF8ADB6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4B2D0A30" w14:textId="77777777" w:rsidR="00AB1053" w:rsidRPr="009007F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C013863" w14:textId="77777777" w:rsidR="00932536" w:rsidRDefault="00932536" w:rsidP="00932536">
      <w:pPr>
        <w:spacing w:after="0"/>
        <w:rPr>
          <w:rFonts w:ascii="Arial" w:hAnsi="Arial"/>
        </w:rPr>
      </w:pPr>
    </w:p>
    <w:p w14:paraId="1A2E06A0" w14:textId="77777777" w:rsidR="00932536" w:rsidRDefault="00932536" w:rsidP="00932536">
      <w:pPr>
        <w:pStyle w:val="Standard"/>
        <w:jc w:val="both"/>
        <w:rPr>
          <w:rFonts w:ascii="Arial" w:hAnsi="Arial"/>
        </w:rPr>
      </w:pPr>
    </w:p>
    <w:p w14:paraId="72C0E484" w14:textId="0C983B81" w:rsidR="00932536" w:rsidRDefault="00932536" w:rsidP="00932536">
      <w:pPr>
        <w:pStyle w:val="Standard"/>
        <w:jc w:val="both"/>
      </w:pPr>
      <w:r>
        <w:rPr>
          <w:rFonts w:ascii="Arial" w:hAnsi="Arial"/>
        </w:rPr>
        <w:tab/>
        <w:t>Quero cumprimentá-los nesta oportunidade em que lhes encaminho o projeto de lei 125/2021.</w:t>
      </w:r>
    </w:p>
    <w:p w14:paraId="6D0B853A" w14:textId="195BE062" w:rsidR="00932536" w:rsidRDefault="00932536" w:rsidP="00932536">
      <w:pPr>
        <w:pStyle w:val="Standard"/>
        <w:jc w:val="both"/>
      </w:pPr>
      <w:r>
        <w:rPr>
          <w:rFonts w:ascii="Arial" w:hAnsi="Arial"/>
        </w:rPr>
        <w:tab/>
        <w:t>O projeto de lei 125/2021, vem a este Legislativo com o objetivo instituir turno único no serviço público municipal.</w:t>
      </w:r>
    </w:p>
    <w:p w14:paraId="6E02E3D9" w14:textId="7B8AA9B5" w:rsidR="00932536" w:rsidRDefault="00932536" w:rsidP="00932536">
      <w:pPr>
        <w:pStyle w:val="Standard"/>
        <w:jc w:val="both"/>
      </w:pPr>
      <w:r>
        <w:rPr>
          <w:rFonts w:ascii="Arial" w:hAnsi="Arial"/>
        </w:rPr>
        <w:tab/>
        <w:t>Comprovadamente a adoção do turno único tem trazido resultados muito satisfatórios a todo ambiente de trabalho que envolve a prestação do serviço, principalmente considerando o período de sua aplicação que é período de calor mais intenso do verão.</w:t>
      </w:r>
    </w:p>
    <w:p w14:paraId="7FEBFDAE" w14:textId="53493CCE" w:rsidR="00932536" w:rsidRDefault="00932536" w:rsidP="00932536">
      <w:pPr>
        <w:pStyle w:val="Standard"/>
        <w:jc w:val="both"/>
      </w:pPr>
      <w:r>
        <w:rPr>
          <w:rFonts w:ascii="Arial" w:hAnsi="Arial"/>
        </w:rPr>
        <w:tab/>
        <w:t>De acordo com as informações prestadas pelas Secretarias Municipais</w:t>
      </w:r>
      <w:r w:rsidR="00C54668">
        <w:rPr>
          <w:rFonts w:ascii="Arial" w:hAnsi="Arial"/>
        </w:rPr>
        <w:t>,</w:t>
      </w:r>
      <w:r>
        <w:rPr>
          <w:rFonts w:ascii="Arial" w:hAnsi="Arial"/>
        </w:rPr>
        <w:t xml:space="preserve"> a parte que diz respeito a economia também é muito importante. Dos levantamentos apresentados são visíveis os pontos favoráveis ao turno único.</w:t>
      </w:r>
      <w:r w:rsidR="00C54668">
        <w:rPr>
          <w:rFonts w:ascii="Arial" w:hAnsi="Arial"/>
        </w:rPr>
        <w:t xml:space="preserve"> Deverá haver economia sob a forma pecuniária como também evita o desgaste do maquinário com as altas temperaturas do verão.</w:t>
      </w:r>
    </w:p>
    <w:p w14:paraId="1B6FF42C" w14:textId="77777777" w:rsidR="00932536" w:rsidRDefault="00932536" w:rsidP="00932536">
      <w:pPr>
        <w:pStyle w:val="Standard"/>
        <w:jc w:val="both"/>
      </w:pPr>
      <w:r>
        <w:rPr>
          <w:rFonts w:ascii="Arial" w:hAnsi="Arial"/>
        </w:rPr>
        <w:tab/>
        <w:t>Por tudo que foi exposto, pelas razões apresentados justificando a instituição de turno único aguarda-se a aprovação do presente projeto de lei pela importância que representa.</w:t>
      </w:r>
    </w:p>
    <w:p w14:paraId="30F70E7B" w14:textId="52434501" w:rsidR="00932536" w:rsidRDefault="00932536" w:rsidP="00932536">
      <w:pPr>
        <w:pStyle w:val="Standard"/>
        <w:jc w:val="both"/>
      </w:pPr>
      <w:r>
        <w:rPr>
          <w:rFonts w:ascii="Arial" w:hAnsi="Arial"/>
        </w:rPr>
        <w:tab/>
        <w:t>Em anexo, seguem cópias das justificadas justificativas das Secretarias Municipais como também de pareceres do IGAM – Instituto Gama de Assessoria a Órgãos Públicos que tratam sobre o assunto.</w:t>
      </w:r>
    </w:p>
    <w:p w14:paraId="10F35E00" w14:textId="77777777" w:rsidR="00932536" w:rsidRDefault="00932536" w:rsidP="00932536">
      <w:pPr>
        <w:pStyle w:val="Standard"/>
        <w:jc w:val="both"/>
      </w:pPr>
      <w:r>
        <w:rPr>
          <w:rFonts w:ascii="Arial" w:hAnsi="Arial"/>
        </w:rPr>
        <w:tab/>
        <w:t>Sendo o que havia para o momento.</w:t>
      </w:r>
    </w:p>
    <w:p w14:paraId="71541EF5" w14:textId="644E4FE2" w:rsidR="00E660FD" w:rsidRPr="00932536" w:rsidRDefault="00932536" w:rsidP="00932536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        </w:t>
      </w:r>
    </w:p>
    <w:p w14:paraId="0214F901" w14:textId="77777777" w:rsidR="000E383D" w:rsidRPr="001C50C1" w:rsidRDefault="000E383D" w:rsidP="000E383D">
      <w:pPr>
        <w:spacing w:after="0" w:line="240" w:lineRule="auto"/>
        <w:jc w:val="right"/>
        <w:rPr>
          <w:rFonts w:ascii="Arial" w:hAnsi="Arial" w:cs="Arial"/>
        </w:rPr>
      </w:pPr>
      <w:r w:rsidRPr="009007F0">
        <w:rPr>
          <w:rFonts w:ascii="Arial" w:hAnsi="Arial" w:cs="Arial"/>
          <w:shd w:val="clear" w:color="auto" w:fill="FFFFFF"/>
        </w:rPr>
        <w:t>Arroio do Padre</w:t>
      </w:r>
      <w:r w:rsidRPr="001C50C1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11 de novembro</w:t>
      </w:r>
      <w:r w:rsidRPr="001C50C1">
        <w:rPr>
          <w:rFonts w:ascii="Arial" w:hAnsi="Arial" w:cs="Arial"/>
          <w:shd w:val="clear" w:color="auto" w:fill="FFFFFF"/>
        </w:rPr>
        <w:t xml:space="preserve"> de 2021</w:t>
      </w:r>
    </w:p>
    <w:p w14:paraId="644C42CE" w14:textId="5CABC0FC" w:rsidR="00E660FD" w:rsidRDefault="00E660FD" w:rsidP="000E383D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14:paraId="44176FD1" w14:textId="77777777" w:rsidR="00E660FD" w:rsidRDefault="00E660FD" w:rsidP="00AC085F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0D0990E5" w14:textId="3A005EC1" w:rsidR="00CC32F4" w:rsidRPr="000E383D" w:rsidRDefault="001A1625" w:rsidP="00AC085F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0E383D">
        <w:rPr>
          <w:rFonts w:ascii="Arial" w:hAnsi="Arial" w:cs="Arial"/>
          <w:sz w:val="24"/>
          <w:szCs w:val="24"/>
          <w:shd w:val="clear" w:color="auto" w:fill="FFFFFF"/>
        </w:rPr>
        <w:t>Atenciosamente.</w:t>
      </w:r>
    </w:p>
    <w:p w14:paraId="33EC7B8A" w14:textId="77777777" w:rsidR="00CC32F4" w:rsidRPr="001C50C1" w:rsidRDefault="00CC32F4" w:rsidP="009007F0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124C3DF1" w14:textId="77777777" w:rsidR="00CC32F4" w:rsidRPr="001C50C1" w:rsidRDefault="00CC32F4" w:rsidP="009007F0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11F1141B" w14:textId="77777777" w:rsidR="00DD3447" w:rsidRPr="001C50C1" w:rsidRDefault="00DD3447" w:rsidP="009007F0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689D0335" w14:textId="77777777" w:rsidR="00CC32F4" w:rsidRPr="001C50C1" w:rsidRDefault="00CC32F4" w:rsidP="009007F0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1C50C1">
        <w:rPr>
          <w:rFonts w:ascii="Arial" w:hAnsi="Arial" w:cs="Arial"/>
          <w:highlight w:val="white"/>
        </w:rPr>
        <w:t>_____________________</w:t>
      </w:r>
    </w:p>
    <w:p w14:paraId="6A90F952" w14:textId="77777777" w:rsidR="00CC32F4" w:rsidRPr="00DD0B7C" w:rsidRDefault="00CC32F4" w:rsidP="009007F0">
      <w:pPr>
        <w:spacing w:after="0" w:line="240" w:lineRule="auto"/>
        <w:jc w:val="center"/>
        <w:rPr>
          <w:rFonts w:ascii="Arial" w:hAnsi="Arial" w:cs="Arial"/>
        </w:rPr>
      </w:pPr>
      <w:r w:rsidRPr="001C50C1">
        <w:rPr>
          <w:rFonts w:ascii="Arial" w:hAnsi="Arial" w:cs="Arial"/>
          <w:shd w:val="clear" w:color="auto" w:fill="FFFFFF"/>
        </w:rPr>
        <w:t>Rui Carlos</w:t>
      </w:r>
      <w:r w:rsidRPr="00DD0B7C">
        <w:rPr>
          <w:rFonts w:ascii="Arial" w:hAnsi="Arial" w:cs="Arial"/>
          <w:shd w:val="clear" w:color="auto" w:fill="FFFFFF"/>
        </w:rPr>
        <w:t xml:space="preserve"> Peter</w:t>
      </w:r>
    </w:p>
    <w:p w14:paraId="13D584EE" w14:textId="6A9CF64B" w:rsidR="00DD3447" w:rsidRPr="00DD0B7C" w:rsidRDefault="00CC32F4" w:rsidP="009007F0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015958AF" w14:textId="77777777" w:rsidR="00CC32F4" w:rsidRPr="00DD0B7C" w:rsidRDefault="00CC32F4" w:rsidP="009007F0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5BABEA38" w14:textId="45B04856" w:rsidR="00CC32F4" w:rsidRPr="00DD0B7C" w:rsidRDefault="00CC32F4" w:rsidP="009007F0">
      <w:pPr>
        <w:spacing w:after="0" w:line="240" w:lineRule="auto"/>
        <w:rPr>
          <w:rFonts w:ascii="Arial" w:hAnsi="Arial" w:cs="Arial"/>
          <w:b/>
          <w:i/>
        </w:rPr>
      </w:pPr>
      <w:r w:rsidRPr="00DD0B7C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E629E0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 Lerm</w:t>
      </w:r>
    </w:p>
    <w:p w14:paraId="6D454C78" w14:textId="77777777" w:rsidR="00CC32F4" w:rsidRPr="00DD0B7C" w:rsidRDefault="00CC32F4" w:rsidP="009007F0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16939301" w14:textId="77777777" w:rsidR="00CC32F4" w:rsidRPr="00DD0B7C" w:rsidRDefault="00CC32F4" w:rsidP="009007F0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67B4722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264BEEA" w14:textId="030AE2A4" w:rsidR="00321A1C" w:rsidRPr="00DD0B7C" w:rsidRDefault="009007F0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7AA6D12" wp14:editId="1315BBBC">
            <wp:simplePos x="0" y="0"/>
            <wp:positionH relativeFrom="margin">
              <wp:posOffset>2562225</wp:posOffset>
            </wp:positionH>
            <wp:positionV relativeFrom="paragraph">
              <wp:posOffset>239395</wp:posOffset>
            </wp:positionV>
            <wp:extent cx="1065530" cy="1019175"/>
            <wp:effectExtent l="0" t="0" r="127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CEF7F" w14:textId="66B684A0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4B7CC8D5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0D316A39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3BC4D430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90D1A38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56B39595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F74206A" w14:textId="77777777" w:rsidR="009007F0" w:rsidRDefault="009007F0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427E5AA8" w14:textId="224E432F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0468BD98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413E2C89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93F6614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603BCCBA" w14:textId="117A399E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111A0">
        <w:rPr>
          <w:rFonts w:ascii="Arial" w:hAnsi="Arial" w:cs="Arial"/>
          <w:b/>
          <w:bCs/>
          <w:color w:val="auto"/>
          <w:u w:val="single"/>
        </w:rPr>
        <w:t>12</w:t>
      </w:r>
      <w:r w:rsidR="001F5532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32536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32536">
        <w:rPr>
          <w:rFonts w:ascii="Arial" w:hAnsi="Arial" w:cs="Arial"/>
          <w:b/>
          <w:bCs/>
          <w:color w:val="auto"/>
          <w:u w:val="single"/>
        </w:rPr>
        <w:t>NOVEMBRO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080D4534" w14:textId="77777777" w:rsidR="00E660FD" w:rsidRPr="0030690A" w:rsidRDefault="00E660FD" w:rsidP="00E660FD">
      <w:pPr>
        <w:tabs>
          <w:tab w:val="left" w:pos="1418"/>
        </w:tabs>
        <w:spacing w:after="120" w:line="240" w:lineRule="auto"/>
        <w:ind w:left="3540" w:firstLine="430"/>
        <w:jc w:val="right"/>
        <w:rPr>
          <w:sz w:val="24"/>
          <w:szCs w:val="24"/>
        </w:rPr>
      </w:pPr>
      <w:r w:rsidRPr="0030690A">
        <w:rPr>
          <w:rFonts w:ascii="Arial" w:hAnsi="Arial" w:cs="Arial"/>
          <w:sz w:val="24"/>
          <w:szCs w:val="24"/>
        </w:rPr>
        <w:t>Institui turno único no serviço público municipal.</w:t>
      </w:r>
    </w:p>
    <w:p w14:paraId="0024A2DA" w14:textId="77777777" w:rsidR="00E660FD" w:rsidRDefault="00E660FD" w:rsidP="00E660FD">
      <w:pPr>
        <w:tabs>
          <w:tab w:val="left" w:pos="1418"/>
        </w:tabs>
        <w:spacing w:after="120" w:line="240" w:lineRule="auto"/>
        <w:ind w:left="3540" w:firstLine="430"/>
        <w:jc w:val="right"/>
        <w:rPr>
          <w:rFonts w:ascii="Arial" w:hAnsi="Arial" w:cs="Arial"/>
        </w:rPr>
      </w:pPr>
    </w:p>
    <w:p w14:paraId="31443E52" w14:textId="34DC683E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Art.1º</w:t>
      </w:r>
      <w:r>
        <w:rPr>
          <w:rFonts w:ascii="Arial" w:hAnsi="Arial"/>
        </w:rPr>
        <w:t xml:space="preserve"> Fica instituído turno único continuo de 06 (seis) horas diárias no serviço público municipal a ser cumprido no período compreendido entre as 08 (oito) horas 14 (quatorze) horas de segunda a sexta-feira, exceto</w:t>
      </w:r>
      <w:r w:rsidR="00C54668">
        <w:rPr>
          <w:rFonts w:ascii="Arial" w:hAnsi="Arial"/>
        </w:rPr>
        <w:t xml:space="preserve"> no serviço externo</w:t>
      </w:r>
      <w:r>
        <w:rPr>
          <w:rFonts w:ascii="Arial" w:hAnsi="Arial"/>
        </w:rPr>
        <w:t xml:space="preserve"> </w:t>
      </w:r>
      <w:r w:rsidR="00C54668">
        <w:rPr>
          <w:rFonts w:ascii="Arial" w:hAnsi="Arial"/>
        </w:rPr>
        <w:t>d</w:t>
      </w:r>
      <w:r>
        <w:rPr>
          <w:rFonts w:ascii="Arial" w:hAnsi="Arial"/>
        </w:rPr>
        <w:t>as Secretarias de Obras Infraestrutura e Saneamento e Secretaria da Agricultura Meio Ambiente e Desenvolvimento onde os serviços serão executados das 07 (sete) horas ás 13 (treze) horas, nos mesmos dias da semana.</w:t>
      </w:r>
    </w:p>
    <w:p w14:paraId="22178B0F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7C3E8BEC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Parágrafo Único: Sempre que houver necessidade e para que o serviço público não sofra prejuízo, mesmo que vigente o período fixado no caput, os servidores poderão ser convocados a cumprir a carga horária integral, sem que isso incorra em serviço extraordinário.</w:t>
      </w:r>
    </w:p>
    <w:p w14:paraId="068AD5E6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173C8118" w14:textId="75DBCD5A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Art.2°</w:t>
      </w:r>
      <w:r>
        <w:rPr>
          <w:rFonts w:ascii="Arial" w:hAnsi="Arial"/>
        </w:rPr>
        <w:t xml:space="preserve"> O turno único não se aplica aos servidores públicos municipais que atuam cumprindo a </w:t>
      </w:r>
      <w:r w:rsidR="00C54668">
        <w:rPr>
          <w:rFonts w:ascii="Arial" w:hAnsi="Arial"/>
        </w:rPr>
        <w:t>s</w:t>
      </w:r>
      <w:r>
        <w:rPr>
          <w:rFonts w:ascii="Arial" w:hAnsi="Arial"/>
        </w:rPr>
        <w:t>uas funções em quaisquer</w:t>
      </w:r>
      <w:r w:rsidR="00D925CE">
        <w:rPr>
          <w:rFonts w:ascii="Arial" w:hAnsi="Arial"/>
        </w:rPr>
        <w:t xml:space="preserve"> </w:t>
      </w:r>
      <w:r>
        <w:rPr>
          <w:rFonts w:ascii="Arial" w:hAnsi="Arial"/>
        </w:rPr>
        <w:t>atividades vinculadas a Secretaria</w:t>
      </w:r>
      <w:r w:rsidR="003D4D7E">
        <w:rPr>
          <w:rFonts w:ascii="Arial" w:hAnsi="Arial"/>
        </w:rPr>
        <w:t xml:space="preserve"> Municipal</w:t>
      </w:r>
      <w:r>
        <w:rPr>
          <w:rFonts w:ascii="Arial" w:hAnsi="Arial"/>
        </w:rPr>
        <w:t xml:space="preserve"> da Saúde e Desenvolvimento Social. </w:t>
      </w:r>
    </w:p>
    <w:p w14:paraId="07313377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0590031F" w14:textId="599035A5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Art.3°</w:t>
      </w:r>
      <w:r>
        <w:rPr>
          <w:rFonts w:ascii="Arial" w:hAnsi="Arial"/>
        </w:rPr>
        <w:t xml:space="preserve"> Fica excepcionado durante o período de vigência do turno único, quanto ao funcionamento do Conselho Tutelar, o disposto no Art. 39 da Lei Municipal n°1.982, de 11 de outubro de 2018, devendo, porém, o órgão funcionar em caráter de plantão.</w:t>
      </w:r>
    </w:p>
    <w:p w14:paraId="00D47A28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725F055A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Art.4°</w:t>
      </w:r>
      <w:r>
        <w:rPr>
          <w:rFonts w:ascii="Arial" w:hAnsi="Arial"/>
        </w:rPr>
        <w:t>O turno único instituído pelo art. 1° desta Lei vigorará de 20 de dezembro de 2021 a 04 de fevereiro de 2022.</w:t>
      </w:r>
    </w:p>
    <w:p w14:paraId="425D5012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10D5AA05" w14:textId="0768F5A4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Art.5º </w:t>
      </w:r>
      <w:r>
        <w:rPr>
          <w:rFonts w:ascii="Arial" w:hAnsi="Arial"/>
        </w:rPr>
        <w:t xml:space="preserve">Cessado o turno único, os servidores retornarão ao cumprimento da jornada de trabalho especificada em lei para seus cargos cujo provimento ficará apenas suspenso temporariamente em decorrência desta </w:t>
      </w:r>
      <w:r w:rsidR="003D4D7E">
        <w:rPr>
          <w:rFonts w:ascii="Arial" w:hAnsi="Arial"/>
        </w:rPr>
        <w:t>L</w:t>
      </w:r>
      <w:r>
        <w:rPr>
          <w:rFonts w:ascii="Arial" w:hAnsi="Arial"/>
        </w:rPr>
        <w:t>ei.</w:t>
      </w:r>
    </w:p>
    <w:p w14:paraId="6FE82F5F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396E3A23" w14:textId="172E2CA0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Parágrafo Único: A carga horária dos servidores definida em Lei, para seus cargos, não sofrerá qualquer alteração, ficando apenas dispensado o integral cumprimento da jornada de </w:t>
      </w:r>
      <w:r w:rsidR="003D4D7E">
        <w:rPr>
          <w:rFonts w:ascii="Arial" w:hAnsi="Arial"/>
        </w:rPr>
        <w:t>t</w:t>
      </w:r>
      <w:r>
        <w:rPr>
          <w:rFonts w:ascii="Arial" w:hAnsi="Arial"/>
        </w:rPr>
        <w:t>rabalho durante o período de turno único.</w:t>
      </w:r>
    </w:p>
    <w:p w14:paraId="54B91679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5B9FFDEA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Art.6°</w:t>
      </w:r>
      <w:r>
        <w:rPr>
          <w:rFonts w:ascii="Arial" w:hAnsi="Arial"/>
        </w:rPr>
        <w:t xml:space="preserve"> Fica vedada, na vigência do turno único, nos setores em que este terá abrangência, a convocação e a remuneração de serviço extraordinário ressaltados os casos de situação de emergência ou de calamidade pública.</w:t>
      </w:r>
    </w:p>
    <w:p w14:paraId="23DCF1AC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6E300A08" w14:textId="752DB654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Art.7° </w:t>
      </w:r>
      <w:r>
        <w:rPr>
          <w:rFonts w:ascii="Arial" w:hAnsi="Arial"/>
        </w:rPr>
        <w:t>A presente lei aplica-se aos serviços internos e externos</w:t>
      </w:r>
      <w:r w:rsidR="003D4D7E">
        <w:rPr>
          <w:rFonts w:ascii="Arial" w:hAnsi="Arial"/>
        </w:rPr>
        <w:t xml:space="preserve">, no que couber. </w:t>
      </w:r>
    </w:p>
    <w:p w14:paraId="43FDB7BD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777E979C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Parágrafo Único: o disposto nesta Lei aplica-se também aos contratados, nas áreas em que terão aplicação as disposições desta lei.</w:t>
      </w:r>
    </w:p>
    <w:p w14:paraId="4E8B4697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</w:p>
    <w:p w14:paraId="501FDFB4" w14:textId="77777777" w:rsidR="0030690A" w:rsidRDefault="0030690A" w:rsidP="0030690A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Art.8°</w:t>
      </w:r>
      <w:r>
        <w:rPr>
          <w:rFonts w:ascii="Arial" w:hAnsi="Arial"/>
        </w:rPr>
        <w:t xml:space="preserve"> Esta lei entra em vigor na data de sua publicação, com eficácia a partir do dia 20 de dezembro de 2021.</w:t>
      </w:r>
    </w:p>
    <w:p w14:paraId="4C4B41AE" w14:textId="77777777" w:rsidR="00932536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E1E5A">
        <w:rPr>
          <w:rFonts w:ascii="Arial" w:hAnsi="Arial" w:cs="Arial"/>
        </w:rPr>
        <w:t xml:space="preserve">       </w:t>
      </w:r>
      <w:r w:rsidR="000079B8" w:rsidRPr="00DE1E5A">
        <w:rPr>
          <w:rFonts w:ascii="Arial" w:hAnsi="Arial" w:cs="Arial"/>
        </w:rPr>
        <w:t xml:space="preserve">   </w:t>
      </w:r>
    </w:p>
    <w:p w14:paraId="5AE1EE89" w14:textId="5453D7B4" w:rsidR="007F6FDC" w:rsidRPr="00DE1E5A" w:rsidRDefault="000079B8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E1E5A">
        <w:rPr>
          <w:rFonts w:ascii="Arial" w:hAnsi="Arial" w:cs="Arial"/>
        </w:rPr>
        <w:t xml:space="preserve">  Arroio do Padre, </w:t>
      </w:r>
      <w:r w:rsidR="00377940">
        <w:rPr>
          <w:rFonts w:ascii="Arial" w:hAnsi="Arial" w:cs="Arial"/>
        </w:rPr>
        <w:t>11</w:t>
      </w:r>
      <w:r w:rsidR="003D7480" w:rsidRPr="00DE1E5A">
        <w:rPr>
          <w:rFonts w:ascii="Arial" w:hAnsi="Arial" w:cs="Arial"/>
        </w:rPr>
        <w:t xml:space="preserve"> de </w:t>
      </w:r>
      <w:r w:rsidR="009111A0">
        <w:rPr>
          <w:rFonts w:ascii="Arial" w:hAnsi="Arial" w:cs="Arial"/>
        </w:rPr>
        <w:t>novembro</w:t>
      </w:r>
      <w:r w:rsidR="003D7480" w:rsidRPr="00DE1E5A">
        <w:rPr>
          <w:rFonts w:ascii="Arial" w:hAnsi="Arial" w:cs="Arial"/>
        </w:rPr>
        <w:t xml:space="preserve"> de 2021.</w:t>
      </w:r>
    </w:p>
    <w:p w14:paraId="2888ED7D" w14:textId="5C96B9DA" w:rsidR="007F6FDC" w:rsidRPr="00DE1E5A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E1E5A">
        <w:rPr>
          <w:rFonts w:ascii="Arial" w:hAnsi="Arial" w:cs="Arial"/>
        </w:rPr>
        <w:t>Visto técnico:</w:t>
      </w:r>
    </w:p>
    <w:p w14:paraId="1D64CABF" w14:textId="77777777" w:rsidR="0075355D" w:rsidRPr="00DE1E5A" w:rsidRDefault="0075355D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280BA795" w14:textId="77777777" w:rsidR="003D7480" w:rsidRPr="00DE1E5A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E1E5A">
        <w:rPr>
          <w:rFonts w:ascii="Arial" w:hAnsi="Arial" w:cs="Arial"/>
        </w:rPr>
        <w:t>Loutar Prieb</w:t>
      </w:r>
    </w:p>
    <w:p w14:paraId="6228CA6E" w14:textId="77777777" w:rsidR="003D7480" w:rsidRPr="00DE1E5A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E1E5A">
        <w:rPr>
          <w:rFonts w:ascii="Arial" w:hAnsi="Arial" w:cs="Arial"/>
        </w:rPr>
        <w:t xml:space="preserve">Secretário de Administração, Planejamento, </w:t>
      </w:r>
    </w:p>
    <w:p w14:paraId="4CD3E884" w14:textId="77777777" w:rsidR="009007F0" w:rsidRPr="00DE1E5A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E1E5A">
        <w:rPr>
          <w:rFonts w:ascii="Arial" w:hAnsi="Arial" w:cs="Arial"/>
        </w:rPr>
        <w:t xml:space="preserve">Finanças, Gestão e Tributos.                  </w:t>
      </w:r>
    </w:p>
    <w:p w14:paraId="51EACCDB" w14:textId="0624CCDD" w:rsidR="00F21B42" w:rsidRPr="00DE1E5A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E1E5A">
        <w:rPr>
          <w:rFonts w:ascii="Arial" w:hAnsi="Arial" w:cs="Arial"/>
        </w:rPr>
        <w:t xml:space="preserve">                         </w:t>
      </w:r>
    </w:p>
    <w:p w14:paraId="37C1C0CE" w14:textId="77777777" w:rsidR="00F21B42" w:rsidRPr="00DE1E5A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1F0E711C" w14:textId="77777777"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E1E5A">
        <w:rPr>
          <w:rFonts w:ascii="Arial" w:hAnsi="Arial" w:cs="Arial"/>
        </w:rPr>
        <w:t>Rui Carlos</w:t>
      </w:r>
      <w:r w:rsidRPr="00DD0B7C">
        <w:rPr>
          <w:rFonts w:ascii="Arial" w:hAnsi="Arial" w:cs="Arial"/>
        </w:rPr>
        <w:t xml:space="preserve"> Peter</w:t>
      </w:r>
    </w:p>
    <w:p w14:paraId="7790D2B1" w14:textId="3C7F9931" w:rsidR="00D13D4D" w:rsidRPr="009007F0" w:rsidRDefault="003D7480" w:rsidP="009007F0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sectPr w:rsidR="00D13D4D" w:rsidRPr="009007F0" w:rsidSect="007F6FDC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EE16" w14:textId="77777777" w:rsidR="008102DF" w:rsidRDefault="008102DF">
      <w:pPr>
        <w:spacing w:after="0" w:line="240" w:lineRule="auto"/>
      </w:pPr>
      <w:r>
        <w:separator/>
      </w:r>
    </w:p>
  </w:endnote>
  <w:endnote w:type="continuationSeparator" w:id="0">
    <w:p w14:paraId="4B28B96E" w14:textId="77777777" w:rsidR="008102DF" w:rsidRDefault="0081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9597" w14:textId="77777777" w:rsidR="008102DF" w:rsidRDefault="008102DF">
      <w:pPr>
        <w:spacing w:after="0" w:line="240" w:lineRule="auto"/>
      </w:pPr>
      <w:r>
        <w:separator/>
      </w:r>
    </w:p>
  </w:footnote>
  <w:footnote w:type="continuationSeparator" w:id="0">
    <w:p w14:paraId="165CD2C1" w14:textId="77777777" w:rsidR="008102DF" w:rsidRDefault="0081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E0C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2EB4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46F9"/>
    <w:rsid w:val="0003701E"/>
    <w:rsid w:val="00037A7C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1D89"/>
    <w:rsid w:val="00072593"/>
    <w:rsid w:val="00072F5C"/>
    <w:rsid w:val="00074BB8"/>
    <w:rsid w:val="00074D7E"/>
    <w:rsid w:val="00075214"/>
    <w:rsid w:val="000777B6"/>
    <w:rsid w:val="00077923"/>
    <w:rsid w:val="00081FB1"/>
    <w:rsid w:val="00082280"/>
    <w:rsid w:val="000823E8"/>
    <w:rsid w:val="000848F7"/>
    <w:rsid w:val="00085F6D"/>
    <w:rsid w:val="0008655F"/>
    <w:rsid w:val="00090284"/>
    <w:rsid w:val="00093302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80F"/>
    <w:rsid w:val="000D10F6"/>
    <w:rsid w:val="000D4E0D"/>
    <w:rsid w:val="000D5434"/>
    <w:rsid w:val="000E383D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27A4C"/>
    <w:rsid w:val="00130FA9"/>
    <w:rsid w:val="00135FBC"/>
    <w:rsid w:val="00137EBD"/>
    <w:rsid w:val="0014050B"/>
    <w:rsid w:val="00142C99"/>
    <w:rsid w:val="0015000C"/>
    <w:rsid w:val="001519C5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77363"/>
    <w:rsid w:val="00180892"/>
    <w:rsid w:val="00182F53"/>
    <w:rsid w:val="00183D89"/>
    <w:rsid w:val="001866B0"/>
    <w:rsid w:val="00186E11"/>
    <w:rsid w:val="00187DDC"/>
    <w:rsid w:val="00191962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236"/>
    <w:rsid w:val="001C19E6"/>
    <w:rsid w:val="001C1A7A"/>
    <w:rsid w:val="001C3237"/>
    <w:rsid w:val="001C50C1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532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385F"/>
    <w:rsid w:val="00224721"/>
    <w:rsid w:val="0023259C"/>
    <w:rsid w:val="00234FEC"/>
    <w:rsid w:val="002401C0"/>
    <w:rsid w:val="00244851"/>
    <w:rsid w:val="0024510E"/>
    <w:rsid w:val="00246824"/>
    <w:rsid w:val="00251605"/>
    <w:rsid w:val="00252881"/>
    <w:rsid w:val="00254627"/>
    <w:rsid w:val="00260967"/>
    <w:rsid w:val="00260BBF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589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690A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D82"/>
    <w:rsid w:val="00334F7E"/>
    <w:rsid w:val="003361C9"/>
    <w:rsid w:val="0033640B"/>
    <w:rsid w:val="00336410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1227"/>
    <w:rsid w:val="0037323E"/>
    <w:rsid w:val="00377940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05A"/>
    <w:rsid w:val="003A6CDF"/>
    <w:rsid w:val="003A6D6A"/>
    <w:rsid w:val="003A737C"/>
    <w:rsid w:val="003B00EF"/>
    <w:rsid w:val="003B3111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4D7E"/>
    <w:rsid w:val="003D5F82"/>
    <w:rsid w:val="003D6A54"/>
    <w:rsid w:val="003D71C0"/>
    <w:rsid w:val="003D7480"/>
    <w:rsid w:val="003E02CA"/>
    <w:rsid w:val="003E2A10"/>
    <w:rsid w:val="003E2D0C"/>
    <w:rsid w:val="003E4D84"/>
    <w:rsid w:val="003E60B3"/>
    <w:rsid w:val="003E64FC"/>
    <w:rsid w:val="003E7F91"/>
    <w:rsid w:val="003F1E75"/>
    <w:rsid w:val="003F1F93"/>
    <w:rsid w:val="003F2141"/>
    <w:rsid w:val="00402189"/>
    <w:rsid w:val="004047CD"/>
    <w:rsid w:val="00406BD0"/>
    <w:rsid w:val="00410079"/>
    <w:rsid w:val="00410646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465E3"/>
    <w:rsid w:val="00454A3B"/>
    <w:rsid w:val="00454CC3"/>
    <w:rsid w:val="00457239"/>
    <w:rsid w:val="0045794A"/>
    <w:rsid w:val="00457F34"/>
    <w:rsid w:val="00461CB3"/>
    <w:rsid w:val="00462D98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B17"/>
    <w:rsid w:val="004C7C53"/>
    <w:rsid w:val="004D1AF5"/>
    <w:rsid w:val="004D3A65"/>
    <w:rsid w:val="004D5D60"/>
    <w:rsid w:val="004E5FF3"/>
    <w:rsid w:val="004E641B"/>
    <w:rsid w:val="004E7923"/>
    <w:rsid w:val="004F1C56"/>
    <w:rsid w:val="004F2250"/>
    <w:rsid w:val="004F32EA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794"/>
    <w:rsid w:val="00507AC8"/>
    <w:rsid w:val="00507D96"/>
    <w:rsid w:val="00514586"/>
    <w:rsid w:val="0051468B"/>
    <w:rsid w:val="00515A9A"/>
    <w:rsid w:val="0051794F"/>
    <w:rsid w:val="005202F2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2CE0"/>
    <w:rsid w:val="0056382E"/>
    <w:rsid w:val="0056504C"/>
    <w:rsid w:val="005675BF"/>
    <w:rsid w:val="005702B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64BC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2E66"/>
    <w:rsid w:val="006A4530"/>
    <w:rsid w:val="006A49A5"/>
    <w:rsid w:val="006B1790"/>
    <w:rsid w:val="006B19E4"/>
    <w:rsid w:val="006B2871"/>
    <w:rsid w:val="006B5715"/>
    <w:rsid w:val="006B5FF4"/>
    <w:rsid w:val="006B72FD"/>
    <w:rsid w:val="006C167E"/>
    <w:rsid w:val="006C2AD6"/>
    <w:rsid w:val="006C410B"/>
    <w:rsid w:val="006C5D7E"/>
    <w:rsid w:val="006C63E1"/>
    <w:rsid w:val="006C68F1"/>
    <w:rsid w:val="006C6A98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3930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55D"/>
    <w:rsid w:val="00755419"/>
    <w:rsid w:val="00755750"/>
    <w:rsid w:val="00755D20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4BA1"/>
    <w:rsid w:val="007E53ED"/>
    <w:rsid w:val="007E616B"/>
    <w:rsid w:val="007E7AE4"/>
    <w:rsid w:val="007F0739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02DF"/>
    <w:rsid w:val="0081112C"/>
    <w:rsid w:val="0081119A"/>
    <w:rsid w:val="00811B01"/>
    <w:rsid w:val="008123E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942"/>
    <w:rsid w:val="0083142E"/>
    <w:rsid w:val="00831C26"/>
    <w:rsid w:val="00831FC4"/>
    <w:rsid w:val="008323B4"/>
    <w:rsid w:val="0083544C"/>
    <w:rsid w:val="00836398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FD7"/>
    <w:rsid w:val="00884219"/>
    <w:rsid w:val="0088462A"/>
    <w:rsid w:val="00884E72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5B15"/>
    <w:rsid w:val="0089738F"/>
    <w:rsid w:val="00897421"/>
    <w:rsid w:val="008A1135"/>
    <w:rsid w:val="008A189B"/>
    <w:rsid w:val="008A1DE0"/>
    <w:rsid w:val="008A2E47"/>
    <w:rsid w:val="008A4D9D"/>
    <w:rsid w:val="008A626E"/>
    <w:rsid w:val="008A784A"/>
    <w:rsid w:val="008B0FD2"/>
    <w:rsid w:val="008B4CB4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8F7A8C"/>
    <w:rsid w:val="009007F0"/>
    <w:rsid w:val="0090338F"/>
    <w:rsid w:val="0090396B"/>
    <w:rsid w:val="00907F25"/>
    <w:rsid w:val="0091089B"/>
    <w:rsid w:val="009111A0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2536"/>
    <w:rsid w:val="009337FA"/>
    <w:rsid w:val="00941F5E"/>
    <w:rsid w:val="009446F7"/>
    <w:rsid w:val="00950BE5"/>
    <w:rsid w:val="009521D7"/>
    <w:rsid w:val="00952354"/>
    <w:rsid w:val="00953869"/>
    <w:rsid w:val="00955138"/>
    <w:rsid w:val="00956470"/>
    <w:rsid w:val="00961CE4"/>
    <w:rsid w:val="009637FE"/>
    <w:rsid w:val="00964402"/>
    <w:rsid w:val="00970A2A"/>
    <w:rsid w:val="00972AAA"/>
    <w:rsid w:val="00975F31"/>
    <w:rsid w:val="00976711"/>
    <w:rsid w:val="00976D2D"/>
    <w:rsid w:val="00977CC5"/>
    <w:rsid w:val="00980DB1"/>
    <w:rsid w:val="00982327"/>
    <w:rsid w:val="009826CC"/>
    <w:rsid w:val="0098278B"/>
    <w:rsid w:val="00982FB8"/>
    <w:rsid w:val="00983D2E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6917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1797E"/>
    <w:rsid w:val="00A21F8F"/>
    <w:rsid w:val="00A263BF"/>
    <w:rsid w:val="00A31E6A"/>
    <w:rsid w:val="00A330C6"/>
    <w:rsid w:val="00A3449A"/>
    <w:rsid w:val="00A35C9D"/>
    <w:rsid w:val="00A35F29"/>
    <w:rsid w:val="00A40653"/>
    <w:rsid w:val="00A406B2"/>
    <w:rsid w:val="00A465AB"/>
    <w:rsid w:val="00A4685C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2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085F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04E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5B"/>
    <w:rsid w:val="00B3576B"/>
    <w:rsid w:val="00B37923"/>
    <w:rsid w:val="00B4214C"/>
    <w:rsid w:val="00B42F4B"/>
    <w:rsid w:val="00B43302"/>
    <w:rsid w:val="00B451DB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97AAD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45A7C"/>
    <w:rsid w:val="00C50584"/>
    <w:rsid w:val="00C51379"/>
    <w:rsid w:val="00C523A4"/>
    <w:rsid w:val="00C52E0C"/>
    <w:rsid w:val="00C54668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2227"/>
    <w:rsid w:val="00CC32F4"/>
    <w:rsid w:val="00CC44DD"/>
    <w:rsid w:val="00CC6E55"/>
    <w:rsid w:val="00CC6FB7"/>
    <w:rsid w:val="00CD0A99"/>
    <w:rsid w:val="00CD6323"/>
    <w:rsid w:val="00CD67CB"/>
    <w:rsid w:val="00CE1D00"/>
    <w:rsid w:val="00CE44D3"/>
    <w:rsid w:val="00CF0395"/>
    <w:rsid w:val="00CF1945"/>
    <w:rsid w:val="00CF1A56"/>
    <w:rsid w:val="00CF1F55"/>
    <w:rsid w:val="00CF488B"/>
    <w:rsid w:val="00CF60D5"/>
    <w:rsid w:val="00D03304"/>
    <w:rsid w:val="00D05FC1"/>
    <w:rsid w:val="00D07EB7"/>
    <w:rsid w:val="00D11236"/>
    <w:rsid w:val="00D121B7"/>
    <w:rsid w:val="00D13D4D"/>
    <w:rsid w:val="00D2073F"/>
    <w:rsid w:val="00D2202E"/>
    <w:rsid w:val="00D226FA"/>
    <w:rsid w:val="00D2319D"/>
    <w:rsid w:val="00D23BD5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4205"/>
    <w:rsid w:val="00D45ED0"/>
    <w:rsid w:val="00D503ED"/>
    <w:rsid w:val="00D50AF7"/>
    <w:rsid w:val="00D50B4C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0A39"/>
    <w:rsid w:val="00D71AD5"/>
    <w:rsid w:val="00D72B14"/>
    <w:rsid w:val="00D72E89"/>
    <w:rsid w:val="00D75B75"/>
    <w:rsid w:val="00D86406"/>
    <w:rsid w:val="00D864DA"/>
    <w:rsid w:val="00D86FAF"/>
    <w:rsid w:val="00D909F3"/>
    <w:rsid w:val="00D925CE"/>
    <w:rsid w:val="00D93DC1"/>
    <w:rsid w:val="00D940F6"/>
    <w:rsid w:val="00DA3271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8B6"/>
    <w:rsid w:val="00DC76B5"/>
    <w:rsid w:val="00DD0B7C"/>
    <w:rsid w:val="00DD3447"/>
    <w:rsid w:val="00DD3864"/>
    <w:rsid w:val="00DD3F1C"/>
    <w:rsid w:val="00DD4CC2"/>
    <w:rsid w:val="00DD540E"/>
    <w:rsid w:val="00DE1E5A"/>
    <w:rsid w:val="00DE25CD"/>
    <w:rsid w:val="00DE57E7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5B17"/>
    <w:rsid w:val="00E57971"/>
    <w:rsid w:val="00E613E4"/>
    <w:rsid w:val="00E629E0"/>
    <w:rsid w:val="00E63B34"/>
    <w:rsid w:val="00E6403A"/>
    <w:rsid w:val="00E64DE0"/>
    <w:rsid w:val="00E660FD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51E8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3E5"/>
    <w:rsid w:val="00EF3483"/>
    <w:rsid w:val="00EF6B47"/>
    <w:rsid w:val="00EF741D"/>
    <w:rsid w:val="00F00C6A"/>
    <w:rsid w:val="00F01A05"/>
    <w:rsid w:val="00F05C40"/>
    <w:rsid w:val="00F14F23"/>
    <w:rsid w:val="00F21B42"/>
    <w:rsid w:val="00F23F77"/>
    <w:rsid w:val="00F2407B"/>
    <w:rsid w:val="00F246E6"/>
    <w:rsid w:val="00F26AD6"/>
    <w:rsid w:val="00F27BC7"/>
    <w:rsid w:val="00F27D27"/>
    <w:rsid w:val="00F27F1E"/>
    <w:rsid w:val="00F312BB"/>
    <w:rsid w:val="00F3158F"/>
    <w:rsid w:val="00F31C27"/>
    <w:rsid w:val="00F32665"/>
    <w:rsid w:val="00F347F4"/>
    <w:rsid w:val="00F348F5"/>
    <w:rsid w:val="00F35CEE"/>
    <w:rsid w:val="00F35E10"/>
    <w:rsid w:val="00F405AD"/>
    <w:rsid w:val="00F461DE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1CC8"/>
    <w:rsid w:val="00F72548"/>
    <w:rsid w:val="00F7365A"/>
    <w:rsid w:val="00F73D4A"/>
    <w:rsid w:val="00F741A0"/>
    <w:rsid w:val="00F802E0"/>
    <w:rsid w:val="00F83DD2"/>
    <w:rsid w:val="00F84CA8"/>
    <w:rsid w:val="00F85585"/>
    <w:rsid w:val="00F92476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41EB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2A2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1785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F6CE-7B90-41F9-937D-0015B96E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admarroiodopadre@gmail.com</cp:lastModifiedBy>
  <cp:revision>9</cp:revision>
  <cp:lastPrinted>2021-07-30T17:39:00Z</cp:lastPrinted>
  <dcterms:created xsi:type="dcterms:W3CDTF">2021-11-09T19:11:00Z</dcterms:created>
  <dcterms:modified xsi:type="dcterms:W3CDTF">2021-11-12T13:56:00Z</dcterms:modified>
</cp:coreProperties>
</file>