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BC4B" w14:textId="77777777" w:rsidR="00010928" w:rsidRPr="00DD0B7C" w:rsidRDefault="00010928" w:rsidP="00256B9D">
      <w:pPr>
        <w:pStyle w:val="Standard"/>
        <w:rPr>
          <w:rFonts w:ascii="Arial" w:hAnsi="Arial" w:cs="Arial"/>
          <w:sz w:val="22"/>
          <w:szCs w:val="22"/>
        </w:rPr>
      </w:pPr>
    </w:p>
    <w:p w14:paraId="34775F91" w14:textId="77777777" w:rsidR="00F83DD2" w:rsidRPr="00DD0B7C" w:rsidRDefault="008D188A" w:rsidP="00256B9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782C880" wp14:editId="6F52D461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A0634" w14:textId="77777777" w:rsidR="009A7001" w:rsidRPr="00DD0B7C" w:rsidRDefault="009A7001" w:rsidP="00256B9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9ECF280" w14:textId="77777777" w:rsidR="009A7001" w:rsidRPr="00DD0B7C" w:rsidRDefault="009A7001" w:rsidP="00256B9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221FEAC6" w14:textId="77777777" w:rsidR="003F1E75" w:rsidRPr="00DD0B7C" w:rsidRDefault="003F1E75" w:rsidP="00256B9D">
      <w:pPr>
        <w:spacing w:after="0" w:line="240" w:lineRule="auto"/>
        <w:jc w:val="center"/>
        <w:rPr>
          <w:rFonts w:ascii="Arial" w:hAnsi="Arial" w:cs="Arial"/>
          <w:b/>
        </w:rPr>
      </w:pPr>
    </w:p>
    <w:p w14:paraId="3D7E7257" w14:textId="77777777" w:rsidR="003F1E75" w:rsidRPr="00DD0B7C" w:rsidRDefault="003F1E75" w:rsidP="00256B9D">
      <w:pPr>
        <w:spacing w:after="0" w:line="240" w:lineRule="auto"/>
        <w:jc w:val="center"/>
        <w:rPr>
          <w:rFonts w:ascii="Arial" w:hAnsi="Arial" w:cs="Arial"/>
          <w:b/>
        </w:rPr>
      </w:pPr>
    </w:p>
    <w:p w14:paraId="36F5473A" w14:textId="77777777" w:rsidR="00DF54AC" w:rsidRPr="00DD0B7C" w:rsidRDefault="00DF54AC" w:rsidP="00256B9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7ABA4AD1" w14:textId="77777777" w:rsidR="00DF54AC" w:rsidRPr="00DD0B7C" w:rsidRDefault="00DF54AC" w:rsidP="00256B9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57D53075" w14:textId="77777777" w:rsidR="00DF54AC" w:rsidRPr="00DD0B7C" w:rsidRDefault="00DF54AC" w:rsidP="00256B9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28B0CE26" w14:textId="77777777" w:rsidR="00C9145A" w:rsidRPr="00DD0B7C" w:rsidRDefault="00C9145A" w:rsidP="00256B9D">
      <w:pPr>
        <w:spacing w:after="0" w:line="240" w:lineRule="auto"/>
        <w:jc w:val="center"/>
        <w:rPr>
          <w:rFonts w:ascii="Arial" w:hAnsi="Arial" w:cs="Arial"/>
          <w:b/>
        </w:rPr>
      </w:pPr>
    </w:p>
    <w:p w14:paraId="5C358217" w14:textId="6A17CE52" w:rsidR="009826CC" w:rsidRPr="00DD0B7C" w:rsidRDefault="009826CC" w:rsidP="00DC733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75FE6">
        <w:rPr>
          <w:rFonts w:ascii="Arial" w:hAnsi="Arial" w:cs="Arial"/>
          <w:b/>
          <w:bCs/>
          <w:color w:val="auto"/>
          <w:u w:val="single"/>
        </w:rPr>
        <w:t>123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0BCC8BF8" w14:textId="77777777" w:rsidR="009826CC" w:rsidRPr="00DD0B7C" w:rsidRDefault="009826CC" w:rsidP="00DC733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412253E1" w14:textId="77777777" w:rsidR="009826CC" w:rsidRPr="00DD0B7C" w:rsidRDefault="009826CC" w:rsidP="00DC733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5CF8ADB6" w14:textId="77777777" w:rsidR="009826CC" w:rsidRPr="00C121D1" w:rsidRDefault="009826CC" w:rsidP="00DC733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21D1">
        <w:rPr>
          <w:rFonts w:ascii="Arial" w:hAnsi="Arial" w:cs="Arial"/>
          <w:b/>
          <w:bCs/>
          <w:color w:val="auto"/>
        </w:rPr>
        <w:t>Senhores Vereadores</w:t>
      </w:r>
    </w:p>
    <w:p w14:paraId="4B2D0A30" w14:textId="77777777" w:rsidR="00AB1053" w:rsidRPr="00C121D1" w:rsidRDefault="00AB1053" w:rsidP="00DC7338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F18EBC" w14:textId="77777777" w:rsidR="00C121D1" w:rsidRPr="00C121D1" w:rsidRDefault="00C121D1" w:rsidP="00DC7338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</w:p>
    <w:p w14:paraId="38FDAEB3" w14:textId="4DDBFBAF" w:rsidR="00C121D1" w:rsidRPr="00C121D1" w:rsidRDefault="00C121D1" w:rsidP="00DC7338">
      <w:pPr>
        <w:pStyle w:val="Standard"/>
        <w:spacing w:after="120"/>
        <w:jc w:val="both"/>
        <w:rPr>
          <w:sz w:val="22"/>
          <w:szCs w:val="22"/>
        </w:rPr>
      </w:pPr>
      <w:r w:rsidRPr="00C121D1">
        <w:rPr>
          <w:rFonts w:ascii="Arial" w:hAnsi="Arial"/>
          <w:sz w:val="22"/>
          <w:szCs w:val="22"/>
        </w:rPr>
        <w:tab/>
        <w:t>Com satisfação me dirijo a este Legislativo para encaminhar-lhes mais um projeto de lei.</w:t>
      </w:r>
    </w:p>
    <w:p w14:paraId="7723E45D" w14:textId="00718E61" w:rsidR="00C121D1" w:rsidRPr="00C121D1" w:rsidRDefault="00C121D1" w:rsidP="00DC7338">
      <w:pPr>
        <w:pStyle w:val="Standard"/>
        <w:spacing w:after="120"/>
        <w:jc w:val="both"/>
        <w:rPr>
          <w:sz w:val="22"/>
          <w:szCs w:val="22"/>
        </w:rPr>
      </w:pPr>
      <w:r w:rsidRPr="00C121D1">
        <w:rPr>
          <w:rFonts w:ascii="Arial" w:hAnsi="Arial"/>
          <w:sz w:val="22"/>
          <w:szCs w:val="22"/>
        </w:rPr>
        <w:tab/>
        <w:t xml:space="preserve">Após cumprimentá-los quero informá-los que o projeto de lei </w:t>
      </w:r>
      <w:r w:rsidR="00D924F0">
        <w:rPr>
          <w:rFonts w:ascii="Arial" w:hAnsi="Arial"/>
          <w:sz w:val="22"/>
          <w:szCs w:val="22"/>
        </w:rPr>
        <w:t>123</w:t>
      </w:r>
      <w:r w:rsidRPr="00C121D1">
        <w:rPr>
          <w:rFonts w:ascii="Arial" w:hAnsi="Arial"/>
          <w:sz w:val="22"/>
          <w:szCs w:val="22"/>
        </w:rPr>
        <w:t>/2021</w:t>
      </w:r>
      <w:r w:rsidR="000550A4">
        <w:rPr>
          <w:rFonts w:ascii="Arial" w:hAnsi="Arial"/>
          <w:sz w:val="22"/>
          <w:szCs w:val="22"/>
        </w:rPr>
        <w:t>,</w:t>
      </w:r>
      <w:r w:rsidRPr="00C121D1">
        <w:rPr>
          <w:rFonts w:ascii="Arial" w:hAnsi="Arial"/>
          <w:sz w:val="22"/>
          <w:szCs w:val="22"/>
        </w:rPr>
        <w:t xml:space="preserve"> por seu texto e anexos</w:t>
      </w:r>
      <w:r w:rsidR="007A0289">
        <w:rPr>
          <w:rFonts w:ascii="Arial" w:hAnsi="Arial"/>
          <w:sz w:val="22"/>
          <w:szCs w:val="22"/>
        </w:rPr>
        <w:t>,</w:t>
      </w:r>
      <w:r w:rsidRPr="00C121D1">
        <w:rPr>
          <w:rFonts w:ascii="Arial" w:hAnsi="Arial"/>
          <w:sz w:val="22"/>
          <w:szCs w:val="22"/>
        </w:rPr>
        <w:t xml:space="preserve"> estima a receita e fixa a despesa pública municipal para o exercício de 2022.</w:t>
      </w:r>
    </w:p>
    <w:p w14:paraId="36FCADBC" w14:textId="77777777" w:rsidR="00C121D1" w:rsidRPr="00C121D1" w:rsidRDefault="00C121D1" w:rsidP="00DC7338">
      <w:pPr>
        <w:pStyle w:val="Standard"/>
        <w:spacing w:after="120"/>
        <w:jc w:val="both"/>
        <w:rPr>
          <w:sz w:val="22"/>
          <w:szCs w:val="22"/>
        </w:rPr>
      </w:pPr>
      <w:r w:rsidRPr="00C121D1">
        <w:rPr>
          <w:rFonts w:ascii="Arial" w:hAnsi="Arial"/>
          <w:sz w:val="22"/>
          <w:szCs w:val="22"/>
        </w:rPr>
        <w:tab/>
        <w:t>Como em outras oportunidades o presente projeto de lei ao dispor sobre o orçamento municipal propõe estabelecer providências relacionadas ao orçamento fiscal e ao orçamento da seguridade social, assim contemplando todas as demais atividades públicas para o ano de 2022.</w:t>
      </w:r>
    </w:p>
    <w:p w14:paraId="16A1D925" w14:textId="56DF0288" w:rsidR="00C121D1" w:rsidRPr="00C121D1" w:rsidRDefault="00C121D1" w:rsidP="00DC7338">
      <w:pPr>
        <w:pStyle w:val="Standard"/>
        <w:spacing w:after="120"/>
        <w:jc w:val="both"/>
        <w:rPr>
          <w:sz w:val="22"/>
          <w:szCs w:val="22"/>
        </w:rPr>
      </w:pPr>
      <w:r w:rsidRPr="00C121D1">
        <w:rPr>
          <w:rFonts w:ascii="Arial" w:hAnsi="Arial"/>
          <w:sz w:val="22"/>
          <w:szCs w:val="22"/>
        </w:rPr>
        <w:tab/>
        <w:t xml:space="preserve">A receita orçamentária é estimada em R$ </w:t>
      </w:r>
      <w:r w:rsidR="00B307E7">
        <w:rPr>
          <w:rFonts w:ascii="Arial" w:hAnsi="Arial"/>
          <w:sz w:val="22"/>
          <w:szCs w:val="22"/>
        </w:rPr>
        <w:t xml:space="preserve">17.800.000,00, </w:t>
      </w:r>
      <w:r w:rsidRPr="00C121D1">
        <w:rPr>
          <w:rFonts w:ascii="Arial" w:hAnsi="Arial"/>
          <w:sz w:val="22"/>
          <w:szCs w:val="22"/>
        </w:rPr>
        <w:t xml:space="preserve">sendo a </w:t>
      </w:r>
      <w:r w:rsidR="006B2E47">
        <w:rPr>
          <w:rFonts w:ascii="Arial" w:hAnsi="Arial"/>
          <w:sz w:val="22"/>
          <w:szCs w:val="22"/>
        </w:rPr>
        <w:t>desp</w:t>
      </w:r>
      <w:r w:rsidRPr="00C121D1">
        <w:rPr>
          <w:rFonts w:ascii="Arial" w:hAnsi="Arial"/>
          <w:sz w:val="22"/>
          <w:szCs w:val="22"/>
        </w:rPr>
        <w:t xml:space="preserve">esa fixada no mesmo valor. A estimativa da receita e os respectivos códigos são descritos por sua </w:t>
      </w:r>
      <w:r w:rsidR="006B2E47" w:rsidRPr="00C121D1">
        <w:rPr>
          <w:rFonts w:ascii="Arial" w:hAnsi="Arial"/>
          <w:sz w:val="22"/>
          <w:szCs w:val="22"/>
        </w:rPr>
        <w:t>categoria</w:t>
      </w:r>
      <w:r w:rsidRPr="00C121D1">
        <w:rPr>
          <w:rFonts w:ascii="Arial" w:hAnsi="Arial"/>
          <w:sz w:val="22"/>
          <w:szCs w:val="22"/>
        </w:rPr>
        <w:t xml:space="preserve"> econômica, realizada com base no produto do que for arrecadado na forma da legislação vigente. Assim também a despesa orçamentária obedecerá a classificação de acordo com a legislação que rege o assunto.</w:t>
      </w:r>
    </w:p>
    <w:p w14:paraId="5A141DBB" w14:textId="1AD1679B" w:rsidR="00C121D1" w:rsidRPr="00C121D1" w:rsidRDefault="00C121D1" w:rsidP="00DC7338">
      <w:pPr>
        <w:pStyle w:val="Standard"/>
        <w:spacing w:after="120"/>
        <w:jc w:val="both"/>
        <w:rPr>
          <w:sz w:val="22"/>
          <w:szCs w:val="22"/>
        </w:rPr>
      </w:pPr>
      <w:r w:rsidRPr="00C121D1">
        <w:rPr>
          <w:rFonts w:ascii="Arial" w:hAnsi="Arial"/>
          <w:sz w:val="22"/>
          <w:szCs w:val="22"/>
        </w:rPr>
        <w:tab/>
        <w:t>Acompanha</w:t>
      </w:r>
      <w:r w:rsidR="007736EA">
        <w:rPr>
          <w:rFonts w:ascii="Arial" w:hAnsi="Arial"/>
          <w:sz w:val="22"/>
          <w:szCs w:val="22"/>
        </w:rPr>
        <w:t>m</w:t>
      </w:r>
      <w:r w:rsidRPr="00C121D1">
        <w:rPr>
          <w:rFonts w:ascii="Arial" w:hAnsi="Arial"/>
          <w:sz w:val="22"/>
          <w:szCs w:val="22"/>
        </w:rPr>
        <w:t xml:space="preserve"> a proposta orçamentária para 2022 os anexos e demonstrativos das receitas e despesas, a programação de trabalho das unidades orçamentárias e o</w:t>
      </w:r>
      <w:r w:rsidR="006B2E47">
        <w:rPr>
          <w:rFonts w:ascii="Arial" w:hAnsi="Arial"/>
          <w:sz w:val="22"/>
          <w:szCs w:val="22"/>
        </w:rPr>
        <w:t>s</w:t>
      </w:r>
      <w:r w:rsidRPr="00C121D1">
        <w:rPr>
          <w:rFonts w:ascii="Arial" w:hAnsi="Arial"/>
          <w:sz w:val="22"/>
          <w:szCs w:val="22"/>
        </w:rPr>
        <w:t xml:space="preserve"> detalhamentos dos créditos orçamentários.</w:t>
      </w:r>
    </w:p>
    <w:p w14:paraId="50C57F1A" w14:textId="2DF043BE" w:rsidR="00C121D1" w:rsidRPr="00C121D1" w:rsidRDefault="00C121D1" w:rsidP="00DC7338">
      <w:pPr>
        <w:pStyle w:val="Standard"/>
        <w:spacing w:after="120"/>
        <w:jc w:val="both"/>
        <w:rPr>
          <w:sz w:val="22"/>
          <w:szCs w:val="22"/>
        </w:rPr>
      </w:pPr>
      <w:r w:rsidRPr="00C121D1">
        <w:rPr>
          <w:rFonts w:ascii="Arial" w:hAnsi="Arial"/>
          <w:sz w:val="22"/>
          <w:szCs w:val="22"/>
        </w:rPr>
        <w:tab/>
        <w:t xml:space="preserve">Destacam-se ainda a autorização para abertura de créditos suplementares e ainda disposições </w:t>
      </w:r>
      <w:r w:rsidR="00216198">
        <w:rPr>
          <w:rFonts w:ascii="Arial" w:hAnsi="Arial"/>
          <w:sz w:val="22"/>
          <w:szCs w:val="22"/>
        </w:rPr>
        <w:t xml:space="preserve">quanto a </w:t>
      </w:r>
      <w:r w:rsidRPr="00C121D1">
        <w:rPr>
          <w:rFonts w:ascii="Arial" w:hAnsi="Arial"/>
          <w:sz w:val="22"/>
          <w:szCs w:val="22"/>
        </w:rPr>
        <w:t>reserva de contingência</w:t>
      </w:r>
      <w:r w:rsidR="00216198">
        <w:rPr>
          <w:rFonts w:ascii="Arial" w:hAnsi="Arial"/>
          <w:sz w:val="22"/>
          <w:szCs w:val="22"/>
        </w:rPr>
        <w:t>,</w:t>
      </w:r>
      <w:r w:rsidRPr="00C121D1">
        <w:rPr>
          <w:rFonts w:ascii="Arial" w:hAnsi="Arial"/>
          <w:sz w:val="22"/>
          <w:szCs w:val="22"/>
        </w:rPr>
        <w:t xml:space="preserve"> inclusive para a cobertura das emendas que poderão ser apresentadas pelos vereadores.</w:t>
      </w:r>
    </w:p>
    <w:p w14:paraId="43A9DF10" w14:textId="504B39E0" w:rsidR="00C121D1" w:rsidRPr="00C121D1" w:rsidRDefault="00C121D1" w:rsidP="00DC7338">
      <w:pPr>
        <w:pStyle w:val="Standard"/>
        <w:spacing w:after="120"/>
        <w:jc w:val="both"/>
        <w:rPr>
          <w:sz w:val="22"/>
          <w:szCs w:val="22"/>
        </w:rPr>
      </w:pPr>
      <w:r w:rsidRPr="00C121D1">
        <w:rPr>
          <w:rFonts w:ascii="Arial" w:hAnsi="Arial"/>
          <w:sz w:val="22"/>
          <w:szCs w:val="22"/>
        </w:rPr>
        <w:tab/>
        <w:t>A proposta ora apresentada</w:t>
      </w:r>
      <w:r w:rsidR="00216198">
        <w:rPr>
          <w:rFonts w:ascii="Arial" w:hAnsi="Arial"/>
          <w:sz w:val="22"/>
          <w:szCs w:val="22"/>
        </w:rPr>
        <w:t>,</w:t>
      </w:r>
      <w:r w:rsidRPr="00C121D1">
        <w:rPr>
          <w:rFonts w:ascii="Arial" w:hAnsi="Arial"/>
          <w:sz w:val="22"/>
          <w:szCs w:val="22"/>
        </w:rPr>
        <w:t xml:space="preserve"> embora bastante ampla</w:t>
      </w:r>
      <w:r w:rsidR="00216198">
        <w:rPr>
          <w:rFonts w:ascii="Arial" w:hAnsi="Arial"/>
          <w:sz w:val="22"/>
          <w:szCs w:val="22"/>
        </w:rPr>
        <w:t>,</w:t>
      </w:r>
      <w:r w:rsidRPr="00C121D1">
        <w:rPr>
          <w:rFonts w:ascii="Arial" w:hAnsi="Arial"/>
          <w:sz w:val="22"/>
          <w:szCs w:val="22"/>
        </w:rPr>
        <w:t xml:space="preserve"> é preciso reconhecer que ela não possibilita realizar tudo que o Poder Executivo gostaria de ver executado, mas sem dúvidas o </w:t>
      </w:r>
      <w:r w:rsidR="00216198">
        <w:rPr>
          <w:rFonts w:ascii="Arial" w:hAnsi="Arial"/>
          <w:sz w:val="22"/>
          <w:szCs w:val="22"/>
        </w:rPr>
        <w:t xml:space="preserve">disposto no </w:t>
      </w:r>
      <w:r w:rsidRPr="00C121D1">
        <w:rPr>
          <w:rFonts w:ascii="Arial" w:hAnsi="Arial"/>
          <w:sz w:val="22"/>
          <w:szCs w:val="22"/>
        </w:rPr>
        <w:t xml:space="preserve">projeto de lei, garante que os serviços </w:t>
      </w:r>
      <w:r w:rsidR="005F5C89" w:rsidRPr="00C121D1">
        <w:rPr>
          <w:rFonts w:ascii="Arial" w:hAnsi="Arial"/>
          <w:sz w:val="22"/>
          <w:szCs w:val="22"/>
        </w:rPr>
        <w:t>essenciais</w:t>
      </w:r>
      <w:r w:rsidRPr="00C121D1">
        <w:rPr>
          <w:rFonts w:ascii="Arial" w:hAnsi="Arial"/>
          <w:sz w:val="22"/>
          <w:szCs w:val="22"/>
        </w:rPr>
        <w:t xml:space="preserve"> prestados </w:t>
      </w:r>
      <w:r w:rsidR="005F5C89" w:rsidRPr="00C121D1">
        <w:rPr>
          <w:rFonts w:ascii="Arial" w:hAnsi="Arial"/>
          <w:sz w:val="22"/>
          <w:szCs w:val="22"/>
        </w:rPr>
        <w:t>à</w:t>
      </w:r>
      <w:r w:rsidRPr="00C121D1">
        <w:rPr>
          <w:rFonts w:ascii="Arial" w:hAnsi="Arial"/>
          <w:sz w:val="22"/>
          <w:szCs w:val="22"/>
        </w:rPr>
        <w:t xml:space="preserve"> população possam continuar sendo executados sem sobressaltos e sem prejuízo de sua continuidade.</w:t>
      </w:r>
    </w:p>
    <w:p w14:paraId="66DF41C0" w14:textId="69AD4108" w:rsidR="00C121D1" w:rsidRPr="00C121D1" w:rsidRDefault="00C121D1" w:rsidP="00DC7338">
      <w:pPr>
        <w:pStyle w:val="Standard"/>
        <w:spacing w:after="120"/>
        <w:jc w:val="both"/>
        <w:rPr>
          <w:sz w:val="22"/>
          <w:szCs w:val="22"/>
        </w:rPr>
      </w:pPr>
      <w:r w:rsidRPr="00C121D1">
        <w:rPr>
          <w:rFonts w:ascii="Arial" w:hAnsi="Arial"/>
          <w:sz w:val="22"/>
          <w:szCs w:val="22"/>
        </w:rPr>
        <w:tab/>
        <w:t xml:space="preserve">Ao concluir, ressalta-se que tudo que </w:t>
      </w:r>
      <w:r w:rsidR="005F5C89" w:rsidRPr="00C121D1">
        <w:rPr>
          <w:rFonts w:ascii="Arial" w:hAnsi="Arial"/>
          <w:sz w:val="22"/>
          <w:szCs w:val="22"/>
        </w:rPr>
        <w:t>está</w:t>
      </w:r>
      <w:r w:rsidRPr="00C121D1">
        <w:rPr>
          <w:rFonts w:ascii="Arial" w:hAnsi="Arial"/>
          <w:sz w:val="22"/>
          <w:szCs w:val="22"/>
        </w:rPr>
        <w:t xml:space="preserve"> sendo apresentado foi objeto de análise quanto a sua legalidade</w:t>
      </w:r>
      <w:r w:rsidR="00D51D24">
        <w:rPr>
          <w:rFonts w:ascii="Arial" w:hAnsi="Arial"/>
          <w:sz w:val="22"/>
          <w:szCs w:val="22"/>
        </w:rPr>
        <w:t>, como também</w:t>
      </w:r>
      <w:r w:rsidRPr="00C121D1">
        <w:rPr>
          <w:rFonts w:ascii="Arial" w:hAnsi="Arial"/>
          <w:sz w:val="22"/>
          <w:szCs w:val="22"/>
        </w:rPr>
        <w:t xml:space="preserve"> os seus custos</w:t>
      </w:r>
      <w:r w:rsidR="008F735F">
        <w:rPr>
          <w:rFonts w:ascii="Arial" w:hAnsi="Arial"/>
          <w:sz w:val="22"/>
          <w:szCs w:val="22"/>
        </w:rPr>
        <w:t>,</w:t>
      </w:r>
      <w:r w:rsidRPr="00C121D1">
        <w:rPr>
          <w:rFonts w:ascii="Arial" w:hAnsi="Arial"/>
          <w:sz w:val="22"/>
          <w:szCs w:val="22"/>
        </w:rPr>
        <w:t xml:space="preserve"> sempre respeitados as correspondentes fontes de recursos que hão de garantir o financiamento das ações que por sua vez serão colocados a disposiç</w:t>
      </w:r>
      <w:r w:rsidR="00575714">
        <w:rPr>
          <w:rFonts w:ascii="Arial" w:hAnsi="Arial"/>
          <w:sz w:val="22"/>
          <w:szCs w:val="22"/>
        </w:rPr>
        <w:t>ão</w:t>
      </w:r>
      <w:r w:rsidRPr="00C121D1">
        <w:rPr>
          <w:rFonts w:ascii="Arial" w:hAnsi="Arial"/>
          <w:sz w:val="22"/>
          <w:szCs w:val="22"/>
        </w:rPr>
        <w:t>.</w:t>
      </w:r>
    </w:p>
    <w:p w14:paraId="6A28AA3F" w14:textId="3D6F2162" w:rsidR="0018466F" w:rsidRPr="00C121D1" w:rsidRDefault="00C121D1" w:rsidP="00DC7338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C121D1">
        <w:rPr>
          <w:rFonts w:ascii="Arial" w:hAnsi="Arial"/>
        </w:rPr>
        <w:t>Nada mais para o momento.</w:t>
      </w:r>
    </w:p>
    <w:p w14:paraId="0D0990E5" w14:textId="1431DFB1" w:rsidR="00CC32F4" w:rsidRPr="00C121D1" w:rsidRDefault="001A1625" w:rsidP="00DC7338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C121D1">
        <w:rPr>
          <w:rFonts w:ascii="Arial" w:hAnsi="Arial" w:cs="Arial"/>
          <w:shd w:val="clear" w:color="auto" w:fill="FFFFFF"/>
        </w:rPr>
        <w:t>Atenciosamente.</w:t>
      </w:r>
    </w:p>
    <w:p w14:paraId="430863E1" w14:textId="020C62CE" w:rsidR="00CC32F4" w:rsidRPr="00C121D1" w:rsidRDefault="00A55546" w:rsidP="00DC7338">
      <w:pPr>
        <w:spacing w:after="0" w:line="240" w:lineRule="auto"/>
        <w:jc w:val="right"/>
        <w:rPr>
          <w:rFonts w:ascii="Arial" w:hAnsi="Arial" w:cs="Arial"/>
        </w:rPr>
      </w:pPr>
      <w:r w:rsidRPr="00C121D1">
        <w:rPr>
          <w:rFonts w:ascii="Arial" w:hAnsi="Arial" w:cs="Arial"/>
          <w:shd w:val="clear" w:color="auto" w:fill="FFFFFF"/>
        </w:rPr>
        <w:t xml:space="preserve">Arroio do Padre, </w:t>
      </w:r>
      <w:r w:rsidR="00F2380F">
        <w:rPr>
          <w:rFonts w:ascii="Arial" w:hAnsi="Arial" w:cs="Arial"/>
          <w:shd w:val="clear" w:color="auto" w:fill="FFFFFF"/>
        </w:rPr>
        <w:t>29</w:t>
      </w:r>
      <w:r w:rsidR="004F32EA" w:rsidRPr="00C121D1">
        <w:rPr>
          <w:rFonts w:ascii="Arial" w:hAnsi="Arial" w:cs="Arial"/>
          <w:shd w:val="clear" w:color="auto" w:fill="FFFFFF"/>
        </w:rPr>
        <w:t xml:space="preserve"> de </w:t>
      </w:r>
      <w:r w:rsidR="00334D82" w:rsidRPr="00C121D1">
        <w:rPr>
          <w:rFonts w:ascii="Arial" w:hAnsi="Arial" w:cs="Arial"/>
          <w:shd w:val="clear" w:color="auto" w:fill="FFFFFF"/>
        </w:rPr>
        <w:t>outubro</w:t>
      </w:r>
      <w:r w:rsidR="00CC32F4" w:rsidRPr="00C121D1">
        <w:rPr>
          <w:rFonts w:ascii="Arial" w:hAnsi="Arial" w:cs="Arial"/>
          <w:shd w:val="clear" w:color="auto" w:fill="FFFFFF"/>
        </w:rPr>
        <w:t xml:space="preserve"> de 2021</w:t>
      </w:r>
    </w:p>
    <w:p w14:paraId="33EC7B8A" w14:textId="77777777" w:rsidR="00CC32F4" w:rsidRPr="00C121D1" w:rsidRDefault="00CC32F4" w:rsidP="00DC7338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11F1141B" w14:textId="77777777" w:rsidR="00DD3447" w:rsidRPr="001C50C1" w:rsidRDefault="00DD3447" w:rsidP="00DC7338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689D0335" w14:textId="77777777" w:rsidR="00CC32F4" w:rsidRPr="001C50C1" w:rsidRDefault="00CC32F4" w:rsidP="00DC7338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1C50C1">
        <w:rPr>
          <w:rFonts w:ascii="Arial" w:hAnsi="Arial" w:cs="Arial"/>
          <w:highlight w:val="white"/>
        </w:rPr>
        <w:t>_____________________</w:t>
      </w:r>
    </w:p>
    <w:p w14:paraId="6A90F952" w14:textId="77777777" w:rsidR="00CC32F4" w:rsidRPr="00DD0B7C" w:rsidRDefault="00CC32F4" w:rsidP="00DC7338">
      <w:pPr>
        <w:spacing w:after="0" w:line="240" w:lineRule="auto"/>
        <w:jc w:val="center"/>
        <w:rPr>
          <w:rFonts w:ascii="Arial" w:hAnsi="Arial" w:cs="Arial"/>
        </w:rPr>
      </w:pPr>
      <w:r w:rsidRPr="001C50C1">
        <w:rPr>
          <w:rFonts w:ascii="Arial" w:hAnsi="Arial" w:cs="Arial"/>
          <w:shd w:val="clear" w:color="auto" w:fill="FFFFFF"/>
        </w:rPr>
        <w:t>Rui Carlos</w:t>
      </w:r>
      <w:r w:rsidRPr="00DD0B7C">
        <w:rPr>
          <w:rFonts w:ascii="Arial" w:hAnsi="Arial" w:cs="Arial"/>
          <w:shd w:val="clear" w:color="auto" w:fill="FFFFFF"/>
        </w:rPr>
        <w:t xml:space="preserve"> Peter</w:t>
      </w:r>
    </w:p>
    <w:p w14:paraId="56B99C4C" w14:textId="77777777" w:rsidR="00CC32F4" w:rsidRPr="00DD0B7C" w:rsidRDefault="00CC32F4" w:rsidP="00DC7338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015958AF" w14:textId="77777777" w:rsidR="00CC32F4" w:rsidRPr="00DD0B7C" w:rsidRDefault="00CC32F4" w:rsidP="00DC7338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5BABEA38" w14:textId="45B04856" w:rsidR="00CC32F4" w:rsidRPr="00DD0B7C" w:rsidRDefault="00CC32F4" w:rsidP="00DC7338">
      <w:pPr>
        <w:spacing w:after="0" w:line="240" w:lineRule="auto"/>
        <w:rPr>
          <w:rFonts w:ascii="Arial" w:hAnsi="Arial" w:cs="Arial"/>
          <w:b/>
          <w:i/>
        </w:rPr>
      </w:pPr>
      <w:r w:rsidRPr="00DD0B7C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E629E0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 Lerm</w:t>
      </w:r>
    </w:p>
    <w:p w14:paraId="6D454C78" w14:textId="77777777" w:rsidR="00CC32F4" w:rsidRPr="00DD0B7C" w:rsidRDefault="00CC32F4" w:rsidP="00DC7338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16939301" w14:textId="77777777" w:rsidR="00CC32F4" w:rsidRPr="00DD0B7C" w:rsidRDefault="00CC32F4" w:rsidP="00256B9D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67B4722" w14:textId="77777777" w:rsidR="00EC6197" w:rsidRPr="00DD0B7C" w:rsidRDefault="00EC6197" w:rsidP="00256B9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264BEEA" w14:textId="24AB8D6E" w:rsidR="00321A1C" w:rsidRPr="00DD0B7C" w:rsidRDefault="00DC7338" w:rsidP="00256B9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D0B7C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57AA6D12" wp14:editId="3CB66947">
            <wp:simplePos x="0" y="0"/>
            <wp:positionH relativeFrom="margin">
              <wp:posOffset>2538095</wp:posOffset>
            </wp:positionH>
            <wp:positionV relativeFrom="paragraph">
              <wp:posOffset>50165</wp:posOffset>
            </wp:positionV>
            <wp:extent cx="1065530" cy="1057275"/>
            <wp:effectExtent l="0" t="0" r="127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CEF7F" w14:textId="5A23A631" w:rsidR="00813533" w:rsidRPr="00DD0B7C" w:rsidRDefault="00813533" w:rsidP="00256B9D">
      <w:pPr>
        <w:spacing w:after="0" w:line="240" w:lineRule="auto"/>
        <w:rPr>
          <w:rFonts w:ascii="Arial" w:hAnsi="Arial" w:cs="Arial"/>
        </w:rPr>
      </w:pPr>
    </w:p>
    <w:p w14:paraId="4B7CC8D5" w14:textId="77777777" w:rsidR="00813533" w:rsidRPr="00DD0B7C" w:rsidRDefault="00813533" w:rsidP="00256B9D">
      <w:pPr>
        <w:spacing w:after="0" w:line="240" w:lineRule="auto"/>
        <w:rPr>
          <w:rFonts w:ascii="Arial" w:hAnsi="Arial" w:cs="Arial"/>
        </w:rPr>
      </w:pPr>
    </w:p>
    <w:p w14:paraId="0D316A39" w14:textId="77777777" w:rsidR="00DD3447" w:rsidRPr="00DD0B7C" w:rsidRDefault="00DD3447" w:rsidP="00256B9D">
      <w:pPr>
        <w:spacing w:after="0" w:line="240" w:lineRule="auto"/>
        <w:rPr>
          <w:rFonts w:ascii="Arial" w:hAnsi="Arial" w:cs="Arial"/>
        </w:rPr>
      </w:pPr>
    </w:p>
    <w:p w14:paraId="3BC4D430" w14:textId="77777777" w:rsidR="00DD3447" w:rsidRPr="00DD0B7C" w:rsidRDefault="00DD3447" w:rsidP="00256B9D">
      <w:pPr>
        <w:spacing w:after="0" w:line="240" w:lineRule="auto"/>
        <w:rPr>
          <w:rFonts w:ascii="Arial" w:hAnsi="Arial" w:cs="Arial"/>
        </w:rPr>
      </w:pPr>
    </w:p>
    <w:p w14:paraId="090D1A38" w14:textId="77777777" w:rsidR="00DD3447" w:rsidRPr="00DD0B7C" w:rsidRDefault="00DD3447" w:rsidP="00256B9D">
      <w:pPr>
        <w:spacing w:after="0" w:line="240" w:lineRule="auto"/>
        <w:rPr>
          <w:rFonts w:ascii="Arial" w:hAnsi="Arial" w:cs="Arial"/>
        </w:rPr>
      </w:pPr>
    </w:p>
    <w:p w14:paraId="56B39595" w14:textId="77777777" w:rsidR="003F1E75" w:rsidRPr="00DD0B7C" w:rsidRDefault="003F1E75" w:rsidP="007E6967">
      <w:pPr>
        <w:spacing w:after="0" w:line="240" w:lineRule="auto"/>
        <w:jc w:val="center"/>
        <w:rPr>
          <w:rFonts w:ascii="Arial" w:hAnsi="Arial" w:cs="Arial"/>
          <w:b/>
        </w:rPr>
      </w:pPr>
    </w:p>
    <w:p w14:paraId="427E5AA8" w14:textId="77777777" w:rsidR="00D864DA" w:rsidRPr="00DD0B7C" w:rsidRDefault="00D864DA" w:rsidP="007E6967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0468BD98" w14:textId="77777777" w:rsidR="00D864DA" w:rsidRPr="00DD0B7C" w:rsidRDefault="00D864DA" w:rsidP="007E6967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413E2C89" w14:textId="77777777" w:rsidR="00D864DA" w:rsidRPr="00DD0B7C" w:rsidRDefault="00D864DA" w:rsidP="007E6967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093F6614" w14:textId="77777777" w:rsidR="003A2199" w:rsidRPr="00DD0B7C" w:rsidRDefault="003A2199" w:rsidP="007E6967">
      <w:pPr>
        <w:spacing w:after="0" w:line="240" w:lineRule="auto"/>
        <w:jc w:val="center"/>
        <w:rPr>
          <w:rFonts w:ascii="Arial" w:hAnsi="Arial" w:cs="Arial"/>
          <w:b/>
        </w:rPr>
      </w:pPr>
    </w:p>
    <w:p w14:paraId="603BCCBA" w14:textId="0C106816" w:rsidR="00D864DA" w:rsidRPr="00DD0B7C" w:rsidRDefault="00D864DA" w:rsidP="007E69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D7D21">
        <w:rPr>
          <w:rFonts w:ascii="Arial" w:hAnsi="Arial" w:cs="Arial"/>
          <w:b/>
          <w:bCs/>
          <w:color w:val="auto"/>
          <w:u w:val="single"/>
        </w:rPr>
        <w:t>123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D7D21">
        <w:rPr>
          <w:rFonts w:ascii="Arial" w:hAnsi="Arial" w:cs="Arial"/>
          <w:b/>
          <w:bCs/>
          <w:color w:val="auto"/>
          <w:u w:val="single"/>
        </w:rPr>
        <w:t>29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D0B7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943C2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0C7AF07D" w14:textId="3674BD95" w:rsidR="0018466F" w:rsidRPr="00E44AAA" w:rsidRDefault="0018466F" w:rsidP="004413EC">
      <w:pPr>
        <w:pStyle w:val="Recuodecorpodetexto"/>
        <w:ind w:left="3686" w:firstLine="709"/>
        <w:jc w:val="both"/>
        <w:rPr>
          <w:rFonts w:ascii="Arial" w:hAnsi="Arial" w:cs="Arial"/>
        </w:rPr>
      </w:pPr>
      <w:r w:rsidRPr="00E44AAA">
        <w:rPr>
          <w:rFonts w:ascii="Arial" w:hAnsi="Arial" w:cs="Arial"/>
        </w:rPr>
        <w:t>Estima a Receita e Fixa a Despesa do Município de Arroio do Padre para o exercício financeiro de 202</w:t>
      </w:r>
      <w:r w:rsidR="00C065BD">
        <w:rPr>
          <w:rFonts w:ascii="Arial" w:hAnsi="Arial" w:cs="Arial"/>
        </w:rPr>
        <w:t>2</w:t>
      </w:r>
      <w:r w:rsidRPr="00E44AAA">
        <w:rPr>
          <w:rFonts w:ascii="Arial" w:hAnsi="Arial" w:cs="Arial"/>
        </w:rPr>
        <w:t>.</w:t>
      </w:r>
    </w:p>
    <w:p w14:paraId="63689D50" w14:textId="77777777" w:rsidR="0018466F" w:rsidRPr="00E44AAA" w:rsidRDefault="0018466F" w:rsidP="007E6967">
      <w:pPr>
        <w:spacing w:after="120"/>
        <w:jc w:val="center"/>
        <w:rPr>
          <w:rFonts w:ascii="Arial" w:hAnsi="Arial" w:cs="Arial"/>
          <w:b/>
        </w:rPr>
      </w:pPr>
    </w:p>
    <w:p w14:paraId="3F67DEDA" w14:textId="22AAE759" w:rsidR="0018466F" w:rsidRPr="00E44AAA" w:rsidRDefault="0018466F" w:rsidP="007E696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44AAA">
        <w:rPr>
          <w:rFonts w:ascii="Arial" w:hAnsi="Arial" w:cs="Arial"/>
          <w:b/>
        </w:rPr>
        <w:t>Art. 1</w:t>
      </w:r>
      <w:r w:rsidRPr="00E44AAA">
        <w:rPr>
          <w:rFonts w:ascii="Arial" w:hAnsi="Arial" w:cs="Arial"/>
          <w:b/>
          <w:bCs/>
        </w:rPr>
        <w:t>º</w:t>
      </w:r>
      <w:r w:rsidRPr="00E44AAA">
        <w:rPr>
          <w:rFonts w:ascii="Arial" w:hAnsi="Arial" w:cs="Arial"/>
        </w:rPr>
        <w:t>. Esta Lei estima a receita e fixa a despesa do Município de Arroio do Padre para o exercício financeiro de 202</w:t>
      </w:r>
      <w:r w:rsidR="00C065BD">
        <w:rPr>
          <w:rFonts w:ascii="Arial" w:hAnsi="Arial" w:cs="Arial"/>
        </w:rPr>
        <w:t>2</w:t>
      </w:r>
      <w:r w:rsidRPr="00E44AAA">
        <w:rPr>
          <w:rFonts w:ascii="Arial" w:hAnsi="Arial" w:cs="Arial"/>
        </w:rPr>
        <w:t>, referentes aos Poderes do Município, seus fundos, órgãos a eles vinculados.</w:t>
      </w:r>
    </w:p>
    <w:p w14:paraId="0EDD3467" w14:textId="77777777" w:rsidR="0018466F" w:rsidRPr="00E44AAA" w:rsidRDefault="0018466F" w:rsidP="007E6967">
      <w:pPr>
        <w:tabs>
          <w:tab w:val="left" w:pos="1134"/>
        </w:tabs>
        <w:spacing w:after="120"/>
        <w:jc w:val="both"/>
        <w:rPr>
          <w:rFonts w:ascii="Arial" w:hAnsi="Arial" w:cs="Arial"/>
        </w:rPr>
      </w:pPr>
      <w:r w:rsidRPr="00E44AAA">
        <w:rPr>
          <w:rFonts w:ascii="Arial" w:hAnsi="Arial" w:cs="Arial"/>
        </w:rPr>
        <w:t>§ 1</w:t>
      </w:r>
      <w:r w:rsidRPr="00E44AAA">
        <w:rPr>
          <w:rFonts w:ascii="Arial" w:hAnsi="Arial" w:cs="Arial"/>
          <w:u w:val="single"/>
          <w:vertAlign w:val="superscript"/>
        </w:rPr>
        <w:t>o</w:t>
      </w:r>
      <w:r w:rsidRPr="00E44AAA">
        <w:rPr>
          <w:rFonts w:ascii="Arial" w:hAnsi="Arial" w:cs="Arial"/>
        </w:rPr>
        <w:t>. Constituem anexos e fazem parte desta Lei:</w:t>
      </w:r>
    </w:p>
    <w:p w14:paraId="15EFF71A" w14:textId="77777777" w:rsidR="007E6967" w:rsidRDefault="0018466F" w:rsidP="001160E4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284" w:firstLine="0"/>
        <w:jc w:val="both"/>
        <w:rPr>
          <w:rFonts w:ascii="Arial" w:hAnsi="Arial" w:cs="Arial"/>
        </w:rPr>
      </w:pPr>
      <w:r w:rsidRPr="007E6967">
        <w:rPr>
          <w:rFonts w:ascii="Arial" w:hAnsi="Arial" w:cs="Arial"/>
          <w:bCs/>
        </w:rPr>
        <w:t>Anexos orçamentários 1, 2, 6, 7, 8 e 9 da Lei n</w:t>
      </w:r>
      <w:r w:rsidRPr="007E6967">
        <w:rPr>
          <w:rFonts w:ascii="Arial" w:hAnsi="Arial" w:cs="Arial"/>
          <w:bCs/>
          <w:u w:val="single"/>
          <w:vertAlign w:val="superscript"/>
        </w:rPr>
        <w:t>o</w:t>
      </w:r>
      <w:r w:rsidRPr="007E6967">
        <w:rPr>
          <w:rFonts w:ascii="Arial" w:hAnsi="Arial" w:cs="Arial"/>
          <w:bCs/>
        </w:rPr>
        <w:t xml:space="preserve"> 4.320, de 1964;</w:t>
      </w:r>
    </w:p>
    <w:p w14:paraId="4487328A" w14:textId="77777777" w:rsidR="007E6967" w:rsidRDefault="0018466F" w:rsidP="001160E4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284" w:firstLine="0"/>
        <w:jc w:val="both"/>
        <w:rPr>
          <w:rFonts w:ascii="Arial" w:hAnsi="Arial" w:cs="Arial"/>
        </w:rPr>
      </w:pPr>
      <w:r w:rsidRPr="007E6967">
        <w:rPr>
          <w:rFonts w:ascii="Arial" w:hAnsi="Arial" w:cs="Arial"/>
        </w:rPr>
        <w:t>demonstrativo da evolução da receita, por origem, em atendimento ao disposto no art. 12 da Lei Complementar nº 101/2000;</w:t>
      </w:r>
    </w:p>
    <w:p w14:paraId="73DEBB46" w14:textId="77777777" w:rsidR="007E6967" w:rsidRDefault="0018466F" w:rsidP="001160E4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284" w:firstLine="0"/>
        <w:jc w:val="both"/>
        <w:rPr>
          <w:rFonts w:ascii="Arial" w:hAnsi="Arial" w:cs="Arial"/>
        </w:rPr>
      </w:pPr>
      <w:r w:rsidRPr="007E6967">
        <w:rPr>
          <w:rFonts w:ascii="Arial" w:hAnsi="Arial" w:cs="Arial"/>
        </w:rPr>
        <w:t>demonstrativo da estimativa e compensação da renúncia de receita e da margem de expansão das despesas obrigatórias de caráter continuado, de acordo com o art. 5º, inciso II, da Lei Complementar nº 101/2000;</w:t>
      </w:r>
    </w:p>
    <w:p w14:paraId="23FB3063" w14:textId="77777777" w:rsidR="007E6967" w:rsidRDefault="0018466F" w:rsidP="001160E4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284" w:firstLine="0"/>
        <w:jc w:val="both"/>
        <w:rPr>
          <w:rFonts w:ascii="Arial" w:hAnsi="Arial" w:cs="Arial"/>
        </w:rPr>
      </w:pPr>
      <w:r w:rsidRPr="007E6967">
        <w:rPr>
          <w:rFonts w:ascii="Arial" w:hAnsi="Arial" w:cs="Arial"/>
        </w:rPr>
        <w:t>quadro que evidencie, em colunas distintas, as receitas por origem e as despesas por grupo de natureza de despesa, dos orçamentos fiscal e da seguridade social, conforme art. 165, § 5º, III, da Constituição Federal;</w:t>
      </w:r>
    </w:p>
    <w:p w14:paraId="32AD976E" w14:textId="77777777" w:rsidR="007E6967" w:rsidRDefault="0018466F" w:rsidP="001160E4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284" w:firstLine="0"/>
        <w:jc w:val="both"/>
        <w:rPr>
          <w:rFonts w:ascii="Arial" w:hAnsi="Arial" w:cs="Arial"/>
        </w:rPr>
      </w:pPr>
      <w:r w:rsidRPr="007E6967">
        <w:rPr>
          <w:rFonts w:ascii="Arial" w:hAnsi="Arial" w:cs="Arial"/>
        </w:rPr>
        <w:t>demonstrativo da receita por origem e planos de aplicação das despesas dos Fundos Especiais de que trata o art. 2º, § 2º, I, da Lei Federal nº 4.320/1964;</w:t>
      </w:r>
    </w:p>
    <w:p w14:paraId="0190A9B9" w14:textId="77777777" w:rsidR="007E6967" w:rsidRDefault="0018466F" w:rsidP="001160E4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284" w:firstLine="0"/>
        <w:jc w:val="both"/>
        <w:rPr>
          <w:rFonts w:ascii="Arial" w:hAnsi="Arial" w:cs="Arial"/>
        </w:rPr>
      </w:pPr>
      <w:r w:rsidRPr="007E6967">
        <w:rPr>
          <w:rFonts w:ascii="Arial" w:hAnsi="Arial" w:cs="Arial"/>
        </w:rPr>
        <w:t>demonstrativo de compatibilidade da programação do orçamento com a meta de resultado primário;</w:t>
      </w:r>
    </w:p>
    <w:p w14:paraId="652E4D6F" w14:textId="77777777" w:rsidR="007E6967" w:rsidRDefault="008127E0" w:rsidP="001160E4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284" w:firstLine="0"/>
        <w:jc w:val="both"/>
        <w:rPr>
          <w:rFonts w:ascii="Arial" w:hAnsi="Arial" w:cs="Arial"/>
        </w:rPr>
      </w:pPr>
      <w:r w:rsidRPr="007E6967">
        <w:rPr>
          <w:rFonts w:ascii="Arial" w:hAnsi="Arial" w:cs="Arial"/>
        </w:rPr>
        <w:t>demonstrativo da fixação da despesa com pessoal e encargos sociais, para os Poderes Executivo e Legislativo, confrontando a sua totalização com a receita corrente líquida prevista, conforme metodologia de cálculo prevista na Instrução Normativa nº 04/2021, do Tribunal de Contas do Estado ou da norma que lhe for superveniente;</w:t>
      </w:r>
    </w:p>
    <w:p w14:paraId="7DD6E59E" w14:textId="77777777" w:rsidR="007E6967" w:rsidRDefault="008127E0" w:rsidP="001160E4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284" w:firstLine="0"/>
        <w:jc w:val="both"/>
        <w:rPr>
          <w:rFonts w:ascii="Arial" w:hAnsi="Arial" w:cs="Arial"/>
        </w:rPr>
      </w:pPr>
      <w:r w:rsidRPr="007E6967">
        <w:rPr>
          <w:rFonts w:ascii="Arial" w:hAnsi="Arial" w:cs="Arial"/>
        </w:rPr>
        <w:t>demonstrativo da previsão das aplicações de recursos na Manutenção e Desenvolvimento do Ensino, nos termos da Lei Federal nº 9.394/1996, inclusive os recursos do Fundo de Manutenção e Desenvolvimento da Educação Básica e de Valorização dos Profissionais da Educação (Fundeb) de que trata a Lei Federal nº 14.113/2020;</w:t>
      </w:r>
    </w:p>
    <w:p w14:paraId="38A9002F" w14:textId="77777777" w:rsidR="007E6967" w:rsidRDefault="0018466F" w:rsidP="001160E4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284" w:firstLine="0"/>
        <w:jc w:val="both"/>
        <w:rPr>
          <w:rFonts w:ascii="Arial" w:hAnsi="Arial" w:cs="Arial"/>
        </w:rPr>
      </w:pPr>
      <w:r w:rsidRPr="007E6967">
        <w:rPr>
          <w:rFonts w:ascii="Arial" w:hAnsi="Arial" w:cs="Arial"/>
        </w:rPr>
        <w:t xml:space="preserve">demonstrativo da previsão da aplicação anual do Município em Ações e Serviços Públicos de Saúde (ASPS), conforme a Lei Complementar nº 141, de 13 de janeiro de 2012; </w:t>
      </w:r>
    </w:p>
    <w:p w14:paraId="17A04635" w14:textId="77777777" w:rsidR="007E6967" w:rsidRDefault="0018466F" w:rsidP="001160E4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284" w:firstLine="0"/>
        <w:jc w:val="both"/>
        <w:rPr>
          <w:rFonts w:ascii="Arial" w:hAnsi="Arial" w:cs="Arial"/>
        </w:rPr>
      </w:pPr>
      <w:r w:rsidRPr="007E6967">
        <w:rPr>
          <w:rFonts w:ascii="Arial" w:hAnsi="Arial" w:cs="Arial"/>
        </w:rPr>
        <w:t>demonstrativo do cálculo do limite máximo da despesa do Poder Legislativo, conforme o artigo 29-A da Constituição Federal, observado o disposto no § 2º do art. 12 desta Lei;</w:t>
      </w:r>
    </w:p>
    <w:p w14:paraId="5D898863" w14:textId="2571BE5A" w:rsidR="0018466F" w:rsidRPr="007E6967" w:rsidRDefault="0018466F" w:rsidP="001160E4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284" w:firstLine="0"/>
        <w:jc w:val="both"/>
        <w:rPr>
          <w:rFonts w:ascii="Arial" w:hAnsi="Arial" w:cs="Arial"/>
        </w:rPr>
      </w:pPr>
      <w:r w:rsidRPr="007E6967">
        <w:rPr>
          <w:rFonts w:ascii="Arial" w:hAnsi="Arial" w:cs="Arial"/>
        </w:rPr>
        <w:t>demonstrativo da Receita Corrente Líquida;</w:t>
      </w:r>
    </w:p>
    <w:p w14:paraId="6E863D7B" w14:textId="77777777" w:rsidR="0018466F" w:rsidRPr="00E44AAA" w:rsidRDefault="0018466F" w:rsidP="007E6967">
      <w:pPr>
        <w:pStyle w:val="Corpodetexto3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4AAA">
        <w:rPr>
          <w:rFonts w:ascii="Arial" w:hAnsi="Arial" w:cs="Arial"/>
          <w:b/>
          <w:bCs/>
          <w:sz w:val="22"/>
          <w:szCs w:val="22"/>
        </w:rPr>
        <w:t>Art. 2º.</w:t>
      </w:r>
      <w:r w:rsidRPr="00E44AAA">
        <w:rPr>
          <w:rFonts w:ascii="Arial" w:hAnsi="Arial" w:cs="Arial"/>
          <w:sz w:val="22"/>
          <w:szCs w:val="22"/>
        </w:rPr>
        <w:t xml:space="preserve"> O Orçamento do Município, em obediência ao princípio do equilíbrio das contas públicas de que trata a Lei Complementar </w:t>
      </w:r>
      <w:r w:rsidRPr="00E44AAA">
        <w:rPr>
          <w:rFonts w:ascii="Arial" w:hAnsi="Arial" w:cs="Arial"/>
          <w:bCs/>
          <w:sz w:val="22"/>
          <w:szCs w:val="22"/>
        </w:rPr>
        <w:t>n</w:t>
      </w:r>
      <w:r w:rsidRPr="00E44AAA">
        <w:rPr>
          <w:rFonts w:ascii="Arial" w:hAnsi="Arial" w:cs="Arial"/>
          <w:bCs/>
          <w:sz w:val="22"/>
          <w:szCs w:val="22"/>
          <w:u w:val="single"/>
          <w:vertAlign w:val="superscript"/>
        </w:rPr>
        <w:t>o</w:t>
      </w:r>
      <w:r w:rsidRPr="00E44AAA">
        <w:rPr>
          <w:rFonts w:ascii="Arial" w:hAnsi="Arial" w:cs="Arial"/>
          <w:sz w:val="22"/>
          <w:szCs w:val="22"/>
        </w:rPr>
        <w:t xml:space="preserve"> 101, de 2000, art. 1</w:t>
      </w:r>
      <w:r w:rsidRPr="00E44AAA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E44AAA">
        <w:rPr>
          <w:rFonts w:ascii="Arial" w:hAnsi="Arial" w:cs="Arial"/>
          <w:sz w:val="22"/>
          <w:szCs w:val="22"/>
        </w:rPr>
        <w:t>, § 1</w:t>
      </w:r>
      <w:r w:rsidRPr="00E44AAA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E44AAA">
        <w:rPr>
          <w:rFonts w:ascii="Arial" w:hAnsi="Arial" w:cs="Arial"/>
          <w:sz w:val="22"/>
          <w:szCs w:val="22"/>
        </w:rPr>
        <w:t>, fica estabelecido em igual valor entre a receita estimada e a soma da despesa fixada acrescida da reserva de contingência.</w:t>
      </w:r>
    </w:p>
    <w:p w14:paraId="2EF17781" w14:textId="77777777" w:rsidR="0018466F" w:rsidRPr="00E44AAA" w:rsidRDefault="0018466F" w:rsidP="007E6967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E44AAA">
        <w:rPr>
          <w:rFonts w:ascii="Arial" w:hAnsi="Arial" w:cs="Arial"/>
          <w:b/>
          <w:bCs/>
          <w:sz w:val="22"/>
          <w:szCs w:val="22"/>
        </w:rPr>
        <w:lastRenderedPageBreak/>
        <w:t>Art. 3º.</w:t>
      </w:r>
      <w:r w:rsidRPr="00E44AAA">
        <w:rPr>
          <w:rFonts w:ascii="Arial" w:hAnsi="Arial" w:cs="Arial"/>
          <w:sz w:val="22"/>
          <w:szCs w:val="22"/>
        </w:rPr>
        <w:t xml:space="preserve"> Fica o Poder Executivo autorizado a realizar a abertura de créditos suplementares, por Decreto, </w:t>
      </w:r>
      <w:r w:rsidRPr="00E44AAA">
        <w:rPr>
          <w:rFonts w:ascii="Arial" w:hAnsi="Arial" w:cs="Arial"/>
          <w:snapToGrid w:val="0"/>
          <w:sz w:val="22"/>
          <w:szCs w:val="22"/>
        </w:rPr>
        <w:t>com a finalidade de suprir insuficiências de dotações orçamentárias</w:t>
      </w:r>
      <w:r w:rsidRPr="00E44AAA">
        <w:rPr>
          <w:rFonts w:ascii="Arial" w:hAnsi="Arial" w:cs="Arial"/>
          <w:sz w:val="22"/>
          <w:szCs w:val="22"/>
        </w:rPr>
        <w:t>, mediante a utilização dos recursos:</w:t>
      </w:r>
    </w:p>
    <w:p w14:paraId="00825F11" w14:textId="007A1D19" w:rsidR="0018466F" w:rsidRPr="00E44AAA" w:rsidRDefault="0018466F" w:rsidP="00256B9D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E44AAA">
        <w:rPr>
          <w:rFonts w:ascii="Arial" w:hAnsi="Arial" w:cs="Arial"/>
          <w:sz w:val="22"/>
          <w:szCs w:val="22"/>
        </w:rPr>
        <w:t>I) da anulação parcial ou total de dotações orçamentárias, até o limite de 15% (quinze por cento) do da sua despesa total fixada</w:t>
      </w:r>
      <w:r w:rsidR="00BF4071">
        <w:rPr>
          <w:rFonts w:ascii="Arial" w:hAnsi="Arial" w:cs="Arial"/>
          <w:sz w:val="22"/>
          <w:szCs w:val="22"/>
        </w:rPr>
        <w:t xml:space="preserve">, incluindo os acréscimos decorrentes de créditos </w:t>
      </w:r>
      <w:r w:rsidR="0075682B">
        <w:rPr>
          <w:rFonts w:ascii="Arial" w:hAnsi="Arial" w:cs="Arial"/>
          <w:sz w:val="22"/>
          <w:szCs w:val="22"/>
        </w:rPr>
        <w:t>adicionais</w:t>
      </w:r>
      <w:r w:rsidR="00BF4071">
        <w:rPr>
          <w:rFonts w:ascii="Arial" w:hAnsi="Arial" w:cs="Arial"/>
          <w:sz w:val="22"/>
          <w:szCs w:val="22"/>
        </w:rPr>
        <w:t>.</w:t>
      </w:r>
    </w:p>
    <w:p w14:paraId="2485C26E" w14:textId="77777777" w:rsidR="0018466F" w:rsidRPr="00E44AAA" w:rsidRDefault="0018466F" w:rsidP="00256B9D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E44AAA">
        <w:rPr>
          <w:rFonts w:ascii="Arial" w:hAnsi="Arial" w:cs="Arial"/>
          <w:sz w:val="22"/>
          <w:szCs w:val="22"/>
        </w:rPr>
        <w:t>II) da Reserva de Contingência, com valores específicos para este fim no anexo de riscos fiscais;</w:t>
      </w:r>
    </w:p>
    <w:p w14:paraId="3A80B2BB" w14:textId="77777777" w:rsidR="0018466F" w:rsidRPr="00E44AAA" w:rsidRDefault="0018466F" w:rsidP="00256B9D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E44AAA">
        <w:rPr>
          <w:rFonts w:ascii="Arial" w:hAnsi="Arial" w:cs="Arial"/>
          <w:sz w:val="22"/>
          <w:szCs w:val="22"/>
        </w:rPr>
        <w:t>III) de excesso de arrecadação proveniente de receitas livres ou vinculadas arrecadadas e a arrecadar;</w:t>
      </w:r>
    </w:p>
    <w:p w14:paraId="76557AD2" w14:textId="77777777" w:rsidR="0018466F" w:rsidRPr="00E44AAA" w:rsidRDefault="0018466F" w:rsidP="00256B9D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E44AAA">
        <w:rPr>
          <w:rFonts w:ascii="Arial" w:hAnsi="Arial" w:cs="Arial"/>
          <w:sz w:val="22"/>
          <w:szCs w:val="22"/>
        </w:rPr>
        <w:t>IV) superávit financeiro apurado em balanço do exercício anterior, de acordo com as vinculações originais.</w:t>
      </w:r>
    </w:p>
    <w:p w14:paraId="4855CC5D" w14:textId="77777777" w:rsidR="0018466F" w:rsidRPr="00E44AAA" w:rsidRDefault="0018466F" w:rsidP="00256B9D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E44AAA">
        <w:rPr>
          <w:rFonts w:ascii="Arial" w:hAnsi="Arial" w:cs="Arial"/>
          <w:sz w:val="22"/>
          <w:szCs w:val="22"/>
        </w:rPr>
        <w:t>§ 1º Os limites autorizados no inciso I deste artigo não serão onerados quando o Crédito Adicional Suplementar se destinar a atender:</w:t>
      </w:r>
    </w:p>
    <w:p w14:paraId="1E8DF237" w14:textId="77777777" w:rsidR="0018466F" w:rsidRPr="00E44AAA" w:rsidRDefault="0018466F" w:rsidP="007E6967">
      <w:pPr>
        <w:pStyle w:val="inciso"/>
        <w:numPr>
          <w:ilvl w:val="0"/>
          <w:numId w:val="17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E44AAA">
        <w:rPr>
          <w:rFonts w:ascii="Arial" w:hAnsi="Arial" w:cs="Arial"/>
          <w:sz w:val="22"/>
          <w:szCs w:val="22"/>
        </w:rPr>
        <w:t xml:space="preserve"> Insuficiência de dotações do Grupo de Natureza da Despesa 1 – Pessoal e Encargos Sociais, mediante a utilização de recursos oriundos de anulação de despesas consignadas ao mesmo grupo;</w:t>
      </w:r>
    </w:p>
    <w:p w14:paraId="4691E712" w14:textId="3230F5B1" w:rsidR="0018466F" w:rsidRPr="00E44AAA" w:rsidRDefault="0018466F" w:rsidP="007E6967">
      <w:pPr>
        <w:pStyle w:val="inciso"/>
        <w:numPr>
          <w:ilvl w:val="0"/>
          <w:numId w:val="17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E44AAA">
        <w:rPr>
          <w:rFonts w:ascii="Arial" w:hAnsi="Arial" w:cs="Arial"/>
          <w:sz w:val="22"/>
          <w:szCs w:val="22"/>
        </w:rPr>
        <w:t xml:space="preserve"> Pagamentos de despesas decorrentes de </w:t>
      </w:r>
      <w:r w:rsidR="00280AFE">
        <w:rPr>
          <w:rFonts w:ascii="Arial" w:hAnsi="Arial" w:cs="Arial"/>
          <w:sz w:val="22"/>
          <w:szCs w:val="22"/>
        </w:rPr>
        <w:t>sentenças</w:t>
      </w:r>
      <w:r w:rsidRPr="00E44AAA">
        <w:rPr>
          <w:rFonts w:ascii="Arial" w:hAnsi="Arial" w:cs="Arial"/>
          <w:sz w:val="22"/>
          <w:szCs w:val="22"/>
        </w:rPr>
        <w:t xml:space="preserve"> judiciais, amortização, juros e encargos da dívida.</w:t>
      </w:r>
    </w:p>
    <w:p w14:paraId="665A7521" w14:textId="77777777" w:rsidR="0018466F" w:rsidRPr="00E44AAA" w:rsidRDefault="0018466F" w:rsidP="007E6967">
      <w:pPr>
        <w:pStyle w:val="inciso"/>
        <w:numPr>
          <w:ilvl w:val="0"/>
          <w:numId w:val="17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E44AAA">
        <w:rPr>
          <w:rFonts w:ascii="Arial" w:hAnsi="Arial" w:cs="Arial"/>
          <w:sz w:val="22"/>
          <w:szCs w:val="22"/>
        </w:rPr>
        <w:t>Despesas financiadas com recursos provenientes de operações de crédito, alienação de bens e transferências voluntárias da União e do Estado;</w:t>
      </w:r>
    </w:p>
    <w:p w14:paraId="374C59CA" w14:textId="4D65FC6C" w:rsidR="0018466F" w:rsidRPr="00E44AAA" w:rsidRDefault="0018466F" w:rsidP="00256B9D">
      <w:pPr>
        <w:spacing w:after="120"/>
        <w:jc w:val="both"/>
        <w:rPr>
          <w:rFonts w:ascii="Arial" w:hAnsi="Arial" w:cs="Arial"/>
        </w:rPr>
      </w:pPr>
      <w:r w:rsidRPr="00E44AAA">
        <w:rPr>
          <w:rFonts w:ascii="Arial" w:hAnsi="Arial" w:cs="Arial"/>
        </w:rPr>
        <w:t>§ 2º Também poderá ser considerado como superávit financeiro do exercício anterior, para fins do inciso IV do caput, os recursos que forem gerados a partir do cancelamento de restos a pagar durante o exercício de 202</w:t>
      </w:r>
      <w:r w:rsidR="00EE0167">
        <w:rPr>
          <w:rFonts w:ascii="Arial" w:hAnsi="Arial" w:cs="Arial"/>
        </w:rPr>
        <w:t>2</w:t>
      </w:r>
      <w:r w:rsidRPr="00E44AAA">
        <w:rPr>
          <w:rFonts w:ascii="Arial" w:hAnsi="Arial" w:cs="Arial"/>
        </w:rPr>
        <w:t>, obedecida a fonte de recursos correspondente.</w:t>
      </w:r>
    </w:p>
    <w:p w14:paraId="071D7C51" w14:textId="77777777" w:rsidR="0018466F" w:rsidRPr="00E44AAA" w:rsidRDefault="0018466F" w:rsidP="00256B9D">
      <w:pPr>
        <w:spacing w:after="120"/>
        <w:jc w:val="both"/>
        <w:rPr>
          <w:rFonts w:ascii="Arial" w:hAnsi="Arial" w:cs="Arial"/>
        </w:rPr>
      </w:pPr>
      <w:r w:rsidRPr="00E44AAA">
        <w:rPr>
          <w:rFonts w:ascii="Arial" w:hAnsi="Arial" w:cs="Arial"/>
        </w:rPr>
        <w:t>§ 3</w:t>
      </w:r>
      <w:r w:rsidRPr="00E44AAA">
        <w:rPr>
          <w:rFonts w:ascii="Arial" w:hAnsi="Arial" w:cs="Arial"/>
          <w:b/>
        </w:rPr>
        <w:t>º</w:t>
      </w:r>
      <w:r w:rsidRPr="00E44AAA">
        <w:rPr>
          <w:rFonts w:ascii="Arial" w:hAnsi="Arial" w:cs="Arial"/>
        </w:rPr>
        <w:t xml:space="preserve"> Poderão ser utilizadas, para efeitos de créditos adicionais, reduções de valores atribuídos a créditos orçamentários de diferentes unidades gestoras do orçamento, sendo que os créditos adicionais especiais que envolvam o Poder Legislativo deverão possuir autorização expressa daquele Poder.</w:t>
      </w:r>
    </w:p>
    <w:p w14:paraId="1136F26A" w14:textId="77777777" w:rsidR="0018466F" w:rsidRPr="00E44AAA" w:rsidRDefault="0018466F" w:rsidP="00256B9D">
      <w:pPr>
        <w:spacing w:after="120"/>
        <w:jc w:val="both"/>
        <w:rPr>
          <w:rFonts w:ascii="Arial" w:hAnsi="Arial" w:cs="Arial"/>
        </w:rPr>
      </w:pPr>
      <w:r w:rsidRPr="00E44AAA">
        <w:rPr>
          <w:rFonts w:ascii="Arial" w:hAnsi="Arial" w:cs="Arial"/>
        </w:rPr>
        <w:t>§ 4</w:t>
      </w:r>
      <w:r w:rsidRPr="00E44AAA">
        <w:rPr>
          <w:rFonts w:ascii="Arial" w:hAnsi="Arial" w:cs="Arial"/>
          <w:b/>
        </w:rPr>
        <w:t>º</w:t>
      </w:r>
      <w:r w:rsidRPr="00E44AAA">
        <w:rPr>
          <w:rFonts w:ascii="Arial" w:hAnsi="Arial" w:cs="Arial"/>
        </w:rPr>
        <w:t xml:space="preserve"> A autorização de que trata este Artigo abrange também as suplementações de programações que forem incluídas na Lei Orçamentária através de créditos especiais.</w:t>
      </w:r>
    </w:p>
    <w:p w14:paraId="03FE8ED3" w14:textId="77777777" w:rsidR="0018466F" w:rsidRPr="00E44AAA" w:rsidRDefault="0018466F" w:rsidP="00256B9D">
      <w:pPr>
        <w:spacing w:after="120"/>
        <w:jc w:val="both"/>
        <w:rPr>
          <w:rFonts w:ascii="Arial" w:hAnsi="Arial" w:cs="Arial"/>
        </w:rPr>
      </w:pPr>
      <w:r w:rsidRPr="00E44AAA">
        <w:rPr>
          <w:rFonts w:ascii="Arial" w:hAnsi="Arial" w:cs="Arial"/>
          <w:b/>
          <w:bCs/>
        </w:rPr>
        <w:t>Art. 4º.</w:t>
      </w:r>
      <w:r w:rsidRPr="00E44AAA">
        <w:rPr>
          <w:rFonts w:ascii="Arial" w:hAnsi="Arial" w:cs="Arial"/>
          <w:snapToGrid w:val="0"/>
        </w:rPr>
        <w:t xml:space="preserve"> </w:t>
      </w:r>
      <w:r w:rsidRPr="00E44AAA">
        <w:rPr>
          <w:rFonts w:ascii="Arial" w:hAnsi="Arial" w:cs="Arial"/>
        </w:rPr>
        <w:t>Fica autorizado o Poder Legislativo, mediante Resolução da Mesa Diretora da Câmara, a abertura de Créditos Suplementares até o limite de 15% (quinze por cento) de sua despesa total fixada, compreendendo as operações intraorçamentárias, com a finalidade de suprir insuficiências de suas dotações orçamentárias, desde que sejam indicados, como recursos, a anulação parcial ou total de dotações do próprio Poder Legislativo.</w:t>
      </w:r>
    </w:p>
    <w:p w14:paraId="57B9DE9C" w14:textId="2720B6E6" w:rsidR="0018466F" w:rsidRPr="00E44AAA" w:rsidRDefault="0018466F" w:rsidP="00256B9D">
      <w:pPr>
        <w:spacing w:after="120"/>
        <w:jc w:val="both"/>
        <w:rPr>
          <w:rFonts w:ascii="Arial" w:hAnsi="Arial" w:cs="Arial"/>
        </w:rPr>
      </w:pPr>
      <w:r w:rsidRPr="006C26F5">
        <w:rPr>
          <w:rFonts w:ascii="Arial" w:hAnsi="Arial" w:cs="Arial"/>
          <w:b/>
          <w:snapToGrid w:val="0"/>
        </w:rPr>
        <w:t xml:space="preserve">Art. </w:t>
      </w:r>
      <w:r>
        <w:rPr>
          <w:rFonts w:ascii="Arial" w:hAnsi="Arial" w:cs="Arial"/>
          <w:b/>
          <w:snapToGrid w:val="0"/>
        </w:rPr>
        <w:t>5</w:t>
      </w:r>
      <w:r w:rsidRPr="006C26F5">
        <w:rPr>
          <w:rFonts w:ascii="Arial" w:hAnsi="Arial" w:cs="Arial"/>
          <w:b/>
          <w:snapToGrid w:val="0"/>
        </w:rPr>
        <w:t>º</w:t>
      </w:r>
      <w:r w:rsidRPr="00E44AAA">
        <w:rPr>
          <w:rFonts w:ascii="Arial" w:hAnsi="Arial" w:cs="Arial"/>
          <w:snapToGrid w:val="0"/>
        </w:rPr>
        <w:t xml:space="preserve"> A utilização das dotações com origem de recursos provenientes de transferências voluntárias, operações de crédito e alienação de bens fica limitada aos efetivos recursos asse</w:t>
      </w:r>
      <w:r>
        <w:rPr>
          <w:rFonts w:ascii="Arial" w:hAnsi="Arial" w:cs="Arial"/>
          <w:snapToGrid w:val="0"/>
        </w:rPr>
        <w:t xml:space="preserve">gurados, nos termos do art. 22 da Lei </w:t>
      </w:r>
      <w:r w:rsidRPr="00E44AAA">
        <w:rPr>
          <w:rFonts w:ascii="Arial" w:hAnsi="Arial" w:cs="Arial"/>
          <w:color w:val="000000" w:themeColor="text1"/>
        </w:rPr>
        <w:t>Municip</w:t>
      </w:r>
      <w:r w:rsidRPr="008500F0">
        <w:rPr>
          <w:rFonts w:ascii="Arial" w:hAnsi="Arial" w:cs="Arial"/>
        </w:rPr>
        <w:t>al 2.</w:t>
      </w:r>
      <w:r w:rsidR="002A034C">
        <w:rPr>
          <w:rFonts w:ascii="Arial" w:hAnsi="Arial" w:cs="Arial"/>
        </w:rPr>
        <w:t>303</w:t>
      </w:r>
      <w:r w:rsidRPr="008500F0">
        <w:rPr>
          <w:rFonts w:ascii="Arial" w:hAnsi="Arial" w:cs="Arial"/>
        </w:rPr>
        <w:t xml:space="preserve">, de </w:t>
      </w:r>
      <w:r w:rsidR="002A034C">
        <w:rPr>
          <w:rFonts w:ascii="Arial" w:hAnsi="Arial" w:cs="Arial"/>
        </w:rPr>
        <w:t>20</w:t>
      </w:r>
      <w:r w:rsidRPr="008500F0">
        <w:rPr>
          <w:rFonts w:ascii="Arial" w:hAnsi="Arial" w:cs="Arial"/>
        </w:rPr>
        <w:t xml:space="preserve"> de </w:t>
      </w:r>
      <w:r w:rsidR="002A034C">
        <w:rPr>
          <w:rFonts w:ascii="Arial" w:hAnsi="Arial" w:cs="Arial"/>
        </w:rPr>
        <w:t>outubro</w:t>
      </w:r>
      <w:r w:rsidRPr="008500F0">
        <w:rPr>
          <w:rFonts w:ascii="Arial" w:hAnsi="Arial" w:cs="Arial"/>
        </w:rPr>
        <w:t xml:space="preserve"> de 202</w:t>
      </w:r>
      <w:r w:rsidR="002A034C">
        <w:rPr>
          <w:rFonts w:ascii="Arial" w:hAnsi="Arial" w:cs="Arial"/>
        </w:rPr>
        <w:t>1</w:t>
      </w:r>
      <w:r w:rsidRPr="008500F0">
        <w:rPr>
          <w:rFonts w:ascii="Arial" w:hAnsi="Arial" w:cs="Arial"/>
        </w:rPr>
        <w:t xml:space="preserve">, </w:t>
      </w:r>
      <w:r w:rsidRPr="00E44AAA">
        <w:rPr>
          <w:rFonts w:ascii="Arial" w:hAnsi="Arial" w:cs="Arial"/>
        </w:rPr>
        <w:t>que dispõe sobre as Diretrizes Orçamentárias para o exercício de 202</w:t>
      </w:r>
      <w:r w:rsidR="002A034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109DFC16" w14:textId="77777777" w:rsidR="0018466F" w:rsidRPr="00E44AAA" w:rsidRDefault="0018466F" w:rsidP="00256B9D">
      <w:pPr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</w:rPr>
        <w:t>Art. 6</w:t>
      </w:r>
      <w:r w:rsidRPr="00E44AAA">
        <w:rPr>
          <w:rFonts w:ascii="Arial" w:hAnsi="Arial" w:cs="Arial"/>
          <w:b/>
          <w:bCs/>
        </w:rPr>
        <w:t>º.</w:t>
      </w:r>
      <w:r w:rsidRPr="00E44AAA">
        <w:rPr>
          <w:rFonts w:ascii="Arial" w:hAnsi="Arial" w:cs="Arial"/>
          <w:snapToGrid w:val="0"/>
        </w:rPr>
        <w:t xml:space="preserve"> Obedecidas as disposições da Lei de Diretrizes Orçamentárias, as transferências financeiras destinadas à Câmara Municipal serão disponibilizadas até o dia 20 de cada mês.</w:t>
      </w:r>
    </w:p>
    <w:p w14:paraId="17DCA3AC" w14:textId="77777777" w:rsidR="0018466F" w:rsidRPr="00E44AAA" w:rsidRDefault="0018466F" w:rsidP="00256B9D">
      <w:pPr>
        <w:spacing w:after="120"/>
        <w:jc w:val="both"/>
        <w:rPr>
          <w:rFonts w:ascii="Arial" w:hAnsi="Arial" w:cs="Arial"/>
        </w:rPr>
      </w:pPr>
      <w:r w:rsidRPr="00E44AA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Art. 7</w:t>
      </w:r>
      <w:r w:rsidRPr="00E44AAA">
        <w:rPr>
          <w:rFonts w:ascii="Arial" w:hAnsi="Arial" w:cs="Arial"/>
          <w:b/>
          <w:bCs/>
        </w:rPr>
        <w:t>º.</w:t>
      </w:r>
      <w:r w:rsidRPr="00E44AAA">
        <w:rPr>
          <w:rFonts w:ascii="Arial" w:hAnsi="Arial" w:cs="Arial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14:paraId="067FC27F" w14:textId="40A0287C" w:rsidR="0018466F" w:rsidRPr="00E44AAA" w:rsidRDefault="0018466F" w:rsidP="00256B9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8</w:t>
      </w:r>
      <w:r w:rsidRPr="00E44AAA">
        <w:rPr>
          <w:rFonts w:ascii="Arial" w:hAnsi="Arial" w:cs="Arial"/>
          <w:b/>
          <w:bCs/>
        </w:rPr>
        <w:t>º.</w:t>
      </w:r>
      <w:r w:rsidRPr="00E44AAA">
        <w:rPr>
          <w:rFonts w:ascii="Arial" w:hAnsi="Arial" w:cs="Arial"/>
        </w:rPr>
        <w:t xml:space="preserve"> Ficam automaticamente atualizados, com base nos valores desta Lei, o montante previsto </w:t>
      </w:r>
      <w:r w:rsidRPr="00E44AAA">
        <w:rPr>
          <w:rFonts w:ascii="Arial" w:hAnsi="Arial" w:cs="Arial"/>
          <w:color w:val="000000" w:themeColor="text1"/>
        </w:rPr>
        <w:t>para as receitas, despesas, resultado primário e resultado nominal previstos na Lei Municip</w:t>
      </w:r>
      <w:r w:rsidRPr="008500F0">
        <w:rPr>
          <w:rFonts w:ascii="Arial" w:hAnsi="Arial" w:cs="Arial"/>
        </w:rPr>
        <w:t xml:space="preserve">al </w:t>
      </w:r>
      <w:r w:rsidR="00BC7297" w:rsidRPr="008500F0">
        <w:rPr>
          <w:rFonts w:ascii="Arial" w:hAnsi="Arial" w:cs="Arial"/>
        </w:rPr>
        <w:t>2.</w:t>
      </w:r>
      <w:r w:rsidR="00BC7297">
        <w:rPr>
          <w:rFonts w:ascii="Arial" w:hAnsi="Arial" w:cs="Arial"/>
        </w:rPr>
        <w:t>303</w:t>
      </w:r>
      <w:r w:rsidR="00BC7297" w:rsidRPr="008500F0">
        <w:rPr>
          <w:rFonts w:ascii="Arial" w:hAnsi="Arial" w:cs="Arial"/>
        </w:rPr>
        <w:t xml:space="preserve">, de </w:t>
      </w:r>
      <w:r w:rsidR="00BC7297">
        <w:rPr>
          <w:rFonts w:ascii="Arial" w:hAnsi="Arial" w:cs="Arial"/>
        </w:rPr>
        <w:t>20</w:t>
      </w:r>
      <w:r w:rsidR="00BC7297" w:rsidRPr="008500F0">
        <w:rPr>
          <w:rFonts w:ascii="Arial" w:hAnsi="Arial" w:cs="Arial"/>
        </w:rPr>
        <w:t xml:space="preserve"> de </w:t>
      </w:r>
      <w:r w:rsidR="00BC7297">
        <w:rPr>
          <w:rFonts w:ascii="Arial" w:hAnsi="Arial" w:cs="Arial"/>
        </w:rPr>
        <w:t>outubro</w:t>
      </w:r>
      <w:r w:rsidR="00BC7297" w:rsidRPr="008500F0">
        <w:rPr>
          <w:rFonts w:ascii="Arial" w:hAnsi="Arial" w:cs="Arial"/>
        </w:rPr>
        <w:t xml:space="preserve"> de 202</w:t>
      </w:r>
      <w:r w:rsidR="00BC7297">
        <w:rPr>
          <w:rFonts w:ascii="Arial" w:hAnsi="Arial" w:cs="Arial"/>
        </w:rPr>
        <w:t>1</w:t>
      </w:r>
      <w:r w:rsidRPr="008500F0">
        <w:rPr>
          <w:rFonts w:ascii="Arial" w:hAnsi="Arial" w:cs="Arial"/>
        </w:rPr>
        <w:t xml:space="preserve">, </w:t>
      </w:r>
      <w:r w:rsidRPr="00E44AAA">
        <w:rPr>
          <w:rFonts w:ascii="Arial" w:hAnsi="Arial" w:cs="Arial"/>
        </w:rPr>
        <w:t>que dispõe sobre as Diretrizes Orçamentárias para o exercício de 202</w:t>
      </w:r>
      <w:r w:rsidR="00BC7297">
        <w:rPr>
          <w:rFonts w:ascii="Arial" w:hAnsi="Arial" w:cs="Arial"/>
        </w:rPr>
        <w:t>2</w:t>
      </w:r>
      <w:r w:rsidRPr="00E44AAA">
        <w:rPr>
          <w:rFonts w:ascii="Arial" w:hAnsi="Arial" w:cs="Arial"/>
        </w:rPr>
        <w:t>.</w:t>
      </w:r>
    </w:p>
    <w:p w14:paraId="6E5540C6" w14:textId="4DDE45D1" w:rsidR="0018466F" w:rsidRPr="00E44AAA" w:rsidRDefault="0018466F" w:rsidP="00256B9D">
      <w:pPr>
        <w:spacing w:after="120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4303">
        <w:rPr>
          <w:rFonts w:ascii="Arial" w:hAnsi="Arial" w:cs="Arial"/>
        </w:rPr>
        <w:lastRenderedPageBreak/>
        <w:t>Parágrafo único.</w:t>
      </w:r>
      <w:r w:rsidRPr="00E44AAA">
        <w:rPr>
          <w:rFonts w:ascii="Arial" w:hAnsi="Arial" w:cs="Arial"/>
        </w:rPr>
        <w:t xml:space="preserve"> Para </w:t>
      </w:r>
      <w:r w:rsidRPr="00E44AAA">
        <w:rPr>
          <w:rFonts w:ascii="Arial" w:hAnsi="Arial" w:cs="Arial"/>
          <w:snapToGrid w:val="0"/>
        </w:rPr>
        <w:t>efeitos de avaliação do cumprimento das metas fiscais na audiência pública prevista no art. 9</w:t>
      </w:r>
      <w:r w:rsidRPr="00E44AAA">
        <w:rPr>
          <w:rFonts w:ascii="Arial" w:hAnsi="Arial" w:cs="Arial"/>
          <w:u w:val="single"/>
          <w:vertAlign w:val="superscript"/>
        </w:rPr>
        <w:t>o</w:t>
      </w:r>
      <w:r w:rsidRPr="00E44AAA">
        <w:rPr>
          <w:rFonts w:ascii="Arial" w:hAnsi="Arial" w:cs="Arial"/>
          <w:snapToGrid w:val="0"/>
        </w:rPr>
        <w:t>, § 4</w:t>
      </w:r>
      <w:r w:rsidRPr="00E44AAA">
        <w:rPr>
          <w:rFonts w:ascii="Arial" w:hAnsi="Arial" w:cs="Arial"/>
          <w:u w:val="single"/>
          <w:vertAlign w:val="superscript"/>
        </w:rPr>
        <w:t>o</w:t>
      </w:r>
      <w:r w:rsidRPr="00E44AAA">
        <w:rPr>
          <w:rFonts w:ascii="Arial" w:hAnsi="Arial" w:cs="Arial"/>
          <w:snapToGrid w:val="0"/>
        </w:rPr>
        <w:t>, da LC nº</w:t>
      </w:r>
      <w:r w:rsidRPr="00E44AAA">
        <w:rPr>
          <w:rFonts w:ascii="Arial" w:hAnsi="Arial" w:cs="Arial"/>
        </w:rPr>
        <w:t xml:space="preserve"> </w:t>
      </w:r>
      <w:r w:rsidRPr="00E44AAA">
        <w:rPr>
          <w:rFonts w:ascii="Arial" w:hAnsi="Arial" w:cs="Arial"/>
          <w:snapToGrid w:val="0"/>
        </w:rPr>
        <w:t>101/2000, as receitas e despesas realizadas, bem como o resultado primário e nominal, apurados pela metodologia acima da linha, serão comparados com as metas ajustadas nos termos do caput deste artigo.</w:t>
      </w:r>
    </w:p>
    <w:p w14:paraId="57A2E670" w14:textId="55E09496" w:rsidR="0018466F" w:rsidRPr="00E44AAA" w:rsidRDefault="0018466F" w:rsidP="00256B9D">
      <w:pPr>
        <w:pStyle w:val="Corpodetexto2"/>
        <w:tabs>
          <w:tab w:val="left" w:pos="-141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9º</w:t>
      </w:r>
      <w:r w:rsidRPr="00E44AAA">
        <w:rPr>
          <w:rFonts w:ascii="Arial" w:hAnsi="Arial" w:cs="Arial"/>
        </w:rPr>
        <w:t>. O Poder Executivo poderá efetuar alterações nos código</w:t>
      </w:r>
      <w:r w:rsidR="00FA2965">
        <w:rPr>
          <w:rFonts w:ascii="Arial" w:hAnsi="Arial" w:cs="Arial"/>
        </w:rPr>
        <w:t>s</w:t>
      </w:r>
      <w:r w:rsidRPr="00E44AAA">
        <w:rPr>
          <w:rFonts w:ascii="Arial" w:hAnsi="Arial" w:cs="Arial"/>
        </w:rPr>
        <w:t xml:space="preserve"> e descrições das funções, subfunções, naturezas de receitas e despesas orçamentárias e fontes de recursos, visando adequá-los às alterações que venham a ser definidas pel</w:t>
      </w:r>
      <w:r>
        <w:rPr>
          <w:rFonts w:ascii="Arial" w:hAnsi="Arial" w:cs="Arial"/>
        </w:rPr>
        <w:t>a</w:t>
      </w:r>
      <w:r w:rsidRPr="00E44AAA">
        <w:rPr>
          <w:rFonts w:ascii="Arial" w:hAnsi="Arial" w:cs="Arial"/>
        </w:rPr>
        <w:t xml:space="preserve"> Secretaria do Tesouro Nacional (STN) ou pelo Tribunal de Contas do Estado (TCE-RS). </w:t>
      </w:r>
    </w:p>
    <w:p w14:paraId="1F6F2FEE" w14:textId="77777777" w:rsidR="0018466F" w:rsidRPr="00E44AAA" w:rsidRDefault="0018466F" w:rsidP="00256B9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10</w:t>
      </w:r>
      <w:r w:rsidRPr="00E44AAA">
        <w:rPr>
          <w:rFonts w:ascii="Arial" w:hAnsi="Arial" w:cs="Arial"/>
        </w:rPr>
        <w:t>. Esta Lei entra em vigor na data de sua publicação.</w:t>
      </w:r>
    </w:p>
    <w:p w14:paraId="5AE1EE89" w14:textId="04F6DB10" w:rsidR="007F6FDC" w:rsidRDefault="003D7480" w:rsidP="00256B9D">
      <w:pPr>
        <w:pStyle w:val="Padro"/>
        <w:tabs>
          <w:tab w:val="left" w:pos="7130"/>
        </w:tabs>
        <w:spacing w:after="0" w:line="240" w:lineRule="auto"/>
        <w:ind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0079B8" w:rsidRPr="00DD0B7C">
        <w:rPr>
          <w:rFonts w:ascii="Arial" w:hAnsi="Arial" w:cs="Arial"/>
        </w:rPr>
        <w:t xml:space="preserve">     Arroio do Padre, </w:t>
      </w:r>
      <w:r w:rsidR="00C24E3A">
        <w:rPr>
          <w:rFonts w:ascii="Arial" w:hAnsi="Arial" w:cs="Arial"/>
        </w:rPr>
        <w:t>29</w:t>
      </w:r>
      <w:r w:rsidRPr="00DD0B7C">
        <w:rPr>
          <w:rFonts w:ascii="Arial" w:hAnsi="Arial" w:cs="Arial"/>
        </w:rPr>
        <w:t xml:space="preserve"> de </w:t>
      </w:r>
      <w:r w:rsidR="004E5FF3">
        <w:rPr>
          <w:rFonts w:ascii="Arial" w:hAnsi="Arial" w:cs="Arial"/>
        </w:rPr>
        <w:t>outubro</w:t>
      </w:r>
      <w:r w:rsidRPr="00DD0B7C">
        <w:rPr>
          <w:rFonts w:ascii="Arial" w:hAnsi="Arial" w:cs="Arial"/>
        </w:rPr>
        <w:t xml:space="preserve"> de 2021.</w:t>
      </w:r>
    </w:p>
    <w:p w14:paraId="2888ED7D" w14:textId="5C96B9DA" w:rsidR="007F6FDC" w:rsidRDefault="003D7480" w:rsidP="00256B9D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14:paraId="1D64CABF" w14:textId="77777777" w:rsidR="0075355D" w:rsidRDefault="0075355D" w:rsidP="00256B9D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14:paraId="280BA795" w14:textId="77777777" w:rsidR="003D7480" w:rsidRPr="00DD0B7C" w:rsidRDefault="003D7480" w:rsidP="00256B9D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Loutar Prieb</w:t>
      </w:r>
    </w:p>
    <w:p w14:paraId="6228CA6E" w14:textId="77777777" w:rsidR="003D7480" w:rsidRPr="00DD0B7C" w:rsidRDefault="003D7480" w:rsidP="00256B9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14:paraId="51EACCDB" w14:textId="77777777" w:rsidR="00F21B42" w:rsidRDefault="003D7480" w:rsidP="00256B9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    </w:t>
      </w:r>
    </w:p>
    <w:p w14:paraId="37C1C0CE" w14:textId="77777777" w:rsidR="00F21B42" w:rsidRDefault="00F21B42" w:rsidP="00256B9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1F0E711C" w14:textId="77777777" w:rsidR="003D7480" w:rsidRPr="00DD0B7C" w:rsidRDefault="003D7480" w:rsidP="00256B9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14:paraId="08160396" w14:textId="77777777" w:rsidR="003D7480" w:rsidRPr="00DD0B7C" w:rsidRDefault="003D7480" w:rsidP="00256B9D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sectPr w:rsidR="003D7480" w:rsidRPr="00DD0B7C" w:rsidSect="00256B9D">
      <w:headerReference w:type="default" r:id="rId9"/>
      <w:pgSz w:w="11906" w:h="16838"/>
      <w:pgMar w:top="-567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B44A" w14:textId="77777777" w:rsidR="00BB0659" w:rsidRDefault="00BB0659">
      <w:pPr>
        <w:spacing w:after="0" w:line="240" w:lineRule="auto"/>
      </w:pPr>
      <w:r>
        <w:separator/>
      </w:r>
    </w:p>
  </w:endnote>
  <w:endnote w:type="continuationSeparator" w:id="0">
    <w:p w14:paraId="75AC5CC6" w14:textId="77777777" w:rsidR="00BB0659" w:rsidRDefault="00BB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6F44" w14:textId="77777777" w:rsidR="00BB0659" w:rsidRDefault="00BB0659">
      <w:pPr>
        <w:spacing w:after="0" w:line="240" w:lineRule="auto"/>
      </w:pPr>
      <w:r>
        <w:separator/>
      </w:r>
    </w:p>
  </w:footnote>
  <w:footnote w:type="continuationSeparator" w:id="0">
    <w:p w14:paraId="3C7666E4" w14:textId="77777777" w:rsidR="00BB0659" w:rsidRDefault="00BB0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E0C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65B5A"/>
    <w:multiLevelType w:val="hybridMultilevel"/>
    <w:tmpl w:val="70AE3952"/>
    <w:lvl w:ilvl="0" w:tplc="5C2A159E">
      <w:start w:val="1"/>
      <w:numFmt w:val="upperRoman"/>
      <w:lvlText w:val="%1-"/>
      <w:lvlJc w:val="right"/>
      <w:pPr>
        <w:ind w:left="1635" w:hanging="360"/>
      </w:pPr>
      <w:rPr>
        <w:rFonts w:ascii="Arial" w:eastAsia="Times New Roman" w:hAnsi="Arial" w:cs="Arial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FE67C51"/>
    <w:multiLevelType w:val="hybridMultilevel"/>
    <w:tmpl w:val="9B3008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9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2EB4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46F9"/>
    <w:rsid w:val="0003701E"/>
    <w:rsid w:val="00037A7C"/>
    <w:rsid w:val="000414F3"/>
    <w:rsid w:val="000419A2"/>
    <w:rsid w:val="00047351"/>
    <w:rsid w:val="00051771"/>
    <w:rsid w:val="0005480A"/>
    <w:rsid w:val="00054BC7"/>
    <w:rsid w:val="000550A4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80F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160E4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19C5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466F"/>
    <w:rsid w:val="001866B0"/>
    <w:rsid w:val="00186E11"/>
    <w:rsid w:val="00187DDC"/>
    <w:rsid w:val="00191962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236"/>
    <w:rsid w:val="001C19E6"/>
    <w:rsid w:val="001C1A7A"/>
    <w:rsid w:val="001C3237"/>
    <w:rsid w:val="001C50C1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0A60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16198"/>
    <w:rsid w:val="00220BAA"/>
    <w:rsid w:val="002214EB"/>
    <w:rsid w:val="002216E7"/>
    <w:rsid w:val="0022385F"/>
    <w:rsid w:val="00224721"/>
    <w:rsid w:val="0023259C"/>
    <w:rsid w:val="00234FEC"/>
    <w:rsid w:val="002401C0"/>
    <w:rsid w:val="00244851"/>
    <w:rsid w:val="0024510E"/>
    <w:rsid w:val="00246824"/>
    <w:rsid w:val="00251605"/>
    <w:rsid w:val="00252881"/>
    <w:rsid w:val="00254627"/>
    <w:rsid w:val="00256B9D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AFE"/>
    <w:rsid w:val="00281847"/>
    <w:rsid w:val="00282FE4"/>
    <w:rsid w:val="0028391E"/>
    <w:rsid w:val="0029034E"/>
    <w:rsid w:val="002943D0"/>
    <w:rsid w:val="002A034C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D82"/>
    <w:rsid w:val="00334F7E"/>
    <w:rsid w:val="003361C9"/>
    <w:rsid w:val="0033640B"/>
    <w:rsid w:val="00336410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05A"/>
    <w:rsid w:val="003A6CDF"/>
    <w:rsid w:val="003A6D6A"/>
    <w:rsid w:val="003A737C"/>
    <w:rsid w:val="003B00EF"/>
    <w:rsid w:val="003B3111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47CD"/>
    <w:rsid w:val="00406BD0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3EC"/>
    <w:rsid w:val="00441ADB"/>
    <w:rsid w:val="00442942"/>
    <w:rsid w:val="00446264"/>
    <w:rsid w:val="0045384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5FE6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5FF3"/>
    <w:rsid w:val="004E641B"/>
    <w:rsid w:val="004E7923"/>
    <w:rsid w:val="004F1C56"/>
    <w:rsid w:val="004F2250"/>
    <w:rsid w:val="004F32EA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14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5C89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23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06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2E47"/>
    <w:rsid w:val="006B5FF4"/>
    <w:rsid w:val="006B72FD"/>
    <w:rsid w:val="006C167E"/>
    <w:rsid w:val="006C2AD6"/>
    <w:rsid w:val="006C3A51"/>
    <w:rsid w:val="006C410B"/>
    <w:rsid w:val="006C5D7E"/>
    <w:rsid w:val="006C61F7"/>
    <w:rsid w:val="006C68F1"/>
    <w:rsid w:val="006C6A98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3930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08DF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55D"/>
    <w:rsid w:val="00755419"/>
    <w:rsid w:val="0075682B"/>
    <w:rsid w:val="0075745B"/>
    <w:rsid w:val="00772161"/>
    <w:rsid w:val="007725C4"/>
    <w:rsid w:val="007732E3"/>
    <w:rsid w:val="007736EA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289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CE6"/>
    <w:rsid w:val="007E4B8D"/>
    <w:rsid w:val="007E53ED"/>
    <w:rsid w:val="007E616B"/>
    <w:rsid w:val="007E6967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27E0"/>
    <w:rsid w:val="00813533"/>
    <w:rsid w:val="00813AE6"/>
    <w:rsid w:val="00813E58"/>
    <w:rsid w:val="008147E4"/>
    <w:rsid w:val="008153FD"/>
    <w:rsid w:val="008176C8"/>
    <w:rsid w:val="00817BED"/>
    <w:rsid w:val="00820F02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FD7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A626E"/>
    <w:rsid w:val="008B0FD2"/>
    <w:rsid w:val="008C1DF8"/>
    <w:rsid w:val="008C267D"/>
    <w:rsid w:val="008C43E1"/>
    <w:rsid w:val="008C5E7A"/>
    <w:rsid w:val="008C6D6C"/>
    <w:rsid w:val="008D188A"/>
    <w:rsid w:val="008D2AC5"/>
    <w:rsid w:val="008D2D85"/>
    <w:rsid w:val="008D348C"/>
    <w:rsid w:val="008D6328"/>
    <w:rsid w:val="008D7D21"/>
    <w:rsid w:val="008E0B03"/>
    <w:rsid w:val="008E1E48"/>
    <w:rsid w:val="008E308D"/>
    <w:rsid w:val="008E45CF"/>
    <w:rsid w:val="008E722C"/>
    <w:rsid w:val="008F084D"/>
    <w:rsid w:val="008F1972"/>
    <w:rsid w:val="008F735F"/>
    <w:rsid w:val="008F7A8C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0BE5"/>
    <w:rsid w:val="009521D7"/>
    <w:rsid w:val="00952354"/>
    <w:rsid w:val="00953869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2E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6AD"/>
    <w:rsid w:val="00A76935"/>
    <w:rsid w:val="00A8034C"/>
    <w:rsid w:val="00A82D6F"/>
    <w:rsid w:val="00A8303F"/>
    <w:rsid w:val="00A83479"/>
    <w:rsid w:val="00A8438A"/>
    <w:rsid w:val="00A8499D"/>
    <w:rsid w:val="00A92CA7"/>
    <w:rsid w:val="00A943C2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1B09"/>
    <w:rsid w:val="00AC4C86"/>
    <w:rsid w:val="00AD2D89"/>
    <w:rsid w:val="00AD2ED9"/>
    <w:rsid w:val="00AD53F4"/>
    <w:rsid w:val="00AD55C6"/>
    <w:rsid w:val="00AD7054"/>
    <w:rsid w:val="00AE10E5"/>
    <w:rsid w:val="00AE2226"/>
    <w:rsid w:val="00AE3192"/>
    <w:rsid w:val="00AE3433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07E7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97AAD"/>
    <w:rsid w:val="00BA26F6"/>
    <w:rsid w:val="00BA3752"/>
    <w:rsid w:val="00BA6404"/>
    <w:rsid w:val="00BA7AEC"/>
    <w:rsid w:val="00BB0659"/>
    <w:rsid w:val="00BB4711"/>
    <w:rsid w:val="00BB4F0D"/>
    <w:rsid w:val="00BB5610"/>
    <w:rsid w:val="00BC35B5"/>
    <w:rsid w:val="00BC49FB"/>
    <w:rsid w:val="00BC5205"/>
    <w:rsid w:val="00BC5E9A"/>
    <w:rsid w:val="00BC5F1D"/>
    <w:rsid w:val="00BC7297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4071"/>
    <w:rsid w:val="00BF6BE8"/>
    <w:rsid w:val="00C0032B"/>
    <w:rsid w:val="00C028C0"/>
    <w:rsid w:val="00C065BD"/>
    <w:rsid w:val="00C077B6"/>
    <w:rsid w:val="00C07B00"/>
    <w:rsid w:val="00C11297"/>
    <w:rsid w:val="00C121D1"/>
    <w:rsid w:val="00C15DCD"/>
    <w:rsid w:val="00C17F98"/>
    <w:rsid w:val="00C2067D"/>
    <w:rsid w:val="00C20F52"/>
    <w:rsid w:val="00C24E3A"/>
    <w:rsid w:val="00C25E4F"/>
    <w:rsid w:val="00C26E4F"/>
    <w:rsid w:val="00C316C2"/>
    <w:rsid w:val="00C31B15"/>
    <w:rsid w:val="00C31D0F"/>
    <w:rsid w:val="00C31E76"/>
    <w:rsid w:val="00C3281B"/>
    <w:rsid w:val="00C3337F"/>
    <w:rsid w:val="00C339B7"/>
    <w:rsid w:val="00C376A6"/>
    <w:rsid w:val="00C407C5"/>
    <w:rsid w:val="00C40C5F"/>
    <w:rsid w:val="00C40D5F"/>
    <w:rsid w:val="00C41402"/>
    <w:rsid w:val="00C4224F"/>
    <w:rsid w:val="00C45A7C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4177"/>
    <w:rsid w:val="00CD6323"/>
    <w:rsid w:val="00CE1D00"/>
    <w:rsid w:val="00CE44D3"/>
    <w:rsid w:val="00CF0395"/>
    <w:rsid w:val="00CF1945"/>
    <w:rsid w:val="00CF1A56"/>
    <w:rsid w:val="00CF1F55"/>
    <w:rsid w:val="00CF60D5"/>
    <w:rsid w:val="00D027D7"/>
    <w:rsid w:val="00D03304"/>
    <w:rsid w:val="00D05FC1"/>
    <w:rsid w:val="00D07EB7"/>
    <w:rsid w:val="00D11236"/>
    <w:rsid w:val="00D121B7"/>
    <w:rsid w:val="00D13D4D"/>
    <w:rsid w:val="00D2073F"/>
    <w:rsid w:val="00D2202E"/>
    <w:rsid w:val="00D226FA"/>
    <w:rsid w:val="00D2319D"/>
    <w:rsid w:val="00D23BD5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0147"/>
    <w:rsid w:val="00D41029"/>
    <w:rsid w:val="00D4236A"/>
    <w:rsid w:val="00D43BA7"/>
    <w:rsid w:val="00D503ED"/>
    <w:rsid w:val="00D50AF7"/>
    <w:rsid w:val="00D50B4C"/>
    <w:rsid w:val="00D518AB"/>
    <w:rsid w:val="00D51D24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24F0"/>
    <w:rsid w:val="00D93DC1"/>
    <w:rsid w:val="00D940F6"/>
    <w:rsid w:val="00D9541E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338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29E0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0167"/>
    <w:rsid w:val="00EE1F7A"/>
    <w:rsid w:val="00EE25D3"/>
    <w:rsid w:val="00EE4E4A"/>
    <w:rsid w:val="00EE6976"/>
    <w:rsid w:val="00EE734A"/>
    <w:rsid w:val="00EF33E5"/>
    <w:rsid w:val="00EF3483"/>
    <w:rsid w:val="00EF6B47"/>
    <w:rsid w:val="00EF741D"/>
    <w:rsid w:val="00F00C6A"/>
    <w:rsid w:val="00F05C40"/>
    <w:rsid w:val="00F14F23"/>
    <w:rsid w:val="00F21AD7"/>
    <w:rsid w:val="00F21B42"/>
    <w:rsid w:val="00F2380F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461DE"/>
    <w:rsid w:val="00F5094F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1CC8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2965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1785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846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8466F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8466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8466F"/>
    <w:rPr>
      <w:sz w:val="16"/>
      <w:szCs w:val="16"/>
    </w:rPr>
  </w:style>
  <w:style w:type="paragraph" w:customStyle="1" w:styleId="inciso">
    <w:name w:val="inciso"/>
    <w:basedOn w:val="Normal"/>
    <w:rsid w:val="0018466F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46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46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F6CE-7B90-41F9-937D-0015B96E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1475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admarroiodopadre@gmail.com</cp:lastModifiedBy>
  <cp:revision>111</cp:revision>
  <cp:lastPrinted>2021-07-30T17:39:00Z</cp:lastPrinted>
  <dcterms:created xsi:type="dcterms:W3CDTF">2021-10-26T11:04:00Z</dcterms:created>
  <dcterms:modified xsi:type="dcterms:W3CDTF">2021-11-05T15:49:00Z</dcterms:modified>
</cp:coreProperties>
</file>