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163830</wp:posOffset>
            </wp:positionV>
            <wp:extent cx="10191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A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116/2021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Normal"/>
        <w:spacing w:before="0" w:after="120"/>
        <w:ind w:firstLine="708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120"/>
        <w:ind w:firstLine="708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Standard"/>
        <w:spacing w:lineRule="auto" w:line="276" w:before="0" w:after="120"/>
        <w:jc w:val="both"/>
        <w:rPr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Quero, ao encaminhar-lhes mais um projeto de lei, cumprimentar a todos e expor o que segue.</w:t>
      </w:r>
    </w:p>
    <w:p>
      <w:pPr>
        <w:pStyle w:val="Standard"/>
        <w:spacing w:lineRule="auto" w:line="276" w:before="0" w:after="12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 Secretaria Municipal da Saúde e Desenvolvimento Social encaminha pedido para contratação de um condutor de máquinas e veículos para substituir o condutor William Mateus da Silva Bohm que foi nomeado para cargo efetivo que havia vagado, com vínculo a Secretaria de Obras, Infraestrutura e Saneamento e com isto deixando o serviço na Secretaria solicitante a descoberto.</w:t>
      </w:r>
    </w:p>
    <w:p>
      <w:pPr>
        <w:pStyle w:val="Standard"/>
        <w:spacing w:lineRule="auto" w:line="276" w:before="0" w:after="12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Diante disso, para evitar que a população sofra prejuízos com falta de profissional que conduza os veículos que atendem os serviços de saúde, elaborou-se o projeto de lei 116/2021, que submete-se a este Legislativo aguardando-se assim, a sua aprovação e ao qual pede-se ainda, tramitação em regime de urgência.</w:t>
      </w:r>
    </w:p>
    <w:p>
      <w:pPr>
        <w:pStyle w:val="Padro"/>
        <w:spacing w:before="0" w:after="120"/>
        <w:jc w:val="both"/>
        <w:rPr>
          <w:rFonts w:ascii="Arial" w:hAnsi="Arial"/>
        </w:rPr>
      </w:pPr>
      <w:r>
        <w:rPr>
          <w:rFonts w:ascii="Arial" w:hAnsi="Arial"/>
        </w:rPr>
        <w:tab/>
        <w:t>Sendo o que tínhamos para o momento.</w:t>
      </w:r>
    </w:p>
    <w:p>
      <w:pPr>
        <w:pStyle w:val="Normal"/>
        <w:spacing w:before="0" w:after="12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10 de setembro de 2021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Rui Carlos Peter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Prefeito Municipal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Deoclécio Vinston Lerm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tabs>
          <w:tab w:val="clear" w:pos="708"/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tabs>
          <w:tab w:val="clear" w:pos="708"/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65530" cy="95250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116, DE 10 DE SETEMBRO DE 2021.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Autospacing="1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 xml:space="preserve">determinado para atender a necessidade de excepcional interesse público para o cargo de </w:t>
      </w:r>
      <w:r>
        <w:rPr>
          <w:rFonts w:cs="Arial" w:ascii="Arial" w:hAnsi="Arial"/>
        </w:rPr>
        <w:t>Condutor de Máquinas e/ou Veículos</w:t>
      </w:r>
      <w:r>
        <w:rPr>
          <w:rFonts w:cs="Arial" w:ascii="Arial" w:hAnsi="Arial"/>
          <w:color w:val="auto"/>
        </w:rPr>
        <w:t>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1º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trata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tempo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determinado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suas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Saúde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</w:p>
    <w:tbl>
      <w:tblPr>
        <w:tblpPr w:bottomFromText="0" w:horzAnchor="margin" w:leftFromText="141" w:rightFromText="141" w:tblpX="0" w:tblpXSpec="center" w:tblpY="1034" w:topFromText="0" w:vertAnchor="text"/>
        <w:tblW w:w="96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4"/>
        <w:gridCol w:w="1841"/>
        <w:gridCol w:w="2410"/>
        <w:gridCol w:w="2553"/>
      </w:tblGrid>
      <w:tr>
        <w:trPr>
          <w:trHeight w:val="41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Denominação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Quantidade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Remuneração Mensal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cs="Arial" w:ascii="Arial" w:hAnsi="Arial"/>
                <w:color w:val="auto"/>
              </w:rPr>
              <w:t>Carga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Horária</w:t>
            </w:r>
            <w:r>
              <w:rPr>
                <w:rFonts w:eastAsia="Arial" w:cs="Arial" w:ascii="Arial" w:hAnsi="Arial"/>
                <w:color w:val="auto"/>
              </w:rPr>
              <w:t xml:space="preserve"> </w:t>
            </w:r>
            <w:r>
              <w:rPr>
                <w:rFonts w:cs="Arial" w:ascii="Arial" w:hAnsi="Arial"/>
                <w:color w:val="auto"/>
              </w:rPr>
              <w:t>Semanal</w:t>
            </w:r>
          </w:p>
        </w:tc>
      </w:tr>
      <w:tr>
        <w:trPr>
          <w:trHeight w:val="280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Condutor de Máquinas e/ou Veículos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profissional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R$ 1.419,95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5460" w:leader="none"/>
              </w:tabs>
              <w:spacing w:lineRule="auto" w:line="240" w:before="12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2º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Município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Arroio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Padre,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Executivo,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pelo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prazo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03 (três) meses</w:t>
      </w:r>
      <w:r>
        <w:rPr>
          <w:rFonts w:cs="Arial" w:ascii="Arial" w:hAnsi="Arial"/>
          <w:color w:val="auto"/>
        </w:rPr>
        <w:t>, prorrogável por mais 01 (um) mês, 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desempenhar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função</w:t>
      </w:r>
      <w:r>
        <w:rPr>
          <w:rFonts w:eastAsia="Arial" w:cs="Arial" w:ascii="Arial" w:hAnsi="Arial"/>
          <w:color w:val="auto"/>
        </w:rPr>
        <w:t xml:space="preserve"> de </w:t>
      </w:r>
      <w:r>
        <w:rPr>
          <w:rFonts w:cs="Arial" w:ascii="Arial" w:hAnsi="Arial"/>
        </w:rPr>
        <w:t>Condutor de Máquinas e/ou Veículos</w:t>
      </w:r>
      <w:r>
        <w:rPr>
          <w:rFonts w:cs="Arial" w:ascii="Arial" w:hAnsi="Arial"/>
          <w:color w:val="auto"/>
        </w:rPr>
        <w:t xml:space="preserve"> junto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Saúde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quadro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abaixo: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12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3º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especificações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funcionais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descrição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sintética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atribuições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cargo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requisitos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para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provimento,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contidos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Anexo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Lei.</w:t>
      </w:r>
      <w:r>
        <w:rPr>
          <w:rFonts w:eastAsia="Arial" w:cs="Arial" w:ascii="Arial" w:hAnsi="Arial"/>
          <w:color w:val="auto"/>
        </w:rPr>
        <w:t xml:space="preserve">  </w:t>
      </w:r>
    </w:p>
    <w:p>
      <w:pPr>
        <w:pStyle w:val="Normal"/>
        <w:tabs>
          <w:tab w:val="clear" w:pos="708"/>
          <w:tab w:val="left" w:pos="0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municipais</w:t>
      </w:r>
      <w:r>
        <w:rPr>
          <w:rFonts w:cs="Arial" w:ascii="Arial" w:hAnsi="Arial"/>
          <w:sz w:val="24"/>
        </w:rPr>
        <w:t>,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eastAsia="en-US"/>
        </w:rPr>
        <w:t>e se</w:t>
      </w:r>
      <w:r>
        <w:rPr>
          <w:rFonts w:cs="Arial" w:ascii="Arial" w:hAnsi="Arial"/>
        </w:rPr>
        <w:t>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5º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Constatada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necessidade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atendimento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à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população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relevante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interesse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público,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poderá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conformidade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presente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realizar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serviço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extraordinário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com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devida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autorização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justificativa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qual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6º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recrutamento,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seleção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responsabilidade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Administração,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Planejamento,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Finanças,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Gestão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Tributos,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cabendo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Secretaria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Municipal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Saúde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Desenvolvimento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execução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fiscalização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celebrado.</w:t>
      </w:r>
      <w:r>
        <w:rPr>
          <w:rFonts w:eastAsia="Arial" w:cs="Arial" w:ascii="Arial" w:hAnsi="Arial"/>
          <w:color w:val="auto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>7º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servidor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contratado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Lei,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aplicar-se-á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Regime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Geral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Previdência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b/>
          <w:color w:val="auto"/>
        </w:rPr>
        <w:t>Art.</w:t>
      </w:r>
      <w:r>
        <w:rPr>
          <w:rFonts w:eastAsia="Arial" w:cs="Arial" w:ascii="Arial" w:hAnsi="Arial"/>
          <w:b/>
          <w:color w:val="auto"/>
        </w:rPr>
        <w:t xml:space="preserve"> </w:t>
      </w:r>
      <w:r>
        <w:rPr>
          <w:rFonts w:cs="Arial" w:ascii="Arial" w:hAnsi="Arial"/>
          <w:b/>
          <w:color w:val="auto"/>
        </w:rPr>
        <w:t xml:space="preserve">8º </w:t>
      </w:r>
      <w:r>
        <w:rPr>
          <w:rFonts w:cs="Arial" w:ascii="Arial" w:hAnsi="Arial"/>
          <w:color w:val="auto"/>
        </w:rPr>
        <w:t>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despesas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decorrentes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desta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Lei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correrão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por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conta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de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dotações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orçamentárias</w:t>
      </w:r>
      <w:r>
        <w:rPr>
          <w:rFonts w:eastAsia="Arial" w:cs="Arial" w:ascii="Arial" w:hAnsi="Arial"/>
          <w:color w:val="auto"/>
        </w:rPr>
        <w:t xml:space="preserve"> </w:t>
      </w:r>
      <w:r>
        <w:rPr>
          <w:rFonts w:cs="Arial" w:ascii="Arial" w:hAnsi="Arial"/>
          <w:color w:val="auto"/>
        </w:rPr>
        <w:t>específicas.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</w:rPr>
        <w:t>Esta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Lei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entra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vigor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data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sua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publicação.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ind w:left="4111" w:firstLine="567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10 de setembro de 2021.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Padro"/>
        <w:tabs>
          <w:tab w:val="left" w:pos="708" w:leader="none"/>
          <w:tab w:val="left" w:pos="7130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             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85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85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Rui Carlos Peter</w:t>
      </w:r>
    </w:p>
    <w:p>
      <w:pPr>
        <w:pStyle w:val="Standard"/>
        <w:tabs>
          <w:tab w:val="clear" w:pos="708"/>
          <w:tab w:val="left" w:pos="567" w:leader="none"/>
        </w:tabs>
        <w:ind w:left="851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Prefeito Municipal</w:t>
      </w:r>
    </w:p>
    <w:p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90600" cy="1028700"/>
            <wp:effectExtent l="0" t="0" r="0" b="0"/>
            <wp:wrapSquare wrapText="largest"/>
            <wp:docPr id="3" name="Figura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tabs>
          <w:tab w:val="left" w:pos="708" w:leader="none"/>
          <w:tab w:val="left" w:pos="2378" w:leader="none"/>
          <w:tab w:val="left" w:pos="5923" w:leader="none"/>
        </w:tabs>
        <w:spacing w:lineRule="auto" w:line="240" w:before="0" w:after="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2"/>
          <w:szCs w:val="22"/>
        </w:rPr>
      </w:pPr>
      <w:r>
        <w:rPr>
          <w:b w:val="false"/>
          <w:bCs w:val="false"/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120"/>
        <w:ind w:left="0" w:hanging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116/2021</w:t>
      </w:r>
    </w:p>
    <w:p>
      <w:pPr>
        <w:pStyle w:val="Corpodotexto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6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  <w:t>CATEGORIA FUNCIONAL: CONDUTOR DE MÁQUINAS E/OU VEÍCULOS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center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center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  <w:t>ATRIBUIÇÕES: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b/>
          <w:b/>
          <w:lang w:eastAsia="en-US"/>
        </w:rPr>
      </w:pPr>
      <w:r>
        <w:rPr>
          <w:rFonts w:eastAsia="Calibri" w:cs="Arial" w:ascii="Arial" w:hAnsi="Arial"/>
          <w:b/>
          <w:lang w:eastAsia="en-US"/>
        </w:rPr>
      </w:r>
    </w:p>
    <w:p>
      <w:pPr>
        <w:pStyle w:val="Normal"/>
        <w:tabs>
          <w:tab w:val="clear" w:pos="708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Sintética</w:t>
      </w:r>
      <w:r>
        <w:rPr>
          <w:rFonts w:eastAsia="Calibri" w:cs="Arial" w:ascii="Arial" w:hAnsi="Arial"/>
          <w:lang w:eastAsia="en-US"/>
        </w:rPr>
        <w:t>: Operar máquinas rodoviárias, agrícolas, tratores e conduzir veículos automotores em geral.</w:t>
      </w:r>
    </w:p>
    <w:p>
      <w:pPr>
        <w:pStyle w:val="Normal"/>
        <w:tabs>
          <w:tab w:val="clear" w:pos="708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8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Descrição Analítica</w:t>
      </w:r>
      <w:r>
        <w:rPr>
          <w:rFonts w:eastAsia="Calibri" w:cs="Arial" w:ascii="Arial" w:hAnsi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>
      <w:pPr>
        <w:pStyle w:val="Normal"/>
        <w:tabs>
          <w:tab w:val="clear" w:pos="708"/>
          <w:tab w:val="left" w:pos="0" w:leader="none"/>
          <w:tab w:val="left" w:pos="1134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Condições de Trabalho</w:t>
      </w:r>
      <w:r>
        <w:rPr>
          <w:rFonts w:eastAsia="Calibri" w:cs="Arial" w:ascii="Arial" w:hAnsi="Arial"/>
          <w:lang w:eastAsia="en-US"/>
        </w:rPr>
        <w:t>: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Geral: Carga horária semanal de 40 horas;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b)</w:t>
      </w:r>
      <w:r>
        <w:rPr>
          <w:rFonts w:eastAsia="Calibri" w:cs="Arial" w:ascii="Arial" w:hAnsi="Arial"/>
          <w:lang w:eastAsia="en-US"/>
        </w:rPr>
        <w:t xml:space="preserve"> Especial: Uso de uniforme e sujeito a plantões, viagens e atendimento ao público.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ind w:firstLine="1134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Requisitos para Provimento</w:t>
      </w:r>
      <w:r>
        <w:rPr>
          <w:rFonts w:eastAsia="Calibri" w:cs="Arial" w:ascii="Arial" w:hAnsi="Arial"/>
          <w:lang w:eastAsia="en-US"/>
        </w:rPr>
        <w:t>: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a)</w:t>
      </w:r>
      <w:r>
        <w:rPr>
          <w:rFonts w:eastAsia="Calibri" w:cs="Arial" w:ascii="Arial" w:hAnsi="Arial"/>
          <w:lang w:eastAsia="en-US"/>
        </w:rPr>
        <w:t xml:space="preserve"> Idade: Mínima de 18 anos.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b) </w:t>
      </w:r>
      <w:r>
        <w:rPr>
          <w:rFonts w:eastAsia="Calibri" w:cs="Arial" w:ascii="Arial" w:hAnsi="Arial"/>
          <w:lang w:eastAsia="en-US"/>
        </w:rPr>
        <w:t xml:space="preserve">Instrução: Ensino fundamental incompleto. 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>c)</w:t>
      </w:r>
      <w:r>
        <w:rPr>
          <w:rFonts w:eastAsia="Calibri" w:cs="Arial" w:ascii="Arial" w:hAnsi="Arial"/>
          <w:lang w:eastAsia="en-US"/>
        </w:rPr>
        <w:t xml:space="preserve"> Habilitação de Motorista Categoria “D”.</w:t>
      </w:r>
    </w:p>
    <w:p>
      <w:pPr>
        <w:pStyle w:val="Normal"/>
        <w:tabs>
          <w:tab w:val="clear" w:pos="708"/>
          <w:tab w:val="left" w:pos="0" w:leader="none"/>
          <w:tab w:val="left" w:pos="1985" w:leader="none"/>
          <w:tab w:val="left" w:pos="4253" w:leader="none"/>
        </w:tabs>
        <w:spacing w:lineRule="auto" w:line="240" w:before="0" w:after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b/>
          <w:lang w:eastAsia="en-US"/>
        </w:rPr>
        <w:t xml:space="preserve">d) </w:t>
      </w:r>
      <w:r>
        <w:rPr>
          <w:rFonts w:cs="Arial" w:ascii="Arial" w:hAnsi="Arial"/>
          <w:sz w:val="23"/>
          <w:szCs w:val="23"/>
        </w:rPr>
        <w:t>Curso de transporte de Urgências/emergências</w:t>
      </w:r>
    </w:p>
    <w:p>
      <w:pPr>
        <w:pStyle w:val="Normal"/>
        <w:tabs>
          <w:tab w:val="clear" w:pos="708"/>
          <w:tab w:val="left" w:pos="1418" w:leader="none"/>
          <w:tab w:val="left" w:pos="4253" w:leader="none"/>
        </w:tabs>
        <w:spacing w:lineRule="auto" w:line="240" w:before="0" w:after="0"/>
        <w:ind w:left="284" w:hanging="0"/>
        <w:jc w:val="both"/>
        <w:rPr/>
      </w:pPr>
      <w:r>
        <w:rPr/>
      </w:r>
    </w:p>
    <w:sectPr>
      <w:headerReference w:type="default" r:id="rId5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character" w:styleId="ListLabel5">
    <w:name w:val="ListLabel 5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4B70-9996-4308-8130-A5CAC0E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LibreOffice/6.2.5.2$Windows_X86_64 LibreOffice_project/1ec314fa52f458adc18c4f025c545a4e8b22c159</Application>
  <Pages>4</Pages>
  <Words>886</Words>
  <Characters>5111</Characters>
  <CharactersWithSpaces>5996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2021-09-10T13:18:00Z</dcterms:created>
  <dc:creator>Adm-04</dc:creator>
  <dc:description/>
  <dc:language>pt-BR</dc:language>
  <cp:lastModifiedBy/>
  <cp:lastPrinted>2021-01-07T11:17:00Z</cp:lastPrinted>
  <dcterms:modified xsi:type="dcterms:W3CDTF">2021-09-22T09:38:41Z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