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C4E53">
        <w:rPr>
          <w:rFonts w:ascii="Arial" w:hAnsi="Arial" w:cs="Arial"/>
          <w:b/>
          <w:bCs/>
          <w:color w:val="auto"/>
          <w:u w:val="single"/>
        </w:rPr>
        <w:t>17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854B5" w:rsidRDefault="00C854B5" w:rsidP="00D81D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Ao encaminhar para a apreciação dos senhores o projeto de Lei </w:t>
      </w:r>
      <w:r w:rsidR="008C4E53">
        <w:rPr>
          <w:rFonts w:ascii="Arial" w:hAnsi="Arial"/>
        </w:rPr>
        <w:t>17</w:t>
      </w:r>
      <w:r>
        <w:rPr>
          <w:rFonts w:ascii="Arial" w:hAnsi="Arial"/>
        </w:rPr>
        <w:t>/201</w:t>
      </w:r>
      <w:r w:rsidR="00D81D1E">
        <w:rPr>
          <w:rFonts w:ascii="Arial" w:hAnsi="Arial"/>
        </w:rPr>
        <w:t>9</w:t>
      </w:r>
      <w:r>
        <w:rPr>
          <w:rFonts w:ascii="Arial" w:hAnsi="Arial"/>
        </w:rPr>
        <w:t>, os cumprimenta</w:t>
      </w:r>
      <w:r w:rsidR="00D81D1E">
        <w:rPr>
          <w:rFonts w:ascii="Arial" w:hAnsi="Arial"/>
        </w:rPr>
        <w:t>ndo e passo a expor o que segue</w:t>
      </w:r>
      <w:r>
        <w:rPr>
          <w:rFonts w:ascii="Arial" w:hAnsi="Arial"/>
        </w:rPr>
        <w:t>.</w:t>
      </w:r>
    </w:p>
    <w:p w:rsidR="00C854B5" w:rsidRDefault="00C854B5" w:rsidP="00C854B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81D1E">
        <w:rPr>
          <w:rFonts w:ascii="Arial" w:hAnsi="Arial"/>
        </w:rPr>
        <w:tab/>
        <w:t>O P</w:t>
      </w:r>
      <w:r>
        <w:rPr>
          <w:rFonts w:ascii="Arial" w:hAnsi="Arial"/>
        </w:rPr>
        <w:t xml:space="preserve">oder Executivo </w:t>
      </w:r>
      <w:r w:rsidR="00D81D1E">
        <w:rPr>
          <w:rFonts w:ascii="Arial" w:hAnsi="Arial"/>
        </w:rPr>
        <w:t>através</w:t>
      </w:r>
      <w:r>
        <w:rPr>
          <w:rFonts w:ascii="Arial" w:hAnsi="Arial"/>
        </w:rPr>
        <w:t xml:space="preserve"> do presente projeto de lei apresenta o regramento a ser aplicado na aquisição e distribuição do calcário a produtores do </w:t>
      </w:r>
      <w:r w:rsidR="00D81D1E">
        <w:rPr>
          <w:rFonts w:ascii="Arial" w:hAnsi="Arial"/>
        </w:rPr>
        <w:t>município,</w:t>
      </w:r>
      <w:r>
        <w:rPr>
          <w:rFonts w:ascii="Arial" w:hAnsi="Arial"/>
        </w:rPr>
        <w:t xml:space="preserve"> do Projeto votado e a</w:t>
      </w:r>
      <w:r w:rsidR="00051FE0">
        <w:rPr>
          <w:rFonts w:ascii="Arial" w:hAnsi="Arial"/>
        </w:rPr>
        <w:t xml:space="preserve">provado na Consulta Popular de </w:t>
      </w:r>
      <w:r>
        <w:rPr>
          <w:rFonts w:ascii="Arial" w:hAnsi="Arial"/>
        </w:rPr>
        <w:t xml:space="preserve">2018 com aplicação prevista para o presente </w:t>
      </w:r>
      <w:r w:rsidR="00D81D1E">
        <w:rPr>
          <w:rFonts w:ascii="Arial" w:hAnsi="Arial"/>
        </w:rPr>
        <w:t>exercício.</w:t>
      </w:r>
    </w:p>
    <w:p w:rsidR="00C854B5" w:rsidRDefault="00C854B5" w:rsidP="00D81D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De </w:t>
      </w:r>
      <w:r w:rsidR="00D81D1E">
        <w:rPr>
          <w:rFonts w:ascii="Arial" w:hAnsi="Arial"/>
        </w:rPr>
        <w:t>acordo</w:t>
      </w:r>
      <w:r>
        <w:rPr>
          <w:rFonts w:ascii="Arial" w:hAnsi="Arial"/>
        </w:rPr>
        <w:t xml:space="preserve"> com os recursos aprovados acrescem-se </w:t>
      </w:r>
      <w:r w:rsidR="00051FE0">
        <w:rPr>
          <w:rFonts w:ascii="Arial" w:hAnsi="Arial"/>
        </w:rPr>
        <w:t xml:space="preserve">ainda </w:t>
      </w:r>
      <w:r>
        <w:rPr>
          <w:rFonts w:ascii="Arial" w:hAnsi="Arial"/>
        </w:rPr>
        <w:t xml:space="preserve">valores a </w:t>
      </w:r>
      <w:r w:rsidR="00D81D1E">
        <w:rPr>
          <w:rFonts w:ascii="Arial" w:hAnsi="Arial"/>
        </w:rPr>
        <w:t>título</w:t>
      </w:r>
      <w:r w:rsidR="00051FE0">
        <w:rPr>
          <w:rFonts w:ascii="Arial" w:hAnsi="Arial"/>
        </w:rPr>
        <w:t xml:space="preserve"> de contra</w:t>
      </w:r>
      <w:r>
        <w:rPr>
          <w:rFonts w:ascii="Arial" w:hAnsi="Arial"/>
        </w:rPr>
        <w:t xml:space="preserve">partida </w:t>
      </w:r>
      <w:r w:rsidR="00051FE0">
        <w:rPr>
          <w:rFonts w:ascii="Arial" w:hAnsi="Arial"/>
        </w:rPr>
        <w:t>pelo Município</w:t>
      </w:r>
      <w:r>
        <w:rPr>
          <w:rFonts w:ascii="Arial" w:hAnsi="Arial"/>
        </w:rPr>
        <w:t xml:space="preserve"> de acordo com o valor </w:t>
      </w:r>
      <w:r w:rsidR="00D81D1E">
        <w:rPr>
          <w:rFonts w:ascii="Arial" w:hAnsi="Arial"/>
        </w:rPr>
        <w:t>apurado pelo produto (calcário</w:t>
      </w:r>
      <w:r>
        <w:rPr>
          <w:rFonts w:ascii="Arial" w:hAnsi="Arial"/>
        </w:rPr>
        <w:t>) conclui-se que será possível a aquisição de 750 toneladas, beneficiando-se 50</w:t>
      </w:r>
      <w:r w:rsidR="00606CB0">
        <w:rPr>
          <w:rFonts w:ascii="Arial" w:hAnsi="Arial"/>
        </w:rPr>
        <w:t xml:space="preserve"> (cinquenta)</w:t>
      </w:r>
      <w:r>
        <w:rPr>
          <w:rFonts w:ascii="Arial" w:hAnsi="Arial"/>
        </w:rPr>
        <w:t xml:space="preserve"> produtores de nosso município com 15 </w:t>
      </w:r>
      <w:r w:rsidR="00606CB0">
        <w:rPr>
          <w:rFonts w:ascii="Arial" w:hAnsi="Arial"/>
        </w:rPr>
        <w:t xml:space="preserve">(quinze) </w:t>
      </w:r>
      <w:r w:rsidR="00D81D1E">
        <w:rPr>
          <w:rFonts w:ascii="Arial" w:hAnsi="Arial"/>
        </w:rPr>
        <w:t>toneladas</w:t>
      </w:r>
      <w:r>
        <w:rPr>
          <w:rFonts w:ascii="Arial" w:hAnsi="Arial"/>
        </w:rPr>
        <w:t xml:space="preserve"> cada produtor. O município</w:t>
      </w:r>
      <w:r w:rsidR="00D81D1E">
        <w:rPr>
          <w:rFonts w:ascii="Arial" w:hAnsi="Arial"/>
        </w:rPr>
        <w:t xml:space="preserve"> a exemplo de outros exercícios</w:t>
      </w:r>
      <w:r>
        <w:rPr>
          <w:rFonts w:ascii="Arial" w:hAnsi="Arial"/>
        </w:rPr>
        <w:t>, vai disponibilizar recursos tam</w:t>
      </w:r>
      <w:r w:rsidR="00D81D1E">
        <w:rPr>
          <w:rFonts w:ascii="Arial" w:hAnsi="Arial"/>
        </w:rPr>
        <w:t>bém para custear parte do frete</w:t>
      </w:r>
      <w:r>
        <w:rPr>
          <w:rFonts w:ascii="Arial" w:hAnsi="Arial"/>
        </w:rPr>
        <w:t xml:space="preserve">, sendo este dividido em 20 % por conta do município e 80 % por </w:t>
      </w:r>
      <w:r w:rsidR="00D81D1E">
        <w:rPr>
          <w:rFonts w:ascii="Arial" w:hAnsi="Arial"/>
        </w:rPr>
        <w:t xml:space="preserve">conta do produtor beneficiado. </w:t>
      </w:r>
      <w:r>
        <w:rPr>
          <w:rFonts w:ascii="Arial" w:hAnsi="Arial"/>
        </w:rPr>
        <w:t>De acordo com contatos preliminares o valor do frete por carga, atualmente, situa-se em R$ 1.100,00</w:t>
      </w:r>
      <w:r w:rsidR="00606CB0">
        <w:rPr>
          <w:rFonts w:ascii="Arial" w:hAnsi="Arial"/>
        </w:rPr>
        <w:t xml:space="preserve"> (um mil e cem reais)</w:t>
      </w:r>
      <w:r>
        <w:rPr>
          <w:rFonts w:ascii="Arial" w:hAnsi="Arial"/>
        </w:rPr>
        <w:t>.</w:t>
      </w:r>
    </w:p>
    <w:p w:rsidR="00C854B5" w:rsidRDefault="00D81D1E" w:rsidP="00D81D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Ademais</w:t>
      </w:r>
      <w:r w:rsidR="00C854B5">
        <w:rPr>
          <w:rFonts w:ascii="Arial" w:hAnsi="Arial"/>
        </w:rPr>
        <w:t>, constam no t</w:t>
      </w:r>
      <w:r>
        <w:rPr>
          <w:rFonts w:ascii="Arial" w:hAnsi="Arial"/>
        </w:rPr>
        <w:t>exto do projeto de Lei referido</w:t>
      </w:r>
      <w:r w:rsidR="00C854B5">
        <w:rPr>
          <w:rFonts w:ascii="Arial" w:hAnsi="Arial"/>
        </w:rPr>
        <w:t>, todas as regras a serem observadas no desenvolver do pro</w:t>
      </w:r>
      <w:r>
        <w:rPr>
          <w:rFonts w:ascii="Arial" w:hAnsi="Arial"/>
        </w:rPr>
        <w:t>jeto</w:t>
      </w:r>
      <w:r w:rsidR="00606CB0">
        <w:rPr>
          <w:rFonts w:ascii="Arial" w:hAnsi="Arial"/>
        </w:rPr>
        <w:t>.</w:t>
      </w:r>
    </w:p>
    <w:p w:rsidR="00606CB0" w:rsidRDefault="00606CB0" w:rsidP="00D81D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Peço ao presente projeto de lei, tramitação em regime de urgência.</w:t>
      </w:r>
    </w:p>
    <w:p w:rsidR="00D81D1E" w:rsidRDefault="00D81D1E" w:rsidP="00C854B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C854B5">
        <w:rPr>
          <w:rFonts w:ascii="Arial" w:hAnsi="Arial"/>
        </w:rPr>
        <w:t>Sendo o que tính</w:t>
      </w:r>
      <w:r>
        <w:rPr>
          <w:rFonts w:ascii="Arial" w:hAnsi="Arial"/>
        </w:rPr>
        <w:t>amos par o momento, despeço-me.</w:t>
      </w:r>
    </w:p>
    <w:p w:rsidR="00FA2338" w:rsidRPr="00AF2291" w:rsidRDefault="00D81D1E" w:rsidP="00C854B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</w:rPr>
        <w:tab/>
      </w:r>
      <w:r w:rsidR="00FA2338" w:rsidRPr="00AF2291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8C4E53">
        <w:rPr>
          <w:rFonts w:ascii="Arial" w:hAnsi="Arial" w:cs="Arial"/>
          <w:bCs/>
          <w:color w:val="auto"/>
        </w:rPr>
        <w:t>11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DA7DCC">
        <w:rPr>
          <w:rFonts w:ascii="Arial" w:hAnsi="Arial" w:cs="Arial"/>
          <w:bCs/>
          <w:color w:val="auto"/>
        </w:rPr>
        <w:t>março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DA7DCC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7357B" w:rsidRDefault="00C7357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7357B" w:rsidRDefault="00C7357B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7FBD8C6" wp14:editId="63B7CE7D">
            <wp:simplePos x="0" y="0"/>
            <wp:positionH relativeFrom="margin">
              <wp:posOffset>2646680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07481">
        <w:rPr>
          <w:rFonts w:ascii="Arial" w:hAnsi="Arial" w:cs="Arial"/>
          <w:b/>
          <w:bCs/>
          <w:color w:val="auto"/>
          <w:u w:val="single"/>
        </w:rPr>
        <w:t>1</w:t>
      </w:r>
      <w:r w:rsidR="008C4E53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C4E53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07481">
        <w:rPr>
          <w:rFonts w:ascii="Arial" w:hAnsi="Arial" w:cs="Arial"/>
          <w:b/>
          <w:bCs/>
          <w:color w:val="auto"/>
          <w:u w:val="single"/>
        </w:rPr>
        <w:t>MARÇO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12741D" w:rsidRPr="00544F3E" w:rsidRDefault="0012741D" w:rsidP="0061009E">
      <w:pPr>
        <w:spacing w:line="240" w:lineRule="auto"/>
        <w:ind w:left="4395" w:firstLine="283"/>
        <w:jc w:val="both"/>
        <w:rPr>
          <w:rFonts w:ascii="Arial" w:hAnsi="Arial" w:cs="Arial"/>
        </w:rPr>
      </w:pPr>
      <w:r w:rsidRPr="00544F3E">
        <w:rPr>
          <w:rFonts w:ascii="Arial" w:hAnsi="Arial" w:cs="Arial"/>
        </w:rPr>
        <w:t>Autoriza o município de Arroio do Padre a distribuir calcário a produtores rurais de seu território.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1º</w:t>
      </w:r>
      <w:r w:rsidRPr="00544F3E">
        <w:rPr>
          <w:rFonts w:ascii="Arial" w:hAnsi="Arial" w:cs="Arial"/>
        </w:rPr>
        <w:t xml:space="preserve"> Fica autorizado o município de Arroio do Padre a distribuir 15 (quinze) toneladas de calcário </w:t>
      </w:r>
      <w:r w:rsidRPr="00544F3E">
        <w:rPr>
          <w:rFonts w:ascii="Arial" w:hAnsi="Arial" w:cs="Arial"/>
          <w:bCs/>
        </w:rPr>
        <w:t>a cada produtor rural totalizando</w:t>
      </w:r>
      <w:r w:rsidR="00286D37">
        <w:rPr>
          <w:rFonts w:ascii="Arial" w:hAnsi="Arial" w:cs="Arial"/>
        </w:rPr>
        <w:t xml:space="preserve"> a 50 (cinquenta</w:t>
      </w:r>
      <w:r w:rsidRPr="00544F3E">
        <w:rPr>
          <w:rFonts w:ascii="Arial" w:hAnsi="Arial" w:cs="Arial"/>
        </w:rPr>
        <w:t>) produtores rurais de seu território, objetivando a correção de acidez dos solos das propriedades.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Parágrafo Único:</w:t>
      </w:r>
      <w:r w:rsidRPr="00544F3E">
        <w:rPr>
          <w:rFonts w:ascii="Arial" w:hAnsi="Arial" w:cs="Arial"/>
        </w:rPr>
        <w:t xml:space="preserve"> Havendo recursos financeiros remanescentes o número de produtores poderá ser ampliado.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2º</w:t>
      </w:r>
      <w:r w:rsidRPr="00544F3E">
        <w:rPr>
          <w:rFonts w:ascii="Arial" w:hAnsi="Arial" w:cs="Arial"/>
        </w:rPr>
        <w:t xml:space="preserve"> O produto/calcário será adquirido com recursos financeiros repassados ao município de Arroio do Padre pelo estado do Rio Grande do Sul através da Secretaria da Agricultura, Pecuária e</w:t>
      </w:r>
      <w:r w:rsidR="00BD7B96">
        <w:rPr>
          <w:rFonts w:ascii="Arial" w:hAnsi="Arial" w:cs="Arial"/>
        </w:rPr>
        <w:t xml:space="preserve"> Desenvolvimento Rural – SEAPDR</w:t>
      </w:r>
      <w:r w:rsidRPr="00544F3E">
        <w:rPr>
          <w:rFonts w:ascii="Arial" w:hAnsi="Arial" w:cs="Arial"/>
        </w:rPr>
        <w:t xml:space="preserve">, no valor de R$ </w:t>
      </w:r>
      <w:r w:rsidR="00BD7B96">
        <w:rPr>
          <w:rFonts w:ascii="Arial" w:hAnsi="Arial" w:cs="Arial"/>
        </w:rPr>
        <w:t>40.978,92 (quarenta mil, novecentos e setenta e oito reais e noventa e dois centavos).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Parágrafo Único:</w:t>
      </w:r>
      <w:r w:rsidR="00DB3DD2">
        <w:rPr>
          <w:rFonts w:ascii="Arial" w:hAnsi="Arial" w:cs="Arial"/>
        </w:rPr>
        <w:t xml:space="preserve"> O v</w:t>
      </w:r>
      <w:r w:rsidRPr="00544F3E">
        <w:rPr>
          <w:rFonts w:ascii="Arial" w:hAnsi="Arial" w:cs="Arial"/>
        </w:rPr>
        <w:t xml:space="preserve">alor da contrapartida a ser disponibilizado pelo município é de R$ </w:t>
      </w:r>
      <w:r w:rsidR="00BD7B96">
        <w:rPr>
          <w:rFonts w:ascii="Arial" w:hAnsi="Arial" w:cs="Arial"/>
        </w:rPr>
        <w:t>4.021,08 (quatro mil, vinte e um reais e oito centavos)</w:t>
      </w:r>
      <w:r w:rsidRPr="00544F3E">
        <w:rPr>
          <w:rFonts w:ascii="Arial" w:hAnsi="Arial" w:cs="Arial"/>
        </w:rPr>
        <w:t>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3º</w:t>
      </w:r>
      <w:r w:rsidRPr="00544F3E">
        <w:rPr>
          <w:rFonts w:ascii="Arial" w:hAnsi="Arial" w:cs="Arial"/>
        </w:rPr>
        <w:t xml:space="preserve"> Os processos licitatórios de fornecimento do produto e o transporte serão realizados em separado, permitindo contratos independentes.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4º</w:t>
      </w:r>
      <w:r w:rsidRPr="00544F3E">
        <w:rPr>
          <w:rFonts w:ascii="Arial" w:hAnsi="Arial" w:cs="Arial"/>
        </w:rPr>
        <w:t xml:space="preserve"> O custo do transporte/frete será custeado pelo produtor e o município de forma conjunta, sendo 20% (vinte por cento) custeado pelo município e 80% (oitenta por cento) pelo produtor beneficiado.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§1º</w:t>
      </w:r>
      <w:r w:rsidRPr="00544F3E">
        <w:rPr>
          <w:rFonts w:ascii="Arial" w:hAnsi="Arial" w:cs="Arial"/>
        </w:rPr>
        <w:t xml:space="preserve"> Correrá ainda por conta do produtor beneficiado o custo das análises de solo, podendo a contratação do serviço ser realizado pelo município.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§2º</w:t>
      </w:r>
      <w:r w:rsidRPr="00544F3E">
        <w:rPr>
          <w:rFonts w:ascii="Arial" w:hAnsi="Arial" w:cs="Arial"/>
        </w:rPr>
        <w:t xml:space="preserve"> O valor a ser pago pelo produtor beneficiado deverá ser depositado na tesouraria do município antes que ocorra a entrega do calcário na propriedade.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§3º</w:t>
      </w:r>
      <w:r w:rsidRPr="00544F3E">
        <w:rPr>
          <w:rFonts w:ascii="Arial" w:hAnsi="Arial" w:cs="Arial"/>
        </w:rPr>
        <w:t xml:space="preserve"> O produtor a ser beneficiado deverá comprovar quando do acesso ao programa de que não está em débito com a fazenda municipal de Arroio do Padre.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5º</w:t>
      </w:r>
      <w:r w:rsidRPr="00544F3E">
        <w:rPr>
          <w:rFonts w:ascii="Arial" w:hAnsi="Arial" w:cs="Arial"/>
        </w:rPr>
        <w:t xml:space="preserve"> O produto/calcário será entregue aos produtores assim que liberados os recursos financeiros e concluídos os processos de compra e de contratação.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6º</w:t>
      </w:r>
      <w:r w:rsidRPr="00544F3E">
        <w:rPr>
          <w:rFonts w:ascii="Arial" w:hAnsi="Arial" w:cs="Arial"/>
        </w:rPr>
        <w:t xml:space="preserve"> Fica vedada a concessão do benefício de que trata a presente lei, aos produtores que foram beneficiados em programa semelhante recentemente, exceto se comprovadamente não houver mais interessados inscritos na condição anterior.</w:t>
      </w:r>
    </w:p>
    <w:p w:rsidR="0012741D" w:rsidRPr="00544F3E" w:rsidRDefault="0012741D" w:rsidP="0012741D">
      <w:pPr>
        <w:spacing w:after="120" w:line="240" w:lineRule="auto"/>
        <w:jc w:val="both"/>
        <w:rPr>
          <w:rFonts w:ascii="Arial" w:hAnsi="Arial" w:cs="Arial"/>
          <w:b/>
        </w:rPr>
      </w:pPr>
      <w:r w:rsidRPr="00544F3E">
        <w:rPr>
          <w:rFonts w:ascii="Arial" w:hAnsi="Arial" w:cs="Arial"/>
          <w:b/>
        </w:rPr>
        <w:t>Art. 7º</w:t>
      </w:r>
      <w:r w:rsidRPr="00544F3E">
        <w:rPr>
          <w:rFonts w:ascii="Arial" w:hAnsi="Arial" w:cs="Arial"/>
        </w:rPr>
        <w:t xml:space="preserve"> As despesas decorrentes da aplicação prática desta lei, serão suportadas por dotações orçamentárias consignadas ao orçamento municipal vigente.</w:t>
      </w:r>
    </w:p>
    <w:p w:rsidR="0012741D" w:rsidRPr="00544F3E" w:rsidRDefault="0012741D" w:rsidP="0012741D">
      <w:pPr>
        <w:spacing w:line="240" w:lineRule="auto"/>
        <w:jc w:val="both"/>
        <w:rPr>
          <w:rFonts w:ascii="Arial" w:hAnsi="Arial" w:cs="Arial"/>
          <w:color w:val="00000A"/>
        </w:rPr>
      </w:pPr>
      <w:r w:rsidRPr="00544F3E">
        <w:rPr>
          <w:rFonts w:ascii="Arial" w:hAnsi="Arial" w:cs="Arial"/>
          <w:b/>
        </w:rPr>
        <w:t>Art. 8º</w:t>
      </w:r>
      <w:r w:rsidRPr="00544F3E">
        <w:rPr>
          <w:rFonts w:ascii="Arial" w:hAnsi="Arial" w:cs="Arial"/>
        </w:rPr>
        <w:t xml:space="preserve"> Esta Lei entra em vigor na data de sua publicação.</w:t>
      </w: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8C4E53">
        <w:rPr>
          <w:rFonts w:ascii="Arial" w:hAnsi="Arial" w:cs="Arial"/>
        </w:rPr>
        <w:t xml:space="preserve">     Arroio do Padre, 11</w:t>
      </w:r>
      <w:r w:rsidRPr="00016469">
        <w:rPr>
          <w:rFonts w:ascii="Arial" w:hAnsi="Arial" w:cs="Arial"/>
        </w:rPr>
        <w:t xml:space="preserve"> de</w:t>
      </w:r>
      <w:r w:rsidR="00EB6A6D">
        <w:rPr>
          <w:rFonts w:ascii="Arial" w:hAnsi="Arial" w:cs="Arial"/>
        </w:rPr>
        <w:t xml:space="preserve"> março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="000E1C13">
        <w:rPr>
          <w:rFonts w:ascii="Arial" w:hAnsi="Arial" w:cs="Arial"/>
        </w:rPr>
        <w:t>P</w:t>
      </w:r>
      <w:r w:rsidRPr="00016469">
        <w:rPr>
          <w:rFonts w:ascii="Arial" w:hAnsi="Arial" w:cs="Arial"/>
        </w:rPr>
        <w:t>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B938E6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E4" w:rsidRDefault="005159E4">
      <w:pPr>
        <w:spacing w:after="0" w:line="240" w:lineRule="auto"/>
      </w:pPr>
      <w:r>
        <w:separator/>
      </w:r>
    </w:p>
  </w:endnote>
  <w:endnote w:type="continuationSeparator" w:id="0">
    <w:p w:rsidR="005159E4" w:rsidRDefault="0051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E4" w:rsidRDefault="005159E4">
      <w:pPr>
        <w:spacing w:after="0" w:line="240" w:lineRule="auto"/>
      </w:pPr>
      <w:r>
        <w:separator/>
      </w:r>
    </w:p>
  </w:footnote>
  <w:footnote w:type="continuationSeparator" w:id="0">
    <w:p w:rsidR="005159E4" w:rsidRDefault="0051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16469"/>
    <w:rsid w:val="0003213B"/>
    <w:rsid w:val="0003276F"/>
    <w:rsid w:val="0003701E"/>
    <w:rsid w:val="000419A2"/>
    <w:rsid w:val="00044D58"/>
    <w:rsid w:val="00047351"/>
    <w:rsid w:val="00051771"/>
    <w:rsid w:val="00051F7F"/>
    <w:rsid w:val="00051FE0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E1C13"/>
    <w:rsid w:val="000F1F8F"/>
    <w:rsid w:val="000F6206"/>
    <w:rsid w:val="00103BFD"/>
    <w:rsid w:val="00104841"/>
    <w:rsid w:val="00104D63"/>
    <w:rsid w:val="001108C1"/>
    <w:rsid w:val="0011529A"/>
    <w:rsid w:val="0012050E"/>
    <w:rsid w:val="00125C7E"/>
    <w:rsid w:val="001262A1"/>
    <w:rsid w:val="00126D46"/>
    <w:rsid w:val="0012741D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B2C"/>
    <w:rsid w:val="00234FE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86D37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06C7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6376"/>
    <w:rsid w:val="005012A0"/>
    <w:rsid w:val="00503835"/>
    <w:rsid w:val="00507AC8"/>
    <w:rsid w:val="005159E4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06CB0"/>
    <w:rsid w:val="0061009E"/>
    <w:rsid w:val="00613B15"/>
    <w:rsid w:val="006164F5"/>
    <w:rsid w:val="00621E9E"/>
    <w:rsid w:val="00622F8E"/>
    <w:rsid w:val="00624ADE"/>
    <w:rsid w:val="00624C8D"/>
    <w:rsid w:val="00627E03"/>
    <w:rsid w:val="00631729"/>
    <w:rsid w:val="006337DB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0B34"/>
    <w:rsid w:val="00722694"/>
    <w:rsid w:val="007259F7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30A"/>
    <w:rsid w:val="007F6C65"/>
    <w:rsid w:val="00800CB7"/>
    <w:rsid w:val="0080548B"/>
    <w:rsid w:val="00813533"/>
    <w:rsid w:val="00813E58"/>
    <w:rsid w:val="008153FD"/>
    <w:rsid w:val="00817BED"/>
    <w:rsid w:val="008217CC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B57FF"/>
    <w:rsid w:val="008C267D"/>
    <w:rsid w:val="008C43E1"/>
    <w:rsid w:val="008C4E53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481"/>
    <w:rsid w:val="00912E93"/>
    <w:rsid w:val="00913487"/>
    <w:rsid w:val="00923E04"/>
    <w:rsid w:val="00924E8B"/>
    <w:rsid w:val="0092778F"/>
    <w:rsid w:val="009277A8"/>
    <w:rsid w:val="009337FA"/>
    <w:rsid w:val="00941F5E"/>
    <w:rsid w:val="00950570"/>
    <w:rsid w:val="00952354"/>
    <w:rsid w:val="00955138"/>
    <w:rsid w:val="00956470"/>
    <w:rsid w:val="00961CE4"/>
    <w:rsid w:val="009637FE"/>
    <w:rsid w:val="00964402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051F"/>
    <w:rsid w:val="009D0B03"/>
    <w:rsid w:val="009D1044"/>
    <w:rsid w:val="009D2FE3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1949"/>
    <w:rsid w:val="00A92CA7"/>
    <w:rsid w:val="00AA1025"/>
    <w:rsid w:val="00AA7F4C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1621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B96"/>
    <w:rsid w:val="00BD7EA9"/>
    <w:rsid w:val="00C07B00"/>
    <w:rsid w:val="00C11297"/>
    <w:rsid w:val="00C17F2F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57B"/>
    <w:rsid w:val="00C7382B"/>
    <w:rsid w:val="00C747E1"/>
    <w:rsid w:val="00C75202"/>
    <w:rsid w:val="00C82D36"/>
    <w:rsid w:val="00C854B5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1D1E"/>
    <w:rsid w:val="00D84E81"/>
    <w:rsid w:val="00D86406"/>
    <w:rsid w:val="00D864DA"/>
    <w:rsid w:val="00D86FAF"/>
    <w:rsid w:val="00D940F6"/>
    <w:rsid w:val="00DA4C1F"/>
    <w:rsid w:val="00DA793A"/>
    <w:rsid w:val="00DA7DCC"/>
    <w:rsid w:val="00DB3DD2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A494F"/>
    <w:rsid w:val="00EA681E"/>
    <w:rsid w:val="00EB3FD9"/>
    <w:rsid w:val="00EB6A6D"/>
    <w:rsid w:val="00EC40C2"/>
    <w:rsid w:val="00EC7124"/>
    <w:rsid w:val="00ED5DDE"/>
    <w:rsid w:val="00EE25D3"/>
    <w:rsid w:val="00EE4E4A"/>
    <w:rsid w:val="00EE734A"/>
    <w:rsid w:val="00EE73CE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1777-3936-464F-B790-5C526D63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35</cp:revision>
  <cp:lastPrinted>2019-02-11T15:08:00Z</cp:lastPrinted>
  <dcterms:created xsi:type="dcterms:W3CDTF">2019-03-08T13:43:00Z</dcterms:created>
  <dcterms:modified xsi:type="dcterms:W3CDTF">2019-03-11T14:19:00Z</dcterms:modified>
</cp:coreProperties>
</file>