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28" w:rsidRPr="003044CF" w:rsidRDefault="000E640B" w:rsidP="00772E38">
      <w:pPr>
        <w:pStyle w:val="Standard"/>
        <w:rPr>
          <w:rFonts w:ascii="Arial" w:hAnsi="Arial" w:cs="Arial"/>
        </w:rPr>
      </w:pPr>
      <w:r w:rsidRPr="003044CF">
        <w:rPr>
          <w:rFonts w:ascii="Arial" w:hAnsi="Arial" w:cs="Arial"/>
          <w:noProof/>
          <w:lang w:eastAsia="pt-BR" w:bidi="ar-SA"/>
        </w:rPr>
        <w:drawing>
          <wp:anchor distT="0" distB="0" distL="0" distR="0" simplePos="0" relativeHeight="251656704" behindDoc="0" locked="0" layoutInCell="1" allowOverlap="1" wp14:anchorId="4405C9FE" wp14:editId="2D22ED04">
            <wp:simplePos x="0" y="0"/>
            <wp:positionH relativeFrom="character">
              <wp:posOffset>2578735</wp:posOffset>
            </wp:positionH>
            <wp:positionV relativeFrom="line">
              <wp:posOffset>-541655</wp:posOffset>
            </wp:positionV>
            <wp:extent cx="960755" cy="1244600"/>
            <wp:effectExtent l="0" t="0" r="0" b="0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24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3DD2" w:rsidRPr="003044CF" w:rsidRDefault="00F83DD2" w:rsidP="00772E38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:rsidR="009A7001" w:rsidRPr="003044CF" w:rsidRDefault="009A7001" w:rsidP="00772E38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p w:rsidR="00DF54AC" w:rsidRPr="003044CF" w:rsidRDefault="00DF54AC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ESTADO DO RIO GRANDE DO SUL</w:t>
      </w:r>
    </w:p>
    <w:p w:rsidR="00DF54AC" w:rsidRPr="003044CF" w:rsidRDefault="00DF54AC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MUNICÍPIO DE ARROIO DO PADRE</w:t>
      </w:r>
    </w:p>
    <w:p w:rsidR="00DF54AC" w:rsidRPr="003044CF" w:rsidRDefault="00DF54AC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GABINETE DO PREFEITO</w:t>
      </w:r>
    </w:p>
    <w:p w:rsidR="00152388" w:rsidRDefault="00152388" w:rsidP="00772E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eastAsia="Times New Roman" w:hAnsi="Arial" w:cs="Arial"/>
          <w:b/>
          <w:color w:val="auto"/>
          <w:sz w:val="24"/>
          <w:szCs w:val="24"/>
          <w:lang w:eastAsia="pt-BR"/>
        </w:rPr>
      </w:pPr>
    </w:p>
    <w:p w:rsidR="00152388" w:rsidRPr="003044CF" w:rsidRDefault="009826CC" w:rsidP="00772E38">
      <w:pPr>
        <w:pStyle w:val="Padro"/>
        <w:tabs>
          <w:tab w:val="left" w:pos="0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3044CF">
        <w:rPr>
          <w:rFonts w:ascii="Arial" w:hAnsi="Arial" w:cs="Arial"/>
          <w:b/>
          <w:bCs/>
          <w:color w:val="auto"/>
          <w:sz w:val="24"/>
          <w:szCs w:val="24"/>
        </w:rPr>
        <w:t>A</w:t>
      </w:r>
      <w:r w:rsidR="00152388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152388">
        <w:rPr>
          <w:rFonts w:ascii="Arial" w:hAnsi="Arial" w:cs="Arial"/>
          <w:b/>
          <w:bCs/>
          <w:color w:val="auto"/>
          <w:sz w:val="24"/>
          <w:szCs w:val="24"/>
        </w:rPr>
        <w:tab/>
      </w:r>
      <w:r w:rsidR="00152388"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>Mensagem 78/2017</w:t>
      </w:r>
    </w:p>
    <w:p w:rsidR="009826CC" w:rsidRPr="003044CF" w:rsidRDefault="009826CC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044CF">
        <w:rPr>
          <w:rFonts w:ascii="Arial" w:hAnsi="Arial" w:cs="Arial"/>
          <w:b/>
          <w:bCs/>
          <w:color w:val="auto"/>
          <w:sz w:val="24"/>
          <w:szCs w:val="24"/>
        </w:rPr>
        <w:t>Câmara Municipal de Vereadores</w:t>
      </w:r>
    </w:p>
    <w:p w:rsidR="009826CC" w:rsidRPr="003044CF" w:rsidRDefault="009826CC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044CF">
        <w:rPr>
          <w:rFonts w:ascii="Arial" w:hAnsi="Arial" w:cs="Arial"/>
          <w:b/>
          <w:bCs/>
          <w:color w:val="auto"/>
          <w:sz w:val="24"/>
          <w:szCs w:val="24"/>
        </w:rPr>
        <w:t>Senhor Presidente</w:t>
      </w:r>
    </w:p>
    <w:p w:rsidR="009826CC" w:rsidRPr="003044CF" w:rsidRDefault="009826CC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  <w:r w:rsidRPr="003044CF">
        <w:rPr>
          <w:rFonts w:ascii="Arial" w:hAnsi="Arial" w:cs="Arial"/>
          <w:b/>
          <w:bCs/>
          <w:color w:val="auto"/>
          <w:sz w:val="24"/>
          <w:szCs w:val="24"/>
        </w:rPr>
        <w:t>Senhores Vereadores</w:t>
      </w:r>
    </w:p>
    <w:p w:rsidR="00676EC1" w:rsidRPr="003044CF" w:rsidRDefault="00676EC1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9325D7" w:rsidRPr="003044CF" w:rsidRDefault="009325D7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3044CF" w:rsidRPr="003044CF" w:rsidRDefault="00051771" w:rsidP="00772E3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  <w:shd w:val="clear" w:color="auto" w:fill="FFFFFF"/>
        </w:rPr>
        <w:tab/>
      </w:r>
      <w:r w:rsidR="003044CF" w:rsidRPr="003044CF">
        <w:rPr>
          <w:rFonts w:ascii="Arial" w:hAnsi="Arial" w:cs="Arial"/>
          <w:sz w:val="24"/>
          <w:szCs w:val="24"/>
        </w:rPr>
        <w:t>Quero manifestar-lhes os meus cumprimentos, nesta oportunidade em que lhes encaminho o projeto de lei Nº</w:t>
      </w:r>
      <w:r w:rsidR="00DE5E7C">
        <w:rPr>
          <w:rFonts w:ascii="Arial" w:hAnsi="Arial" w:cs="Arial"/>
          <w:sz w:val="24"/>
          <w:szCs w:val="24"/>
        </w:rPr>
        <w:t xml:space="preserve"> 78</w:t>
      </w:r>
      <w:r w:rsidR="003044CF" w:rsidRPr="003044CF">
        <w:rPr>
          <w:rFonts w:ascii="Arial" w:hAnsi="Arial" w:cs="Arial"/>
          <w:sz w:val="24"/>
          <w:szCs w:val="24"/>
        </w:rPr>
        <w:t>/2017.</w:t>
      </w:r>
    </w:p>
    <w:p w:rsidR="003044CF" w:rsidRPr="003044CF" w:rsidRDefault="003044CF" w:rsidP="00772E3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 xml:space="preserve">            Senhores vereadores, informo-lhes q</w:t>
      </w:r>
      <w:r w:rsidR="00DE5E7C">
        <w:rPr>
          <w:rFonts w:ascii="Arial" w:hAnsi="Arial" w:cs="Arial"/>
          <w:sz w:val="24"/>
          <w:szCs w:val="24"/>
        </w:rPr>
        <w:t>ue o objetivo do projeto de lei 78</w:t>
      </w:r>
      <w:r w:rsidRPr="003044CF">
        <w:rPr>
          <w:rFonts w:ascii="Arial" w:hAnsi="Arial" w:cs="Arial"/>
          <w:sz w:val="24"/>
          <w:szCs w:val="24"/>
        </w:rPr>
        <w:t>/2017 é propor alteração a alguns artigos da Lei Municipal Nº 1.568, de 31 de dezembro de 2014, que a nosso ver devem ser alterados para uma aplicação mais pratica, em especifico os artigos 13, 14 e 15</w:t>
      </w:r>
      <w:r w:rsidR="00CD770A">
        <w:rPr>
          <w:rFonts w:ascii="Arial" w:hAnsi="Arial" w:cs="Arial"/>
          <w:sz w:val="24"/>
          <w:szCs w:val="24"/>
        </w:rPr>
        <w:t>,</w:t>
      </w:r>
      <w:r w:rsidRPr="003044CF">
        <w:rPr>
          <w:rFonts w:ascii="Arial" w:hAnsi="Arial" w:cs="Arial"/>
          <w:sz w:val="24"/>
          <w:szCs w:val="24"/>
        </w:rPr>
        <w:t xml:space="preserve"> em seus parágrafos.</w:t>
      </w:r>
    </w:p>
    <w:p w:rsidR="003044CF" w:rsidRPr="003044CF" w:rsidRDefault="003044CF" w:rsidP="00772E38">
      <w:pPr>
        <w:tabs>
          <w:tab w:val="left" w:pos="709"/>
          <w:tab w:val="left" w:pos="3180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 xml:space="preserve">             Temos ainda no art. 13 a inclusão de um </w:t>
      </w:r>
      <w:r w:rsidR="00DE5E7C" w:rsidRPr="003044CF">
        <w:rPr>
          <w:rFonts w:ascii="Arial" w:hAnsi="Arial" w:cs="Arial"/>
          <w:sz w:val="24"/>
          <w:szCs w:val="24"/>
        </w:rPr>
        <w:t>parágrafo</w:t>
      </w:r>
      <w:r w:rsidRPr="003044CF">
        <w:rPr>
          <w:rFonts w:ascii="Arial" w:hAnsi="Arial" w:cs="Arial"/>
          <w:sz w:val="24"/>
          <w:szCs w:val="24"/>
        </w:rPr>
        <w:t xml:space="preserve"> do qual se notou falta, quanto a periodicidade do acompanhamento do incentivo para </w:t>
      </w:r>
      <w:r w:rsidR="00CD770A">
        <w:rPr>
          <w:rFonts w:ascii="Arial" w:hAnsi="Arial" w:cs="Arial"/>
          <w:sz w:val="24"/>
          <w:szCs w:val="24"/>
        </w:rPr>
        <w:t>fins de s</w:t>
      </w:r>
      <w:r w:rsidRPr="003044CF">
        <w:rPr>
          <w:rFonts w:ascii="Arial" w:hAnsi="Arial" w:cs="Arial"/>
          <w:sz w:val="24"/>
          <w:szCs w:val="24"/>
        </w:rPr>
        <w:t>ua fiscalização, e em outro alterou-se o valor a ser disponibilizado para formação de pomares, ou seja</w:t>
      </w:r>
      <w:r w:rsidR="00DE5E7C">
        <w:rPr>
          <w:rFonts w:ascii="Arial" w:hAnsi="Arial" w:cs="Arial"/>
          <w:sz w:val="24"/>
          <w:szCs w:val="24"/>
        </w:rPr>
        <w:t>,</w:t>
      </w:r>
      <w:r w:rsidRPr="003044CF">
        <w:rPr>
          <w:rFonts w:ascii="Arial" w:hAnsi="Arial" w:cs="Arial"/>
          <w:sz w:val="24"/>
          <w:szCs w:val="24"/>
        </w:rPr>
        <w:t xml:space="preserve"> para aquisição de mudas.</w:t>
      </w:r>
    </w:p>
    <w:p w:rsidR="003044CF" w:rsidRPr="003044CF" w:rsidRDefault="00DE5E7C" w:rsidP="00772E38">
      <w:pPr>
        <w:tabs>
          <w:tab w:val="left" w:pos="709"/>
          <w:tab w:val="left" w:pos="318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Queremos</w:t>
      </w:r>
      <w:r w:rsidR="003044CF" w:rsidRPr="003044CF">
        <w:rPr>
          <w:rFonts w:ascii="Arial" w:hAnsi="Arial" w:cs="Arial"/>
          <w:sz w:val="24"/>
          <w:szCs w:val="24"/>
        </w:rPr>
        <w:t>, com o proposto, melhorar a aplicação das diretrizes da lei uma vez que o que con</w:t>
      </w:r>
      <w:r w:rsidR="00CD770A">
        <w:rPr>
          <w:rFonts w:ascii="Arial" w:hAnsi="Arial" w:cs="Arial"/>
          <w:sz w:val="24"/>
          <w:szCs w:val="24"/>
        </w:rPr>
        <w:t>s</w:t>
      </w:r>
      <w:r w:rsidR="003044CF" w:rsidRPr="003044CF">
        <w:rPr>
          <w:rFonts w:ascii="Arial" w:hAnsi="Arial" w:cs="Arial"/>
          <w:sz w:val="24"/>
          <w:szCs w:val="24"/>
        </w:rPr>
        <w:t>ta quanto aos percentuais</w:t>
      </w:r>
      <w:r w:rsidR="00CD770A">
        <w:rPr>
          <w:rFonts w:ascii="Arial" w:hAnsi="Arial" w:cs="Arial"/>
          <w:sz w:val="24"/>
          <w:szCs w:val="24"/>
        </w:rPr>
        <w:t>,</w:t>
      </w:r>
      <w:r w:rsidR="003044CF" w:rsidRPr="003044CF">
        <w:rPr>
          <w:rFonts w:ascii="Arial" w:hAnsi="Arial" w:cs="Arial"/>
          <w:sz w:val="24"/>
          <w:szCs w:val="24"/>
        </w:rPr>
        <w:t xml:space="preserve"> a serem exclusos</w:t>
      </w:r>
      <w:r w:rsidR="00CD770A">
        <w:rPr>
          <w:rFonts w:ascii="Arial" w:hAnsi="Arial" w:cs="Arial"/>
          <w:sz w:val="24"/>
          <w:szCs w:val="24"/>
        </w:rPr>
        <w:t>,</w:t>
      </w:r>
      <w:r w:rsidR="003044CF" w:rsidRPr="003044CF">
        <w:rPr>
          <w:rFonts w:ascii="Arial" w:hAnsi="Arial" w:cs="Arial"/>
          <w:sz w:val="24"/>
          <w:szCs w:val="24"/>
        </w:rPr>
        <w:t xml:space="preserve"> não s</w:t>
      </w:r>
      <w:r>
        <w:rPr>
          <w:rFonts w:ascii="Arial" w:hAnsi="Arial" w:cs="Arial"/>
          <w:sz w:val="24"/>
          <w:szCs w:val="24"/>
        </w:rPr>
        <w:t xml:space="preserve">e encontra neles parâmetros de </w:t>
      </w:r>
      <w:r w:rsidR="003044CF" w:rsidRPr="003044CF">
        <w:rPr>
          <w:rFonts w:ascii="Arial" w:hAnsi="Arial" w:cs="Arial"/>
          <w:sz w:val="24"/>
          <w:szCs w:val="24"/>
        </w:rPr>
        <w:t>partida e do jeito como consta some</w:t>
      </w:r>
      <w:r>
        <w:rPr>
          <w:rFonts w:ascii="Arial" w:hAnsi="Arial" w:cs="Arial"/>
          <w:sz w:val="24"/>
          <w:szCs w:val="24"/>
        </w:rPr>
        <w:t>n</w:t>
      </w:r>
      <w:r w:rsidR="003044CF" w:rsidRPr="003044CF">
        <w:rPr>
          <w:rFonts w:ascii="Arial" w:hAnsi="Arial" w:cs="Arial"/>
          <w:sz w:val="24"/>
          <w:szCs w:val="24"/>
        </w:rPr>
        <w:t>te os que já estariam na atividade que</w:t>
      </w:r>
      <w:r w:rsidR="00CD770A">
        <w:rPr>
          <w:rFonts w:ascii="Arial" w:hAnsi="Arial" w:cs="Arial"/>
          <w:sz w:val="24"/>
          <w:szCs w:val="24"/>
        </w:rPr>
        <w:t xml:space="preserve"> contempla podiam ser atendidos. C</w:t>
      </w:r>
      <w:r w:rsidR="003044CF" w:rsidRPr="003044CF">
        <w:rPr>
          <w:rFonts w:ascii="Arial" w:hAnsi="Arial" w:cs="Arial"/>
          <w:sz w:val="24"/>
          <w:szCs w:val="24"/>
        </w:rPr>
        <w:t xml:space="preserve">om a nova redação não vai se abrir </w:t>
      </w:r>
      <w:r w:rsidRPr="003044CF">
        <w:rPr>
          <w:rFonts w:ascii="Arial" w:hAnsi="Arial" w:cs="Arial"/>
          <w:sz w:val="24"/>
          <w:szCs w:val="24"/>
        </w:rPr>
        <w:t>mão</w:t>
      </w:r>
      <w:r w:rsidR="003044CF" w:rsidRPr="003044CF">
        <w:rPr>
          <w:rFonts w:ascii="Arial" w:hAnsi="Arial" w:cs="Arial"/>
          <w:sz w:val="24"/>
          <w:szCs w:val="24"/>
        </w:rPr>
        <w:t xml:space="preserve"> do acompanhamento ou da fiscalização, mas isto será realizado de </w:t>
      </w:r>
      <w:r w:rsidR="00CD770A">
        <w:rPr>
          <w:rFonts w:ascii="Arial" w:hAnsi="Arial" w:cs="Arial"/>
          <w:sz w:val="24"/>
          <w:szCs w:val="24"/>
        </w:rPr>
        <w:t xml:space="preserve">acordo com o que foi contratado, a partir da proposta </w:t>
      </w:r>
      <w:r w:rsidR="00E43AE5">
        <w:rPr>
          <w:rFonts w:ascii="Arial" w:hAnsi="Arial" w:cs="Arial"/>
          <w:sz w:val="24"/>
          <w:szCs w:val="24"/>
        </w:rPr>
        <w:t>de cada produtor.</w:t>
      </w:r>
    </w:p>
    <w:p w:rsidR="003044CF" w:rsidRPr="003044CF" w:rsidRDefault="003044CF" w:rsidP="00772E38">
      <w:pPr>
        <w:tabs>
          <w:tab w:val="left" w:pos="709"/>
          <w:tab w:val="left" w:pos="318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>Em suma é isto; pretende-se melhorar as condições</w:t>
      </w:r>
      <w:r w:rsidR="00E43AE5">
        <w:rPr>
          <w:rFonts w:ascii="Arial" w:hAnsi="Arial" w:cs="Arial"/>
          <w:sz w:val="24"/>
          <w:szCs w:val="24"/>
        </w:rPr>
        <w:t xml:space="preserve"> da lei</w:t>
      </w:r>
      <w:r w:rsidRPr="003044CF">
        <w:rPr>
          <w:rFonts w:ascii="Arial" w:hAnsi="Arial" w:cs="Arial"/>
          <w:sz w:val="24"/>
          <w:szCs w:val="24"/>
        </w:rPr>
        <w:t xml:space="preserve"> ou </w:t>
      </w:r>
      <w:r w:rsidR="00DE5E7C" w:rsidRPr="003044CF">
        <w:rPr>
          <w:rFonts w:ascii="Arial" w:hAnsi="Arial" w:cs="Arial"/>
          <w:sz w:val="24"/>
          <w:szCs w:val="24"/>
        </w:rPr>
        <w:t>clareá-las</w:t>
      </w:r>
      <w:r w:rsidRPr="003044CF">
        <w:rPr>
          <w:rFonts w:ascii="Arial" w:hAnsi="Arial" w:cs="Arial"/>
          <w:sz w:val="24"/>
          <w:szCs w:val="24"/>
        </w:rPr>
        <w:t xml:space="preserve"> para que os interessados possam ter pleno conhecimento das exigências, desde o </w:t>
      </w:r>
      <w:r w:rsidR="00DE5E7C" w:rsidRPr="003044CF">
        <w:rPr>
          <w:rFonts w:ascii="Arial" w:hAnsi="Arial" w:cs="Arial"/>
          <w:sz w:val="24"/>
          <w:szCs w:val="24"/>
        </w:rPr>
        <w:t>início</w:t>
      </w:r>
      <w:r w:rsidR="00E43AE5">
        <w:rPr>
          <w:rFonts w:ascii="Arial" w:hAnsi="Arial" w:cs="Arial"/>
          <w:sz w:val="24"/>
          <w:szCs w:val="24"/>
        </w:rPr>
        <w:t xml:space="preserve"> do processo até e durante a</w:t>
      </w:r>
      <w:r w:rsidRPr="003044CF">
        <w:rPr>
          <w:rFonts w:ascii="Arial" w:hAnsi="Arial" w:cs="Arial"/>
          <w:sz w:val="24"/>
          <w:szCs w:val="24"/>
        </w:rPr>
        <w:t xml:space="preserve"> realização</w:t>
      </w:r>
      <w:r w:rsidR="00E43AE5">
        <w:rPr>
          <w:rFonts w:ascii="Arial" w:hAnsi="Arial" w:cs="Arial"/>
          <w:sz w:val="24"/>
          <w:szCs w:val="24"/>
        </w:rPr>
        <w:t xml:space="preserve"> do incentivo</w:t>
      </w:r>
      <w:r w:rsidRPr="003044CF">
        <w:rPr>
          <w:rFonts w:ascii="Arial" w:hAnsi="Arial" w:cs="Arial"/>
          <w:sz w:val="24"/>
          <w:szCs w:val="24"/>
        </w:rPr>
        <w:t>.</w:t>
      </w:r>
    </w:p>
    <w:p w:rsidR="003044CF" w:rsidRPr="003044CF" w:rsidRDefault="003044CF" w:rsidP="00772E38">
      <w:pPr>
        <w:tabs>
          <w:tab w:val="left" w:pos="709"/>
          <w:tab w:val="left" w:pos="3180"/>
        </w:tabs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>O orçamento municipal vigente prevê recursos suficientes para o suporte da alteração proposta.</w:t>
      </w:r>
    </w:p>
    <w:p w:rsidR="00152388" w:rsidRDefault="003044CF" w:rsidP="00772E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>Por todo exposto, certo do interesse público no pleiteado, e na ex</w:t>
      </w:r>
      <w:r w:rsidR="00152388">
        <w:rPr>
          <w:rFonts w:ascii="Arial" w:hAnsi="Arial" w:cs="Arial"/>
          <w:sz w:val="24"/>
          <w:szCs w:val="24"/>
        </w:rPr>
        <w:t>pectativa do apoio dos senhores.</w:t>
      </w:r>
    </w:p>
    <w:p w:rsidR="00152388" w:rsidRDefault="00152388" w:rsidP="00772E38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Atenciosamente.</w:t>
      </w:r>
    </w:p>
    <w:p w:rsidR="0066045C" w:rsidRPr="003044CF" w:rsidRDefault="001F29F2" w:rsidP="00772E38">
      <w:pPr>
        <w:spacing w:after="12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3044CF">
        <w:rPr>
          <w:rFonts w:ascii="Arial" w:hAnsi="Arial" w:cs="Arial"/>
          <w:bCs/>
          <w:sz w:val="24"/>
          <w:szCs w:val="24"/>
        </w:rPr>
        <w:t>A</w:t>
      </w:r>
      <w:r w:rsidR="00B674A7" w:rsidRPr="003044CF">
        <w:rPr>
          <w:rFonts w:ascii="Arial" w:hAnsi="Arial" w:cs="Arial"/>
          <w:bCs/>
          <w:sz w:val="24"/>
          <w:szCs w:val="24"/>
        </w:rPr>
        <w:t xml:space="preserve">rroio do Padre, </w:t>
      </w:r>
      <w:r w:rsidR="000324A3">
        <w:rPr>
          <w:rFonts w:ascii="Arial" w:hAnsi="Arial" w:cs="Arial"/>
          <w:bCs/>
          <w:sz w:val="24"/>
          <w:szCs w:val="24"/>
        </w:rPr>
        <w:t>26</w:t>
      </w:r>
      <w:r w:rsidR="000F713C" w:rsidRPr="003044CF">
        <w:rPr>
          <w:rFonts w:ascii="Arial" w:hAnsi="Arial" w:cs="Arial"/>
          <w:bCs/>
          <w:sz w:val="24"/>
          <w:szCs w:val="24"/>
        </w:rPr>
        <w:t xml:space="preserve"> </w:t>
      </w:r>
      <w:r w:rsidR="00760700" w:rsidRPr="003044CF">
        <w:rPr>
          <w:rFonts w:ascii="Arial" w:hAnsi="Arial" w:cs="Arial"/>
          <w:bCs/>
          <w:sz w:val="24"/>
          <w:szCs w:val="24"/>
        </w:rPr>
        <w:t>de maio</w:t>
      </w:r>
      <w:r w:rsidR="000B2B65" w:rsidRPr="003044CF">
        <w:rPr>
          <w:rFonts w:ascii="Arial" w:hAnsi="Arial" w:cs="Arial"/>
          <w:bCs/>
          <w:sz w:val="24"/>
          <w:szCs w:val="24"/>
        </w:rPr>
        <w:t xml:space="preserve"> </w:t>
      </w:r>
      <w:r w:rsidR="0003276F" w:rsidRPr="003044CF">
        <w:rPr>
          <w:rFonts w:ascii="Arial" w:hAnsi="Arial" w:cs="Arial"/>
          <w:bCs/>
          <w:sz w:val="24"/>
          <w:szCs w:val="24"/>
        </w:rPr>
        <w:t>de 2017</w:t>
      </w:r>
      <w:r w:rsidR="0066045C" w:rsidRPr="003044CF">
        <w:rPr>
          <w:rFonts w:ascii="Arial" w:hAnsi="Arial" w:cs="Arial"/>
          <w:bCs/>
          <w:sz w:val="24"/>
          <w:szCs w:val="24"/>
        </w:rPr>
        <w:t xml:space="preserve">. </w:t>
      </w:r>
    </w:p>
    <w:p w:rsidR="0066045C" w:rsidRPr="003044CF" w:rsidRDefault="0066045C" w:rsidP="00772E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544725" w:rsidRPr="003044CF" w:rsidRDefault="00544725" w:rsidP="00772E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Cs/>
          <w:color w:val="auto"/>
          <w:sz w:val="24"/>
          <w:szCs w:val="24"/>
        </w:rPr>
      </w:pPr>
    </w:p>
    <w:p w:rsidR="0066045C" w:rsidRPr="003044CF" w:rsidRDefault="0066045C" w:rsidP="00772E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3044C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66045C" w:rsidRPr="003044CF" w:rsidRDefault="0066045C" w:rsidP="00772E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p w:rsidR="0003276F" w:rsidRPr="003044CF" w:rsidRDefault="003E2D0C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</w:rPr>
      </w:pPr>
      <w:r w:rsidRPr="003044CF">
        <w:rPr>
          <w:rFonts w:ascii="Arial" w:hAnsi="Arial" w:cs="Arial"/>
          <w:b/>
          <w:bCs/>
          <w:i/>
          <w:color w:val="auto"/>
          <w:sz w:val="24"/>
          <w:szCs w:val="24"/>
        </w:rPr>
        <w:t>Ao Sr.</w:t>
      </w:r>
    </w:p>
    <w:p w:rsidR="009826CC" w:rsidRPr="003044CF" w:rsidRDefault="003E2D0C" w:rsidP="00772E38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i/>
          <w:color w:val="auto"/>
          <w:sz w:val="24"/>
          <w:szCs w:val="24"/>
          <w:u w:val="single"/>
        </w:rPr>
      </w:pPr>
      <w:r w:rsidRPr="003044CF">
        <w:rPr>
          <w:rFonts w:ascii="Arial" w:hAnsi="Arial" w:cs="Arial"/>
          <w:b/>
          <w:bCs/>
          <w:i/>
          <w:color w:val="auto"/>
          <w:sz w:val="24"/>
          <w:szCs w:val="24"/>
        </w:rPr>
        <w:t>Rui Carlos Peter</w:t>
      </w:r>
    </w:p>
    <w:p w:rsidR="003E2D0C" w:rsidRPr="003044CF" w:rsidRDefault="003E2D0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044CF">
        <w:rPr>
          <w:rFonts w:ascii="Arial" w:hAnsi="Arial" w:cs="Arial"/>
          <w:b/>
          <w:i/>
          <w:sz w:val="24"/>
          <w:szCs w:val="24"/>
        </w:rPr>
        <w:t>Presidente da Câmara Municipal de</w:t>
      </w:r>
      <w:r w:rsidR="008926C0" w:rsidRPr="003044CF">
        <w:rPr>
          <w:rFonts w:ascii="Arial" w:hAnsi="Arial" w:cs="Arial"/>
          <w:b/>
          <w:i/>
          <w:sz w:val="24"/>
          <w:szCs w:val="24"/>
        </w:rPr>
        <w:t xml:space="preserve"> Vereadores</w:t>
      </w:r>
    </w:p>
    <w:p w:rsidR="00676EC1" w:rsidRDefault="003E2D0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044CF">
        <w:rPr>
          <w:rFonts w:ascii="Arial" w:hAnsi="Arial" w:cs="Arial"/>
          <w:b/>
          <w:i/>
          <w:sz w:val="24"/>
          <w:szCs w:val="24"/>
        </w:rPr>
        <w:t>Arroio do Padre/RS</w:t>
      </w:r>
    </w:p>
    <w:p w:rsidR="00772E38" w:rsidRDefault="00772E38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772E38" w:rsidRDefault="00772E38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772E38" w:rsidRPr="003044CF" w:rsidRDefault="00772E38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44725" w:rsidRDefault="00544725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21CC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21CC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21CC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21CC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5A21CC" w:rsidRPr="003044CF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</w:p>
    <w:p w:rsidR="0066355C" w:rsidRPr="003044CF" w:rsidRDefault="005A21CC" w:rsidP="00772E38">
      <w:pPr>
        <w:spacing w:after="0" w:line="240" w:lineRule="auto"/>
        <w:rPr>
          <w:rFonts w:ascii="Arial" w:hAnsi="Arial" w:cs="Arial"/>
          <w:b/>
          <w:i/>
          <w:sz w:val="24"/>
          <w:szCs w:val="24"/>
        </w:rPr>
      </w:pPr>
      <w:r w:rsidRPr="003044CF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800" behindDoc="0" locked="0" layoutInCell="1" allowOverlap="1" wp14:anchorId="4B29252C" wp14:editId="0483ED05">
            <wp:simplePos x="0" y="0"/>
            <wp:positionH relativeFrom="character">
              <wp:posOffset>2505710</wp:posOffset>
            </wp:positionH>
            <wp:positionV relativeFrom="line">
              <wp:posOffset>-618490</wp:posOffset>
            </wp:positionV>
            <wp:extent cx="834390" cy="953770"/>
            <wp:effectExtent l="0" t="0" r="381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4390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2B1" w:rsidRPr="003044CF" w:rsidRDefault="00B922B1" w:rsidP="00772E3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864DA" w:rsidRPr="003044CF" w:rsidRDefault="00D864DA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ESTADO DO RIO GRANDE DO SUL</w:t>
      </w:r>
    </w:p>
    <w:p w:rsidR="00D864DA" w:rsidRPr="003044CF" w:rsidRDefault="00D864DA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MUNICÍPIO DE ARROIO DO PADRE</w:t>
      </w:r>
    </w:p>
    <w:p w:rsidR="00D864DA" w:rsidRPr="003044CF" w:rsidRDefault="00D864DA" w:rsidP="00772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044CF">
        <w:rPr>
          <w:rFonts w:ascii="Arial" w:hAnsi="Arial" w:cs="Arial"/>
          <w:b/>
          <w:sz w:val="24"/>
          <w:szCs w:val="24"/>
        </w:rPr>
        <w:t>GABINETE DO PREFEITO</w:t>
      </w:r>
    </w:p>
    <w:p w:rsidR="00D864DA" w:rsidRPr="003044CF" w:rsidRDefault="00D864DA" w:rsidP="00772E38">
      <w:pPr>
        <w:pStyle w:val="Padro"/>
        <w:spacing w:after="0" w:line="240" w:lineRule="auto"/>
        <w:rPr>
          <w:rFonts w:ascii="Arial" w:hAnsi="Arial" w:cs="Arial"/>
          <w:b/>
          <w:bCs/>
          <w:color w:val="auto"/>
          <w:sz w:val="24"/>
          <w:szCs w:val="24"/>
        </w:rPr>
      </w:pPr>
    </w:p>
    <w:p w:rsidR="00D864DA" w:rsidRPr="003044CF" w:rsidRDefault="00D864DA" w:rsidP="00772E38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PROJETO DE LEI Nº </w:t>
      </w:r>
      <w:r w:rsidR="00760700"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>78</w:t>
      </w:r>
      <w:r w:rsidR="00C56D01"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</w:t>
      </w:r>
      <w:r w:rsidR="000324A3">
        <w:rPr>
          <w:rFonts w:ascii="Arial" w:hAnsi="Arial" w:cs="Arial"/>
          <w:b/>
          <w:bCs/>
          <w:color w:val="auto"/>
          <w:sz w:val="24"/>
          <w:szCs w:val="24"/>
          <w:u w:val="single"/>
        </w:rPr>
        <w:t>26</w:t>
      </w:r>
      <w:r w:rsidR="00C56D01"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MAIO</w:t>
      </w:r>
      <w:r w:rsidRPr="003044CF">
        <w:rPr>
          <w:rFonts w:ascii="Arial" w:hAnsi="Arial" w:cs="Arial"/>
          <w:b/>
          <w:bCs/>
          <w:color w:val="auto"/>
          <w:sz w:val="24"/>
          <w:szCs w:val="24"/>
          <w:u w:val="single"/>
        </w:rPr>
        <w:t xml:space="preserve"> DE 2017.</w:t>
      </w:r>
    </w:p>
    <w:p w:rsidR="003044CF" w:rsidRPr="003044CF" w:rsidRDefault="003044CF" w:rsidP="00772E38">
      <w:pPr>
        <w:tabs>
          <w:tab w:val="left" w:pos="567"/>
          <w:tab w:val="left" w:pos="3180"/>
          <w:tab w:val="right" w:pos="9746"/>
        </w:tabs>
        <w:spacing w:after="0" w:line="240" w:lineRule="auto"/>
        <w:ind w:left="4253"/>
        <w:rPr>
          <w:rFonts w:ascii="Arial" w:hAnsi="Arial" w:cs="Arial"/>
          <w:sz w:val="24"/>
          <w:szCs w:val="24"/>
        </w:rPr>
      </w:pPr>
      <w:r w:rsidRPr="003044CF">
        <w:rPr>
          <w:rFonts w:ascii="Arial" w:hAnsi="Arial" w:cs="Arial"/>
          <w:sz w:val="24"/>
          <w:szCs w:val="24"/>
        </w:rPr>
        <w:t xml:space="preserve">Altera os </w:t>
      </w:r>
      <w:proofErr w:type="spellStart"/>
      <w:r w:rsidRPr="003044CF">
        <w:rPr>
          <w:rFonts w:ascii="Arial" w:hAnsi="Arial" w:cs="Arial"/>
          <w:sz w:val="24"/>
          <w:szCs w:val="24"/>
        </w:rPr>
        <w:t>arts</w:t>
      </w:r>
      <w:proofErr w:type="spellEnd"/>
      <w:r w:rsidRPr="003044CF">
        <w:rPr>
          <w:rFonts w:ascii="Arial" w:hAnsi="Arial" w:cs="Arial"/>
          <w:sz w:val="24"/>
          <w:szCs w:val="24"/>
        </w:rPr>
        <w:t>. 13,14 e 15 da lei Municipal Nº 1.568, de 31 de dezembro de 2014.</w:t>
      </w:r>
    </w:p>
    <w:p w:rsidR="003044CF" w:rsidRPr="003044CF" w:rsidRDefault="003044CF" w:rsidP="00772E38">
      <w:pPr>
        <w:tabs>
          <w:tab w:val="left" w:pos="567"/>
          <w:tab w:val="left" w:pos="3180"/>
          <w:tab w:val="right" w:pos="9746"/>
        </w:tabs>
        <w:spacing w:after="0" w:line="240" w:lineRule="auto"/>
        <w:ind w:left="6804"/>
        <w:rPr>
          <w:rFonts w:ascii="Arial" w:hAnsi="Arial" w:cs="Arial"/>
          <w:sz w:val="24"/>
          <w:szCs w:val="24"/>
        </w:rPr>
      </w:pPr>
    </w:p>
    <w:p w:rsidR="003044CF" w:rsidRPr="003044CF" w:rsidRDefault="003044CF" w:rsidP="00772E38">
      <w:pPr>
        <w:tabs>
          <w:tab w:val="left" w:pos="142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t>Art. 1º</w:t>
      </w:r>
      <w:r w:rsidRPr="003044CF">
        <w:rPr>
          <w:rFonts w:ascii="Arial" w:hAnsi="Arial" w:cs="Arial"/>
          <w:sz w:val="24"/>
          <w:szCs w:val="24"/>
        </w:rPr>
        <w:t xml:space="preserve"> A presente lei altera os </w:t>
      </w:r>
      <w:proofErr w:type="spellStart"/>
      <w:r w:rsidRPr="003044CF">
        <w:rPr>
          <w:rFonts w:ascii="Arial" w:hAnsi="Arial" w:cs="Arial"/>
          <w:sz w:val="24"/>
          <w:szCs w:val="24"/>
        </w:rPr>
        <w:t>arts</w:t>
      </w:r>
      <w:proofErr w:type="spellEnd"/>
      <w:r w:rsidRPr="003044CF">
        <w:rPr>
          <w:rFonts w:ascii="Arial" w:hAnsi="Arial" w:cs="Arial"/>
          <w:sz w:val="24"/>
          <w:szCs w:val="24"/>
        </w:rPr>
        <w:t>. 13,14 e 15 da Lei Municipal Nº 1.568, de 31 de dezembro de 2014.</w:t>
      </w:r>
    </w:p>
    <w:p w:rsidR="003044CF" w:rsidRPr="003044CF" w:rsidRDefault="003044CF" w:rsidP="00772E38">
      <w:pPr>
        <w:tabs>
          <w:tab w:val="left" w:pos="142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t>Art. 2º</w:t>
      </w:r>
      <w:r w:rsidRPr="003044CF">
        <w:rPr>
          <w:rFonts w:ascii="Arial" w:hAnsi="Arial" w:cs="Arial"/>
          <w:sz w:val="24"/>
          <w:szCs w:val="24"/>
        </w:rPr>
        <w:t xml:space="preserve"> O § 3º do art. 13 da Lei Municipal Nº 1.568 de 31 de dezembro de 2014, passará a vigorar com a seguinte redação:</w:t>
      </w:r>
    </w:p>
    <w:p w:rsidR="003044CF" w:rsidRPr="00772E38" w:rsidRDefault="003044CF" w:rsidP="00772E38">
      <w:pPr>
        <w:tabs>
          <w:tab w:val="left" w:pos="142"/>
          <w:tab w:val="left" w:pos="3180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772E38">
        <w:rPr>
          <w:rFonts w:ascii="Arial" w:hAnsi="Arial" w:cs="Arial"/>
          <w:i/>
          <w:sz w:val="24"/>
          <w:szCs w:val="24"/>
        </w:rPr>
        <w:t>Art. 13</w:t>
      </w:r>
      <w:r w:rsidR="000324A3" w:rsidRPr="00772E38">
        <w:rPr>
          <w:rFonts w:ascii="Arial" w:hAnsi="Arial" w:cs="Arial"/>
          <w:i/>
          <w:sz w:val="24"/>
          <w:szCs w:val="24"/>
        </w:rPr>
        <w:t>.................</w:t>
      </w:r>
      <w:r w:rsidR="00772E38" w:rsidRPr="00772E38">
        <w:rPr>
          <w:rFonts w:ascii="Arial" w:hAnsi="Arial" w:cs="Arial"/>
          <w:i/>
          <w:sz w:val="24"/>
          <w:szCs w:val="24"/>
        </w:rPr>
        <w:t>..........................................................................................................</w:t>
      </w:r>
    </w:p>
    <w:p w:rsidR="003044CF" w:rsidRPr="003044CF" w:rsidRDefault="003044CF" w:rsidP="00772E38">
      <w:pPr>
        <w:tabs>
          <w:tab w:val="left" w:pos="142"/>
          <w:tab w:val="left" w:pos="3180"/>
        </w:tabs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i/>
          <w:sz w:val="24"/>
          <w:szCs w:val="24"/>
        </w:rPr>
        <w:t>§ 3º O Município disponibilizará aos produtores interessados em formar pomares R$ 2.000,00 por propriedade para a aquisição de mudas, cujas cultivares, variedades serão de sua escolha</w:t>
      </w:r>
      <w:r w:rsidRPr="003044CF">
        <w:rPr>
          <w:rFonts w:ascii="Arial" w:hAnsi="Arial" w:cs="Arial"/>
          <w:sz w:val="24"/>
          <w:szCs w:val="24"/>
        </w:rPr>
        <w:t>.</w:t>
      </w:r>
    </w:p>
    <w:p w:rsidR="003044CF" w:rsidRPr="003044CF" w:rsidRDefault="003044CF" w:rsidP="00772E38">
      <w:pPr>
        <w:tabs>
          <w:tab w:val="left" w:pos="142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t>Art. 3º</w:t>
      </w:r>
      <w:r w:rsidRPr="003044CF">
        <w:rPr>
          <w:rFonts w:ascii="Arial" w:hAnsi="Arial" w:cs="Arial"/>
          <w:sz w:val="24"/>
          <w:szCs w:val="24"/>
        </w:rPr>
        <w:t xml:space="preserve"> O art.13 da Lei Municipal nº 1.568, de 31 de dezembro de 2014, passará a vigorar acrescido § 6º, conforme a redação abaixo:</w:t>
      </w:r>
    </w:p>
    <w:p w:rsidR="003044CF" w:rsidRPr="00772E38" w:rsidRDefault="003044CF" w:rsidP="00772E38">
      <w:pPr>
        <w:tabs>
          <w:tab w:val="left" w:pos="1276"/>
          <w:tab w:val="left" w:pos="3180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772E38">
        <w:rPr>
          <w:rFonts w:ascii="Arial" w:hAnsi="Arial" w:cs="Arial"/>
          <w:i/>
          <w:sz w:val="24"/>
          <w:szCs w:val="24"/>
        </w:rPr>
        <w:t>Art.</w:t>
      </w:r>
      <w:r w:rsidR="00066312">
        <w:rPr>
          <w:rFonts w:ascii="Arial" w:hAnsi="Arial" w:cs="Arial"/>
          <w:i/>
          <w:sz w:val="24"/>
          <w:szCs w:val="24"/>
        </w:rPr>
        <w:t xml:space="preserve"> </w:t>
      </w:r>
      <w:r w:rsidRPr="00772E38">
        <w:rPr>
          <w:rFonts w:ascii="Arial" w:hAnsi="Arial" w:cs="Arial"/>
          <w:i/>
          <w:sz w:val="24"/>
          <w:szCs w:val="24"/>
        </w:rPr>
        <w:t>13</w:t>
      </w:r>
      <w:r w:rsidR="00772E38" w:rsidRPr="00772E38">
        <w:rPr>
          <w:rFonts w:ascii="Arial" w:hAnsi="Arial" w:cs="Arial"/>
          <w:i/>
          <w:sz w:val="24"/>
          <w:szCs w:val="24"/>
        </w:rPr>
        <w:t>........</w:t>
      </w:r>
      <w:r w:rsidR="00066312">
        <w:rPr>
          <w:rFonts w:ascii="Arial" w:hAnsi="Arial" w:cs="Arial"/>
          <w:i/>
          <w:sz w:val="24"/>
          <w:szCs w:val="24"/>
        </w:rPr>
        <w:t>...............................</w:t>
      </w:r>
      <w:r w:rsidR="00772E38" w:rsidRPr="00772E38">
        <w:rPr>
          <w:rFonts w:ascii="Arial" w:hAnsi="Arial" w:cs="Arial"/>
          <w:i/>
          <w:sz w:val="24"/>
          <w:szCs w:val="24"/>
        </w:rPr>
        <w:t>.....................................................................................</w:t>
      </w:r>
    </w:p>
    <w:p w:rsidR="003044CF" w:rsidRPr="00772E38" w:rsidRDefault="003044CF" w:rsidP="00772E38">
      <w:pPr>
        <w:tabs>
          <w:tab w:val="left" w:pos="1276"/>
          <w:tab w:val="left" w:pos="3180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772E38">
        <w:rPr>
          <w:rFonts w:ascii="Arial" w:hAnsi="Arial" w:cs="Arial"/>
          <w:i/>
          <w:sz w:val="24"/>
          <w:szCs w:val="24"/>
        </w:rPr>
        <w:t xml:space="preserve">§ 6º O produtor beneficiado nas condições estabelecidas no art. 13 desta lei, deverá manter o pomar em produção, de no mínimo </w:t>
      </w:r>
      <w:r w:rsidR="00D97BBF">
        <w:rPr>
          <w:rFonts w:ascii="Arial" w:hAnsi="Arial" w:cs="Arial"/>
          <w:i/>
          <w:sz w:val="24"/>
          <w:szCs w:val="24"/>
        </w:rPr>
        <w:t xml:space="preserve">por </w:t>
      </w:r>
      <w:r w:rsidRPr="00772E38">
        <w:rPr>
          <w:rFonts w:ascii="Arial" w:hAnsi="Arial" w:cs="Arial"/>
          <w:i/>
          <w:sz w:val="24"/>
          <w:szCs w:val="24"/>
        </w:rPr>
        <w:t xml:space="preserve">36 (trinta e seis) meses a contar da data em que esta tiver </w:t>
      </w:r>
      <w:r w:rsidR="00772E38" w:rsidRPr="00772E38">
        <w:rPr>
          <w:rFonts w:ascii="Arial" w:hAnsi="Arial" w:cs="Arial"/>
          <w:i/>
          <w:sz w:val="24"/>
          <w:szCs w:val="24"/>
        </w:rPr>
        <w:t>início</w:t>
      </w:r>
      <w:r w:rsidRPr="00772E38">
        <w:rPr>
          <w:rFonts w:ascii="Arial" w:hAnsi="Arial" w:cs="Arial"/>
          <w:i/>
          <w:sz w:val="24"/>
          <w:szCs w:val="24"/>
        </w:rPr>
        <w:t>.</w:t>
      </w:r>
    </w:p>
    <w:p w:rsidR="003044CF" w:rsidRPr="003044CF" w:rsidRDefault="003044CF" w:rsidP="00772E38">
      <w:pPr>
        <w:tabs>
          <w:tab w:val="left" w:pos="142"/>
          <w:tab w:val="left" w:pos="3180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t>Art. 4º</w:t>
      </w:r>
      <w:r w:rsidRPr="003044CF">
        <w:rPr>
          <w:rFonts w:ascii="Arial" w:hAnsi="Arial" w:cs="Arial"/>
          <w:sz w:val="24"/>
          <w:szCs w:val="24"/>
        </w:rPr>
        <w:t xml:space="preserve"> O § 1º do art. 14 da Lei Municipal Nº 1.568, de 31 de dezembro de 2014, passará a vigorar com a seguinte redação:</w:t>
      </w:r>
    </w:p>
    <w:p w:rsidR="003044CF" w:rsidRPr="005A21CC" w:rsidRDefault="003044CF" w:rsidP="00772E38">
      <w:pPr>
        <w:tabs>
          <w:tab w:val="left" w:pos="1276"/>
          <w:tab w:val="left" w:pos="3180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A21CC">
        <w:rPr>
          <w:rFonts w:ascii="Arial" w:hAnsi="Arial" w:cs="Arial"/>
          <w:i/>
          <w:sz w:val="24"/>
          <w:szCs w:val="24"/>
        </w:rPr>
        <w:t>Art. 14</w:t>
      </w:r>
      <w:r w:rsidR="000324A3" w:rsidRPr="005A21CC">
        <w:rPr>
          <w:rFonts w:ascii="Arial" w:hAnsi="Arial" w:cs="Arial"/>
          <w:i/>
          <w:sz w:val="24"/>
          <w:szCs w:val="24"/>
        </w:rPr>
        <w:t>.........................................................................</w:t>
      </w:r>
      <w:r w:rsidR="00772E38" w:rsidRPr="005A21CC">
        <w:rPr>
          <w:rFonts w:ascii="Arial" w:hAnsi="Arial" w:cs="Arial"/>
          <w:i/>
          <w:sz w:val="24"/>
          <w:szCs w:val="24"/>
        </w:rPr>
        <w:t>..............................................</w:t>
      </w:r>
      <w:r w:rsidR="000324A3" w:rsidRPr="005A21CC">
        <w:rPr>
          <w:rFonts w:ascii="Arial" w:hAnsi="Arial" w:cs="Arial"/>
          <w:i/>
          <w:sz w:val="24"/>
          <w:szCs w:val="24"/>
        </w:rPr>
        <w:t>.....</w:t>
      </w:r>
    </w:p>
    <w:p w:rsidR="003044CF" w:rsidRPr="005A21CC" w:rsidRDefault="003044CF" w:rsidP="00772E38">
      <w:pPr>
        <w:tabs>
          <w:tab w:val="left" w:pos="1276"/>
          <w:tab w:val="left" w:pos="3180"/>
          <w:tab w:val="left" w:pos="10632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A21CC">
        <w:rPr>
          <w:rFonts w:ascii="Arial" w:hAnsi="Arial" w:cs="Arial"/>
          <w:i/>
          <w:sz w:val="24"/>
          <w:szCs w:val="24"/>
        </w:rPr>
        <w:t xml:space="preserve">§ 1º Para ter acesso ao </w:t>
      </w:r>
      <w:r w:rsidR="005A21CC" w:rsidRPr="005A21CC">
        <w:rPr>
          <w:rFonts w:ascii="Arial" w:hAnsi="Arial" w:cs="Arial"/>
          <w:i/>
          <w:sz w:val="24"/>
          <w:szCs w:val="24"/>
        </w:rPr>
        <w:t>auxílio</w:t>
      </w:r>
      <w:r w:rsidRPr="005A21CC">
        <w:rPr>
          <w:rFonts w:ascii="Arial" w:hAnsi="Arial" w:cs="Arial"/>
          <w:i/>
          <w:sz w:val="24"/>
          <w:szCs w:val="24"/>
        </w:rPr>
        <w:t xml:space="preserve"> financeiro de que trata este artigo, o produtor requerente deverá apresentar, além dos documentos exigíveis para contratar com o município, proposta compromisso, a ser transcrita para o contrato, de produzir no espaço em que o incentivo for aplicado, se comprometendo a produzir o</w:t>
      </w:r>
      <w:r w:rsidR="005A21CC" w:rsidRPr="005A21CC">
        <w:rPr>
          <w:rFonts w:ascii="Arial" w:hAnsi="Arial" w:cs="Arial"/>
          <w:i/>
          <w:sz w:val="24"/>
          <w:szCs w:val="24"/>
        </w:rPr>
        <w:t xml:space="preserve"> </w:t>
      </w:r>
      <w:r w:rsidRPr="005A21CC">
        <w:rPr>
          <w:rFonts w:ascii="Arial" w:hAnsi="Arial" w:cs="Arial"/>
          <w:i/>
          <w:sz w:val="24"/>
          <w:szCs w:val="24"/>
        </w:rPr>
        <w:t xml:space="preserve">que declara </w:t>
      </w:r>
      <w:r w:rsidR="00066312">
        <w:rPr>
          <w:rFonts w:ascii="Arial" w:hAnsi="Arial" w:cs="Arial"/>
          <w:i/>
          <w:sz w:val="24"/>
          <w:szCs w:val="24"/>
        </w:rPr>
        <w:t xml:space="preserve">ou o equivalente </w:t>
      </w:r>
      <w:r w:rsidRPr="005A21CC">
        <w:rPr>
          <w:rFonts w:ascii="Arial" w:hAnsi="Arial" w:cs="Arial"/>
          <w:i/>
          <w:sz w:val="24"/>
          <w:szCs w:val="24"/>
        </w:rPr>
        <w:t>por um período mínimo de 36 (trinta e seis) meses.</w:t>
      </w:r>
    </w:p>
    <w:p w:rsidR="003044CF" w:rsidRPr="003044CF" w:rsidRDefault="003044CF" w:rsidP="00772E38">
      <w:pPr>
        <w:tabs>
          <w:tab w:val="left" w:pos="0"/>
          <w:tab w:val="left" w:pos="3180"/>
          <w:tab w:val="left" w:pos="10632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t>Art. 5º</w:t>
      </w:r>
      <w:r w:rsidRPr="003044CF">
        <w:rPr>
          <w:rFonts w:ascii="Arial" w:hAnsi="Arial" w:cs="Arial"/>
          <w:sz w:val="24"/>
          <w:szCs w:val="24"/>
        </w:rPr>
        <w:t xml:space="preserve"> O § 1º do art. 15 da Lei Municipal Nº 1.568, de 31 de dezembro de 2014, passará a ter vigência conforme a seguinte redação:</w:t>
      </w:r>
    </w:p>
    <w:p w:rsidR="003044CF" w:rsidRPr="005A21CC" w:rsidRDefault="003044CF" w:rsidP="00772E38">
      <w:pPr>
        <w:tabs>
          <w:tab w:val="left" w:pos="0"/>
          <w:tab w:val="left" w:pos="3180"/>
          <w:tab w:val="left" w:pos="10632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A21CC">
        <w:rPr>
          <w:rFonts w:ascii="Arial" w:hAnsi="Arial" w:cs="Arial"/>
          <w:i/>
          <w:sz w:val="24"/>
          <w:szCs w:val="24"/>
        </w:rPr>
        <w:t>Art. 15</w:t>
      </w:r>
      <w:r w:rsidR="000324A3" w:rsidRPr="005A21CC">
        <w:rPr>
          <w:rFonts w:ascii="Arial" w:hAnsi="Arial" w:cs="Arial"/>
          <w:i/>
          <w:sz w:val="24"/>
          <w:szCs w:val="24"/>
        </w:rPr>
        <w:t>.........................................</w:t>
      </w:r>
      <w:r w:rsidR="00772E38" w:rsidRPr="005A21CC">
        <w:rPr>
          <w:rFonts w:ascii="Arial" w:hAnsi="Arial" w:cs="Arial"/>
          <w:i/>
          <w:sz w:val="24"/>
          <w:szCs w:val="24"/>
        </w:rPr>
        <w:t>............................</w:t>
      </w:r>
      <w:r w:rsidR="000324A3" w:rsidRPr="005A21CC">
        <w:rPr>
          <w:rFonts w:ascii="Arial" w:hAnsi="Arial" w:cs="Arial"/>
          <w:i/>
          <w:sz w:val="24"/>
          <w:szCs w:val="24"/>
        </w:rPr>
        <w:t>.......................................................</w:t>
      </w:r>
    </w:p>
    <w:p w:rsidR="003044CF" w:rsidRPr="005A21CC" w:rsidRDefault="003044CF" w:rsidP="00772E38">
      <w:pPr>
        <w:tabs>
          <w:tab w:val="left" w:pos="0"/>
          <w:tab w:val="left" w:pos="3180"/>
          <w:tab w:val="left" w:pos="10348"/>
        </w:tabs>
        <w:spacing w:after="120" w:line="240" w:lineRule="auto"/>
        <w:ind w:left="709"/>
        <w:jc w:val="both"/>
        <w:rPr>
          <w:rFonts w:ascii="Arial" w:hAnsi="Arial" w:cs="Arial"/>
          <w:i/>
          <w:sz w:val="24"/>
          <w:szCs w:val="24"/>
        </w:rPr>
      </w:pPr>
      <w:r w:rsidRPr="005A21CC">
        <w:rPr>
          <w:rFonts w:ascii="Arial" w:hAnsi="Arial" w:cs="Arial"/>
          <w:i/>
          <w:sz w:val="24"/>
          <w:szCs w:val="24"/>
        </w:rPr>
        <w:t>§ 1º para fazer jus ao incentivo de que trata este artigo, o produtor interessado, além dos documentos exigíveis para a contratação com o município, deverá apresentar conta compromisso a ser transcrita para o contrato comprometendo-se a manter a produção agropecuária na área em que houve a intervenção com o incentivo por um período de 36 (trinta e seis) meses.</w:t>
      </w:r>
    </w:p>
    <w:p w:rsidR="003044CF" w:rsidRPr="003044CF" w:rsidRDefault="003044CF" w:rsidP="00772E38">
      <w:pPr>
        <w:tabs>
          <w:tab w:val="left" w:pos="0"/>
          <w:tab w:val="left" w:pos="3180"/>
          <w:tab w:val="left" w:pos="10632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772E38">
        <w:rPr>
          <w:rFonts w:ascii="Arial" w:hAnsi="Arial" w:cs="Arial"/>
          <w:b/>
          <w:sz w:val="24"/>
          <w:szCs w:val="24"/>
        </w:rPr>
        <w:lastRenderedPageBreak/>
        <w:t>Art. 6º</w:t>
      </w:r>
      <w:r w:rsidRPr="003044CF">
        <w:rPr>
          <w:rFonts w:ascii="Arial" w:hAnsi="Arial" w:cs="Arial"/>
          <w:sz w:val="24"/>
          <w:szCs w:val="24"/>
        </w:rPr>
        <w:t xml:space="preserve"> As despesas decorrentes da aplicação desta lei correrão por dotações orçamentarias próprias consignadas ao orçamento municipal vigente.</w:t>
      </w:r>
    </w:p>
    <w:p w:rsidR="002C0255" w:rsidRPr="003044CF" w:rsidRDefault="003044CF" w:rsidP="005A21CC">
      <w:pPr>
        <w:tabs>
          <w:tab w:val="left" w:pos="0"/>
          <w:tab w:val="left" w:pos="3180"/>
          <w:tab w:val="left" w:pos="10632"/>
        </w:tabs>
        <w:spacing w:after="120" w:line="240" w:lineRule="auto"/>
        <w:ind w:left="28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772E38">
        <w:rPr>
          <w:rFonts w:ascii="Arial" w:hAnsi="Arial" w:cs="Arial"/>
          <w:b/>
          <w:sz w:val="24"/>
          <w:szCs w:val="24"/>
        </w:rPr>
        <w:t>Art. 7º</w:t>
      </w:r>
      <w:r w:rsidRPr="003044CF">
        <w:rPr>
          <w:rFonts w:ascii="Arial" w:hAnsi="Arial" w:cs="Arial"/>
          <w:sz w:val="24"/>
          <w:szCs w:val="24"/>
        </w:rPr>
        <w:t xml:space="preserve"> Mantêm-se inalteradas as demais disposições constantes na Lei Municipal Nº 1.568, de 31 de dezembro de 2014, e alterações posteriores vig</w:t>
      </w:r>
      <w:r w:rsidR="005A21CC">
        <w:rPr>
          <w:rFonts w:ascii="Arial" w:hAnsi="Arial" w:cs="Arial"/>
          <w:sz w:val="24"/>
          <w:szCs w:val="24"/>
        </w:rPr>
        <w:t>entes nesta data.</w:t>
      </w:r>
    </w:p>
    <w:p w:rsidR="00D864DA" w:rsidRPr="003044CF" w:rsidRDefault="004F0621" w:rsidP="00772E3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Arroio do Padre, 26</w:t>
      </w:r>
      <w:r w:rsidR="00EA4E8F" w:rsidRPr="003044CF">
        <w:rPr>
          <w:rFonts w:ascii="Arial" w:hAnsi="Arial" w:cs="Arial"/>
        </w:rPr>
        <w:t xml:space="preserve"> de maio</w:t>
      </w:r>
      <w:r w:rsidR="00613B15" w:rsidRPr="003044CF">
        <w:rPr>
          <w:rFonts w:ascii="Arial" w:hAnsi="Arial" w:cs="Arial"/>
        </w:rPr>
        <w:t xml:space="preserve"> de 2017</w:t>
      </w:r>
      <w:r w:rsidR="00D864DA" w:rsidRPr="003044CF">
        <w:rPr>
          <w:rFonts w:ascii="Arial" w:hAnsi="Arial" w:cs="Arial"/>
        </w:rPr>
        <w:t>.</w:t>
      </w:r>
    </w:p>
    <w:p w:rsidR="008D2D85" w:rsidRPr="003044CF" w:rsidRDefault="00D864DA" w:rsidP="00772E38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>Visto Técnico:</w:t>
      </w:r>
      <w:r w:rsidR="00613B15" w:rsidRPr="003044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:rsidR="00D864DA" w:rsidRPr="003044CF" w:rsidRDefault="00D864DA" w:rsidP="00772E38">
      <w:pPr>
        <w:tabs>
          <w:tab w:val="left" w:pos="5798"/>
        </w:tabs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proofErr w:type="spellStart"/>
      <w:r w:rsidRPr="003044CF">
        <w:rPr>
          <w:rFonts w:ascii="Arial" w:eastAsia="Calibri" w:hAnsi="Arial" w:cs="Arial"/>
          <w:sz w:val="24"/>
          <w:szCs w:val="24"/>
          <w:lang w:eastAsia="en-US"/>
        </w:rPr>
        <w:t>Loutar</w:t>
      </w:r>
      <w:proofErr w:type="spellEnd"/>
      <w:r w:rsidRPr="003044C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spellStart"/>
      <w:r w:rsidRPr="003044CF">
        <w:rPr>
          <w:rFonts w:ascii="Arial" w:eastAsia="Calibri" w:hAnsi="Arial" w:cs="Arial"/>
          <w:sz w:val="24"/>
          <w:szCs w:val="24"/>
          <w:lang w:eastAsia="en-US"/>
        </w:rPr>
        <w:t>Prieb</w:t>
      </w:r>
      <w:proofErr w:type="spellEnd"/>
    </w:p>
    <w:p w:rsidR="00D864DA" w:rsidRPr="003044CF" w:rsidRDefault="00D864DA" w:rsidP="00772E38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>Secretário de Administração, Planejamento,</w:t>
      </w:r>
    </w:p>
    <w:p w:rsidR="008D2D85" w:rsidRPr="003044CF" w:rsidRDefault="00D864DA" w:rsidP="00772E38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 xml:space="preserve">Finanças, Gestão e Tributos         </w:t>
      </w:r>
    </w:p>
    <w:p w:rsidR="00760700" w:rsidRPr="003044CF" w:rsidRDefault="00760700" w:rsidP="00772E38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D864DA" w:rsidRPr="003044CF" w:rsidRDefault="00D864DA" w:rsidP="00772E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 xml:space="preserve">Leonir Aldrighi </w:t>
      </w:r>
      <w:proofErr w:type="spellStart"/>
      <w:r w:rsidRPr="003044CF">
        <w:rPr>
          <w:rFonts w:ascii="Arial" w:eastAsia="Calibri" w:hAnsi="Arial" w:cs="Arial"/>
          <w:sz w:val="24"/>
          <w:szCs w:val="24"/>
          <w:lang w:eastAsia="en-US"/>
        </w:rPr>
        <w:t>Baschi</w:t>
      </w:r>
      <w:proofErr w:type="spellEnd"/>
    </w:p>
    <w:p w:rsidR="009506D1" w:rsidRPr="003044CF" w:rsidRDefault="00613B15" w:rsidP="00772E38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3044CF">
        <w:rPr>
          <w:rFonts w:ascii="Arial" w:eastAsia="Calibri" w:hAnsi="Arial" w:cs="Arial"/>
          <w:sz w:val="24"/>
          <w:szCs w:val="24"/>
          <w:lang w:eastAsia="en-US"/>
        </w:rPr>
        <w:t>Prefeito Municipal</w:t>
      </w:r>
    </w:p>
    <w:sectPr w:rsidR="009506D1" w:rsidRPr="003044CF" w:rsidSect="00395E52">
      <w:headerReference w:type="default" r:id="rId9"/>
      <w:pgSz w:w="11906" w:h="16838"/>
      <w:pgMar w:top="993" w:right="1080" w:bottom="993" w:left="1080" w:header="142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BDD" w:rsidRDefault="002E7BDD">
      <w:pPr>
        <w:spacing w:after="0" w:line="240" w:lineRule="auto"/>
      </w:pPr>
      <w:r>
        <w:separator/>
      </w:r>
    </w:p>
  </w:endnote>
  <w:endnote w:type="continuationSeparator" w:id="0">
    <w:p w:rsidR="002E7BDD" w:rsidRDefault="002E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BDD" w:rsidRDefault="002E7BDD">
      <w:pPr>
        <w:spacing w:after="0" w:line="240" w:lineRule="auto"/>
      </w:pPr>
      <w:r>
        <w:separator/>
      </w:r>
    </w:p>
  </w:footnote>
  <w:footnote w:type="continuationSeparator" w:id="0">
    <w:p w:rsidR="002E7BDD" w:rsidRDefault="002E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1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1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  <w:num w:numId="12">
    <w:abstractNumId w:val="1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1E7C"/>
    <w:rsid w:val="00010111"/>
    <w:rsid w:val="00010928"/>
    <w:rsid w:val="00012595"/>
    <w:rsid w:val="0001269D"/>
    <w:rsid w:val="0003213B"/>
    <w:rsid w:val="000324A3"/>
    <w:rsid w:val="0003276F"/>
    <w:rsid w:val="00051771"/>
    <w:rsid w:val="00057EB6"/>
    <w:rsid w:val="00063DB7"/>
    <w:rsid w:val="00066312"/>
    <w:rsid w:val="00071CC8"/>
    <w:rsid w:val="0007223A"/>
    <w:rsid w:val="00072593"/>
    <w:rsid w:val="000763C2"/>
    <w:rsid w:val="000809BB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10F6"/>
    <w:rsid w:val="000E640B"/>
    <w:rsid w:val="000F713C"/>
    <w:rsid w:val="00104841"/>
    <w:rsid w:val="00104D63"/>
    <w:rsid w:val="001073AF"/>
    <w:rsid w:val="0011529A"/>
    <w:rsid w:val="0012050E"/>
    <w:rsid w:val="00125C7E"/>
    <w:rsid w:val="00126D46"/>
    <w:rsid w:val="00142C99"/>
    <w:rsid w:val="00152388"/>
    <w:rsid w:val="001567B7"/>
    <w:rsid w:val="0016179B"/>
    <w:rsid w:val="001634D5"/>
    <w:rsid w:val="00174817"/>
    <w:rsid w:val="00187D01"/>
    <w:rsid w:val="00191B86"/>
    <w:rsid w:val="001978BC"/>
    <w:rsid w:val="001A2ABA"/>
    <w:rsid w:val="001A6716"/>
    <w:rsid w:val="001A7FAE"/>
    <w:rsid w:val="001B7CA7"/>
    <w:rsid w:val="001C19E6"/>
    <w:rsid w:val="001C1A7A"/>
    <w:rsid w:val="001D1649"/>
    <w:rsid w:val="001D24DD"/>
    <w:rsid w:val="001D63E8"/>
    <w:rsid w:val="001E5D94"/>
    <w:rsid w:val="001F29F2"/>
    <w:rsid w:val="0021044A"/>
    <w:rsid w:val="002213B9"/>
    <w:rsid w:val="0023259C"/>
    <w:rsid w:val="00245009"/>
    <w:rsid w:val="0024758B"/>
    <w:rsid w:val="00254627"/>
    <w:rsid w:val="00260967"/>
    <w:rsid w:val="00260C0B"/>
    <w:rsid w:val="0026626B"/>
    <w:rsid w:val="002700A8"/>
    <w:rsid w:val="0027117B"/>
    <w:rsid w:val="00271D7F"/>
    <w:rsid w:val="00274B8D"/>
    <w:rsid w:val="002B1E94"/>
    <w:rsid w:val="002B5275"/>
    <w:rsid w:val="002B5A03"/>
    <w:rsid w:val="002B6293"/>
    <w:rsid w:val="002C0255"/>
    <w:rsid w:val="002D0BDD"/>
    <w:rsid w:val="002E5BCF"/>
    <w:rsid w:val="002E60D1"/>
    <w:rsid w:val="002E7BDD"/>
    <w:rsid w:val="002F1CC3"/>
    <w:rsid w:val="002F70D1"/>
    <w:rsid w:val="003001CB"/>
    <w:rsid w:val="003022C8"/>
    <w:rsid w:val="003044CF"/>
    <w:rsid w:val="003057E5"/>
    <w:rsid w:val="00307B8D"/>
    <w:rsid w:val="00315FD8"/>
    <w:rsid w:val="00324EE6"/>
    <w:rsid w:val="00330FDD"/>
    <w:rsid w:val="003310F0"/>
    <w:rsid w:val="0033275D"/>
    <w:rsid w:val="0035713C"/>
    <w:rsid w:val="00365496"/>
    <w:rsid w:val="003800CD"/>
    <w:rsid w:val="00395E52"/>
    <w:rsid w:val="003A0EE7"/>
    <w:rsid w:val="003A12BB"/>
    <w:rsid w:val="003A6D6A"/>
    <w:rsid w:val="003B4FBC"/>
    <w:rsid w:val="003C261E"/>
    <w:rsid w:val="003C2B74"/>
    <w:rsid w:val="003D01C1"/>
    <w:rsid w:val="003D64A7"/>
    <w:rsid w:val="003E02CA"/>
    <w:rsid w:val="003E2D0C"/>
    <w:rsid w:val="003F2141"/>
    <w:rsid w:val="003F61C8"/>
    <w:rsid w:val="00402721"/>
    <w:rsid w:val="00441ADB"/>
    <w:rsid w:val="00454CC3"/>
    <w:rsid w:val="004706F9"/>
    <w:rsid w:val="0047219B"/>
    <w:rsid w:val="00480EC7"/>
    <w:rsid w:val="004828A9"/>
    <w:rsid w:val="004926D7"/>
    <w:rsid w:val="004B22FE"/>
    <w:rsid w:val="004B2788"/>
    <w:rsid w:val="004B27DF"/>
    <w:rsid w:val="004B4A47"/>
    <w:rsid w:val="004B51F6"/>
    <w:rsid w:val="004B5D33"/>
    <w:rsid w:val="004B6F27"/>
    <w:rsid w:val="004C077B"/>
    <w:rsid w:val="004C0ADD"/>
    <w:rsid w:val="004C15EB"/>
    <w:rsid w:val="004C7C53"/>
    <w:rsid w:val="004D0D22"/>
    <w:rsid w:val="004D5D60"/>
    <w:rsid w:val="004F0621"/>
    <w:rsid w:val="004F50E2"/>
    <w:rsid w:val="005012A0"/>
    <w:rsid w:val="005167F0"/>
    <w:rsid w:val="005235AA"/>
    <w:rsid w:val="0052608E"/>
    <w:rsid w:val="0052751A"/>
    <w:rsid w:val="00527BBE"/>
    <w:rsid w:val="0053711B"/>
    <w:rsid w:val="0054360A"/>
    <w:rsid w:val="00543BB8"/>
    <w:rsid w:val="00544725"/>
    <w:rsid w:val="00550288"/>
    <w:rsid w:val="005532F8"/>
    <w:rsid w:val="005545AE"/>
    <w:rsid w:val="0055659C"/>
    <w:rsid w:val="005675BF"/>
    <w:rsid w:val="00571926"/>
    <w:rsid w:val="00574F7E"/>
    <w:rsid w:val="005817E9"/>
    <w:rsid w:val="00590162"/>
    <w:rsid w:val="005A21CC"/>
    <w:rsid w:val="005A7933"/>
    <w:rsid w:val="005B64E2"/>
    <w:rsid w:val="005C75A8"/>
    <w:rsid w:val="005D1E3F"/>
    <w:rsid w:val="005D36B9"/>
    <w:rsid w:val="005D73A5"/>
    <w:rsid w:val="005E2338"/>
    <w:rsid w:val="00601B98"/>
    <w:rsid w:val="00605E72"/>
    <w:rsid w:val="00611860"/>
    <w:rsid w:val="00613B15"/>
    <w:rsid w:val="0061755C"/>
    <w:rsid w:val="00617B3A"/>
    <w:rsid w:val="00622F8E"/>
    <w:rsid w:val="00636076"/>
    <w:rsid w:val="00643248"/>
    <w:rsid w:val="00644484"/>
    <w:rsid w:val="006448A1"/>
    <w:rsid w:val="0065120B"/>
    <w:rsid w:val="0066045C"/>
    <w:rsid w:val="00662427"/>
    <w:rsid w:val="0066355C"/>
    <w:rsid w:val="00663F79"/>
    <w:rsid w:val="00665883"/>
    <w:rsid w:val="006670ED"/>
    <w:rsid w:val="00667F3C"/>
    <w:rsid w:val="006701C5"/>
    <w:rsid w:val="00674BE4"/>
    <w:rsid w:val="00676EC1"/>
    <w:rsid w:val="0068198A"/>
    <w:rsid w:val="0069398D"/>
    <w:rsid w:val="006A49A5"/>
    <w:rsid w:val="006B2871"/>
    <w:rsid w:val="006C167E"/>
    <w:rsid w:val="006C22C2"/>
    <w:rsid w:val="006C2AD6"/>
    <w:rsid w:val="006C410B"/>
    <w:rsid w:val="006C5D7E"/>
    <w:rsid w:val="006C6C94"/>
    <w:rsid w:val="006D4BA2"/>
    <w:rsid w:val="006D5AF0"/>
    <w:rsid w:val="006E0A03"/>
    <w:rsid w:val="006E18FA"/>
    <w:rsid w:val="006F0172"/>
    <w:rsid w:val="006F5B1A"/>
    <w:rsid w:val="00700779"/>
    <w:rsid w:val="007077E8"/>
    <w:rsid w:val="007279C1"/>
    <w:rsid w:val="0075222A"/>
    <w:rsid w:val="00760700"/>
    <w:rsid w:val="00772E38"/>
    <w:rsid w:val="00775318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C7B07"/>
    <w:rsid w:val="007D29FA"/>
    <w:rsid w:val="007E53ED"/>
    <w:rsid w:val="007E6A9A"/>
    <w:rsid w:val="007E7AE4"/>
    <w:rsid w:val="007F7E00"/>
    <w:rsid w:val="00800CB7"/>
    <w:rsid w:val="008153FD"/>
    <w:rsid w:val="00817BED"/>
    <w:rsid w:val="00831FC4"/>
    <w:rsid w:val="00861758"/>
    <w:rsid w:val="00863442"/>
    <w:rsid w:val="008641B6"/>
    <w:rsid w:val="00876C77"/>
    <w:rsid w:val="0088113F"/>
    <w:rsid w:val="008921DC"/>
    <w:rsid w:val="008926C0"/>
    <w:rsid w:val="0089390F"/>
    <w:rsid w:val="008A1135"/>
    <w:rsid w:val="008A1DE0"/>
    <w:rsid w:val="008A3998"/>
    <w:rsid w:val="008C43E1"/>
    <w:rsid w:val="008D2D85"/>
    <w:rsid w:val="008D348C"/>
    <w:rsid w:val="008D6328"/>
    <w:rsid w:val="008E0B03"/>
    <w:rsid w:val="008E722C"/>
    <w:rsid w:val="008E7B39"/>
    <w:rsid w:val="008F084D"/>
    <w:rsid w:val="0090338F"/>
    <w:rsid w:val="00913487"/>
    <w:rsid w:val="00923E04"/>
    <w:rsid w:val="00924E8B"/>
    <w:rsid w:val="0092760F"/>
    <w:rsid w:val="0092778F"/>
    <w:rsid w:val="009325D7"/>
    <w:rsid w:val="00941F5E"/>
    <w:rsid w:val="009506D1"/>
    <w:rsid w:val="00952354"/>
    <w:rsid w:val="00956470"/>
    <w:rsid w:val="00961CE4"/>
    <w:rsid w:val="009637FE"/>
    <w:rsid w:val="00972AAA"/>
    <w:rsid w:val="009826CC"/>
    <w:rsid w:val="00985788"/>
    <w:rsid w:val="00991330"/>
    <w:rsid w:val="00994B7C"/>
    <w:rsid w:val="00994D4D"/>
    <w:rsid w:val="00997ACE"/>
    <w:rsid w:val="009A429F"/>
    <w:rsid w:val="009A7001"/>
    <w:rsid w:val="009B325B"/>
    <w:rsid w:val="009B66EA"/>
    <w:rsid w:val="009C0BA8"/>
    <w:rsid w:val="009D2B4E"/>
    <w:rsid w:val="009D2FE3"/>
    <w:rsid w:val="009D4355"/>
    <w:rsid w:val="009E0C5F"/>
    <w:rsid w:val="009E1272"/>
    <w:rsid w:val="009E6043"/>
    <w:rsid w:val="009E66AD"/>
    <w:rsid w:val="009F35F6"/>
    <w:rsid w:val="009F3A77"/>
    <w:rsid w:val="00A01BDB"/>
    <w:rsid w:val="00A01F06"/>
    <w:rsid w:val="00A028DE"/>
    <w:rsid w:val="00A02980"/>
    <w:rsid w:val="00A05AEA"/>
    <w:rsid w:val="00A112E6"/>
    <w:rsid w:val="00A27738"/>
    <w:rsid w:val="00A50E1C"/>
    <w:rsid w:val="00A54747"/>
    <w:rsid w:val="00A65877"/>
    <w:rsid w:val="00A8034C"/>
    <w:rsid w:val="00A8303F"/>
    <w:rsid w:val="00A83479"/>
    <w:rsid w:val="00A8438A"/>
    <w:rsid w:val="00A921E9"/>
    <w:rsid w:val="00A92CA7"/>
    <w:rsid w:val="00AA3145"/>
    <w:rsid w:val="00AA5E61"/>
    <w:rsid w:val="00AA7F4C"/>
    <w:rsid w:val="00AC4C86"/>
    <w:rsid w:val="00AD53F4"/>
    <w:rsid w:val="00AE10E5"/>
    <w:rsid w:val="00AE1BFC"/>
    <w:rsid w:val="00AE6DDE"/>
    <w:rsid w:val="00AE7DEB"/>
    <w:rsid w:val="00AF009B"/>
    <w:rsid w:val="00AF0E31"/>
    <w:rsid w:val="00AF77C0"/>
    <w:rsid w:val="00AF77EF"/>
    <w:rsid w:val="00B027C7"/>
    <w:rsid w:val="00B03085"/>
    <w:rsid w:val="00B0414D"/>
    <w:rsid w:val="00B07403"/>
    <w:rsid w:val="00B07843"/>
    <w:rsid w:val="00B1158A"/>
    <w:rsid w:val="00B215C1"/>
    <w:rsid w:val="00B23E11"/>
    <w:rsid w:val="00B31358"/>
    <w:rsid w:val="00B42F4B"/>
    <w:rsid w:val="00B451DB"/>
    <w:rsid w:val="00B61B80"/>
    <w:rsid w:val="00B673D2"/>
    <w:rsid w:val="00B674A7"/>
    <w:rsid w:val="00B742F8"/>
    <w:rsid w:val="00B8401D"/>
    <w:rsid w:val="00B87133"/>
    <w:rsid w:val="00B922B1"/>
    <w:rsid w:val="00B94BEF"/>
    <w:rsid w:val="00BA26F6"/>
    <w:rsid w:val="00BB5610"/>
    <w:rsid w:val="00BC49FB"/>
    <w:rsid w:val="00BC5205"/>
    <w:rsid w:val="00BD2EE3"/>
    <w:rsid w:val="00BD55B9"/>
    <w:rsid w:val="00BD63EC"/>
    <w:rsid w:val="00C07B00"/>
    <w:rsid w:val="00C11297"/>
    <w:rsid w:val="00C17F98"/>
    <w:rsid w:val="00C25E4F"/>
    <w:rsid w:val="00C26E4F"/>
    <w:rsid w:val="00C3281B"/>
    <w:rsid w:val="00C339B7"/>
    <w:rsid w:val="00C35148"/>
    <w:rsid w:val="00C4463E"/>
    <w:rsid w:val="00C523A4"/>
    <w:rsid w:val="00C56D01"/>
    <w:rsid w:val="00C6593B"/>
    <w:rsid w:val="00C674AB"/>
    <w:rsid w:val="00C7074C"/>
    <w:rsid w:val="00C733ED"/>
    <w:rsid w:val="00C82D36"/>
    <w:rsid w:val="00C857D8"/>
    <w:rsid w:val="00C90817"/>
    <w:rsid w:val="00C9145A"/>
    <w:rsid w:val="00C94682"/>
    <w:rsid w:val="00C94C80"/>
    <w:rsid w:val="00C95553"/>
    <w:rsid w:val="00CA2DE3"/>
    <w:rsid w:val="00CA4CDC"/>
    <w:rsid w:val="00CA7827"/>
    <w:rsid w:val="00CB5358"/>
    <w:rsid w:val="00CC0991"/>
    <w:rsid w:val="00CC6FB7"/>
    <w:rsid w:val="00CD770A"/>
    <w:rsid w:val="00CE1D00"/>
    <w:rsid w:val="00CF1A56"/>
    <w:rsid w:val="00CF1F55"/>
    <w:rsid w:val="00D14D24"/>
    <w:rsid w:val="00D2073F"/>
    <w:rsid w:val="00D2319D"/>
    <w:rsid w:val="00D26433"/>
    <w:rsid w:val="00D315E3"/>
    <w:rsid w:val="00D41029"/>
    <w:rsid w:val="00D4236A"/>
    <w:rsid w:val="00D503ED"/>
    <w:rsid w:val="00D56027"/>
    <w:rsid w:val="00D56111"/>
    <w:rsid w:val="00D72E89"/>
    <w:rsid w:val="00D86406"/>
    <w:rsid w:val="00D864DA"/>
    <w:rsid w:val="00D86FAF"/>
    <w:rsid w:val="00D940F6"/>
    <w:rsid w:val="00D97BBF"/>
    <w:rsid w:val="00DC1E72"/>
    <w:rsid w:val="00DC2209"/>
    <w:rsid w:val="00DC2C8A"/>
    <w:rsid w:val="00DE25CD"/>
    <w:rsid w:val="00DE3DC1"/>
    <w:rsid w:val="00DE5E7C"/>
    <w:rsid w:val="00DF3247"/>
    <w:rsid w:val="00DF47D8"/>
    <w:rsid w:val="00DF4C53"/>
    <w:rsid w:val="00DF54AC"/>
    <w:rsid w:val="00DF74EC"/>
    <w:rsid w:val="00DF7D01"/>
    <w:rsid w:val="00E20E83"/>
    <w:rsid w:val="00E21CC9"/>
    <w:rsid w:val="00E3169D"/>
    <w:rsid w:val="00E37C0E"/>
    <w:rsid w:val="00E407BD"/>
    <w:rsid w:val="00E42815"/>
    <w:rsid w:val="00E432B5"/>
    <w:rsid w:val="00E43AE5"/>
    <w:rsid w:val="00E44C9D"/>
    <w:rsid w:val="00E5247C"/>
    <w:rsid w:val="00E53D7F"/>
    <w:rsid w:val="00E710DC"/>
    <w:rsid w:val="00E72C9D"/>
    <w:rsid w:val="00E86E8F"/>
    <w:rsid w:val="00EA494F"/>
    <w:rsid w:val="00EA4E8F"/>
    <w:rsid w:val="00EA681E"/>
    <w:rsid w:val="00EC40C2"/>
    <w:rsid w:val="00EE4E4A"/>
    <w:rsid w:val="00EE734A"/>
    <w:rsid w:val="00EF3483"/>
    <w:rsid w:val="00F00C6A"/>
    <w:rsid w:val="00F05C40"/>
    <w:rsid w:val="00F26AD6"/>
    <w:rsid w:val="00F27D27"/>
    <w:rsid w:val="00F3158F"/>
    <w:rsid w:val="00F33287"/>
    <w:rsid w:val="00F348F5"/>
    <w:rsid w:val="00F35E10"/>
    <w:rsid w:val="00F516A9"/>
    <w:rsid w:val="00F61E78"/>
    <w:rsid w:val="00F64ABC"/>
    <w:rsid w:val="00F7365A"/>
    <w:rsid w:val="00F83DD2"/>
    <w:rsid w:val="00F85585"/>
    <w:rsid w:val="00F95A2A"/>
    <w:rsid w:val="00FB033D"/>
    <w:rsid w:val="00FD4D0B"/>
    <w:rsid w:val="00FF046A"/>
    <w:rsid w:val="00FF2E42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uiPriority w:val="34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F3D4C-A0F7-4EAB-8CE4-CFAD171BB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767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19</cp:revision>
  <cp:lastPrinted>2017-05-26T20:03:00Z</cp:lastPrinted>
  <dcterms:created xsi:type="dcterms:W3CDTF">2017-05-26T19:48:00Z</dcterms:created>
  <dcterms:modified xsi:type="dcterms:W3CDTF">2017-05-29T11:54:00Z</dcterms:modified>
</cp:coreProperties>
</file>