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E7A50" w:rsidRDefault="00010928" w:rsidP="004B4166">
      <w:pPr>
        <w:pStyle w:val="Standard"/>
        <w:rPr>
          <w:sz w:val="22"/>
          <w:szCs w:val="22"/>
        </w:rPr>
      </w:pPr>
    </w:p>
    <w:p w:rsidR="00F83DD2" w:rsidRPr="00CE7A50" w:rsidRDefault="00923E04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E7A5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E7A50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CE7A50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E2B13" w:rsidRPr="00CE7A50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CE7A50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CE7A50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E7A50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ESTADO DO RIO GRANDE DO SUL</w:t>
      </w:r>
    </w:p>
    <w:p w:rsidR="00DF54AC" w:rsidRPr="00CE7A50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MUNICÍPIO DE ARROIO DO PADRE</w:t>
      </w:r>
    </w:p>
    <w:p w:rsidR="00DF54AC" w:rsidRPr="00CE7A50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GABINETE DO PREFEITO</w:t>
      </w:r>
    </w:p>
    <w:p w:rsidR="007B0C25" w:rsidRPr="00CE7A50" w:rsidRDefault="007B0C25" w:rsidP="004B4166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CE7A50" w:rsidRDefault="00FA7326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E7A50">
        <w:rPr>
          <w:rFonts w:ascii="Arial" w:hAnsi="Arial" w:cs="Arial"/>
          <w:b/>
          <w:bCs/>
          <w:color w:val="auto"/>
          <w:u w:val="single"/>
        </w:rPr>
        <w:t>Mensagem 1</w:t>
      </w:r>
      <w:r w:rsidR="00F33198" w:rsidRPr="00CE7A50">
        <w:rPr>
          <w:rFonts w:ascii="Arial" w:hAnsi="Arial" w:cs="Arial"/>
          <w:b/>
          <w:bCs/>
          <w:color w:val="auto"/>
          <w:u w:val="single"/>
        </w:rPr>
        <w:t>8</w:t>
      </w:r>
      <w:r w:rsidR="0003276F" w:rsidRPr="00CE7A5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CE7A50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7A50">
        <w:rPr>
          <w:rFonts w:ascii="Arial" w:hAnsi="Arial" w:cs="Arial"/>
          <w:b/>
          <w:bCs/>
          <w:color w:val="auto"/>
        </w:rPr>
        <w:t>A</w:t>
      </w:r>
    </w:p>
    <w:p w:rsidR="009826CC" w:rsidRPr="00CE7A50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7A5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E7A50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7A50">
        <w:rPr>
          <w:rFonts w:ascii="Arial" w:hAnsi="Arial" w:cs="Arial"/>
          <w:b/>
          <w:bCs/>
          <w:color w:val="auto"/>
        </w:rPr>
        <w:t>Senhor Presidente</w:t>
      </w:r>
    </w:p>
    <w:p w:rsidR="009826CC" w:rsidRPr="00CE7A50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7A50">
        <w:rPr>
          <w:rFonts w:ascii="Arial" w:hAnsi="Arial" w:cs="Arial"/>
          <w:b/>
          <w:bCs/>
          <w:color w:val="auto"/>
        </w:rPr>
        <w:t>Senhores Vereadores</w:t>
      </w:r>
    </w:p>
    <w:p w:rsidR="00D864DA" w:rsidRPr="00CE7A50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CE7A50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12F03" w:rsidRPr="00CE7A50" w:rsidRDefault="00E12F03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12F03" w:rsidRPr="00CE7A50" w:rsidRDefault="009826CC" w:rsidP="00E12F03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bCs/>
        </w:rPr>
        <w:tab/>
      </w:r>
      <w:r w:rsidR="00E12F03" w:rsidRPr="00CE7A50">
        <w:rPr>
          <w:rFonts w:ascii="Arial" w:hAnsi="Arial" w:cs="Arial"/>
          <w:sz w:val="24"/>
          <w:szCs w:val="24"/>
          <w:shd w:val="clear" w:color="auto" w:fill="FFFFFF"/>
        </w:rPr>
        <w:t>Mais uma adequação orçamentária que se impõe faz com que em no nome do Município lh</w:t>
      </w:r>
      <w:r w:rsidR="00F33198" w:rsidRPr="00CE7A50">
        <w:rPr>
          <w:rFonts w:ascii="Arial" w:hAnsi="Arial" w:cs="Arial"/>
          <w:sz w:val="24"/>
          <w:szCs w:val="24"/>
          <w:shd w:val="clear" w:color="auto" w:fill="FFFFFF"/>
        </w:rPr>
        <w:t>es encaminhe o projeto de lei 18</w:t>
      </w:r>
      <w:r w:rsidR="00E12F03" w:rsidRPr="00CE7A50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E12F03" w:rsidRPr="00CE7A50" w:rsidRDefault="00E12F03" w:rsidP="00E12F03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sz w:val="24"/>
          <w:szCs w:val="24"/>
          <w:shd w:val="clear" w:color="auto" w:fill="FFFFFF"/>
        </w:rPr>
        <w:tab/>
        <w:t>Uma vez o município estar sendo levado a contratar (ou nomear) enfermeiro por exigência do Conselh</w:t>
      </w:r>
      <w:r w:rsidR="007141E5">
        <w:rPr>
          <w:rFonts w:ascii="Arial" w:hAnsi="Arial" w:cs="Arial"/>
          <w:sz w:val="24"/>
          <w:szCs w:val="24"/>
          <w:shd w:val="clear" w:color="auto" w:fill="FFFFFF"/>
        </w:rPr>
        <w:t>o Regional de Enfermagem – COREN</w:t>
      </w:r>
      <w:r w:rsidRPr="00CE7A50">
        <w:rPr>
          <w:rFonts w:ascii="Arial" w:hAnsi="Arial" w:cs="Arial"/>
          <w:sz w:val="24"/>
          <w:szCs w:val="24"/>
          <w:shd w:val="clear" w:color="auto" w:fill="FFFFFF"/>
        </w:rPr>
        <w:t xml:space="preserve"> e não havendo dotação orçamentária e nem recursos financeiros previstos no orçamento do município de 2017, impõe-se que a situação seja adequada.</w:t>
      </w:r>
    </w:p>
    <w:p w:rsidR="00E12F03" w:rsidRPr="00CE7A50" w:rsidRDefault="00F33198" w:rsidP="00E12F03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sz w:val="24"/>
          <w:szCs w:val="24"/>
          <w:shd w:val="clear" w:color="auto" w:fill="FFFFFF"/>
        </w:rPr>
        <w:tab/>
        <w:t>Deste modo o projeto de lei 18</w:t>
      </w:r>
      <w:r w:rsidR="00E12F03" w:rsidRPr="00CE7A50">
        <w:rPr>
          <w:rFonts w:ascii="Arial" w:hAnsi="Arial" w:cs="Arial"/>
          <w:sz w:val="24"/>
          <w:szCs w:val="24"/>
          <w:shd w:val="clear" w:color="auto" w:fill="FFFFFF"/>
        </w:rPr>
        <w:t xml:space="preserve">/2017 vem propor a abertura de Crédito Adicional </w:t>
      </w:r>
      <w:r w:rsidR="00CB0F30">
        <w:rPr>
          <w:rFonts w:ascii="Arial" w:hAnsi="Arial" w:cs="Arial"/>
          <w:sz w:val="24"/>
          <w:szCs w:val="24"/>
          <w:shd w:val="clear" w:color="auto" w:fill="FFFFFF"/>
        </w:rPr>
        <w:t>Suplementar.</w:t>
      </w:r>
    </w:p>
    <w:p w:rsidR="00E12F03" w:rsidRPr="00CE7A50" w:rsidRDefault="00E12F03" w:rsidP="00E12F03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sz w:val="24"/>
          <w:szCs w:val="24"/>
          <w:shd w:val="clear" w:color="auto" w:fill="FFFFFF"/>
        </w:rPr>
        <w:tab/>
        <w:t xml:space="preserve">A cobertura do Crédito Adicional </w:t>
      </w:r>
      <w:r w:rsidR="007902ED">
        <w:rPr>
          <w:rFonts w:ascii="Arial" w:hAnsi="Arial" w:cs="Arial"/>
          <w:sz w:val="24"/>
          <w:szCs w:val="24"/>
          <w:shd w:val="clear" w:color="auto" w:fill="FFFFFF"/>
        </w:rPr>
        <w:t>Suplementar</w:t>
      </w:r>
      <w:r w:rsidRPr="00CE7A50">
        <w:rPr>
          <w:rFonts w:ascii="Arial" w:hAnsi="Arial" w:cs="Arial"/>
          <w:sz w:val="24"/>
          <w:szCs w:val="24"/>
          <w:shd w:val="clear" w:color="auto" w:fill="FFFFFF"/>
        </w:rPr>
        <w:t xml:space="preserve"> dar-se á por recursos financeiros do superávit do exercício de 2016.</w:t>
      </w:r>
      <w:r w:rsidR="00F33198" w:rsidRPr="00CE7A50">
        <w:rPr>
          <w:rFonts w:ascii="Arial" w:hAnsi="Arial" w:cs="Arial"/>
          <w:sz w:val="24"/>
          <w:szCs w:val="24"/>
          <w:shd w:val="clear" w:color="auto" w:fill="FFFFFF"/>
        </w:rPr>
        <w:t xml:space="preserve"> O projeto de lei deve tra</w:t>
      </w:r>
      <w:r w:rsidR="00FA7326" w:rsidRPr="00CE7A50">
        <w:rPr>
          <w:rFonts w:ascii="Arial" w:hAnsi="Arial" w:cs="Arial"/>
          <w:sz w:val="24"/>
          <w:szCs w:val="24"/>
          <w:shd w:val="clear" w:color="auto" w:fill="FFFFFF"/>
        </w:rPr>
        <w:t>mita</w:t>
      </w:r>
      <w:r w:rsidRPr="00CE7A50">
        <w:rPr>
          <w:rFonts w:ascii="Arial" w:hAnsi="Arial" w:cs="Arial"/>
          <w:sz w:val="24"/>
          <w:szCs w:val="24"/>
          <w:shd w:val="clear" w:color="auto" w:fill="FFFFFF"/>
        </w:rPr>
        <w:t>r em regime de urgência.</w:t>
      </w:r>
    </w:p>
    <w:p w:rsidR="00E12F03" w:rsidRPr="00CE7A50" w:rsidRDefault="00E12F03" w:rsidP="00E12F03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sz w:val="24"/>
          <w:szCs w:val="24"/>
          <w:shd w:val="clear" w:color="auto" w:fill="FFFFFF"/>
        </w:rPr>
        <w:tab/>
        <w:t>Sem mais nada a acrescentar, despeço-me com sinceros cumprimentos.</w:t>
      </w:r>
    </w:p>
    <w:p w:rsidR="00E12F03" w:rsidRPr="00CE7A50" w:rsidRDefault="00E12F03" w:rsidP="00E12F03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A50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A8303F" w:rsidRPr="00CE7A50" w:rsidRDefault="00A8303F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CE7A50" w:rsidRDefault="00A8303F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CE7A50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E7A50">
        <w:rPr>
          <w:rFonts w:ascii="Arial" w:hAnsi="Arial" w:cs="Arial"/>
          <w:bCs/>
          <w:color w:val="auto"/>
        </w:rPr>
        <w:t>A</w:t>
      </w:r>
      <w:r w:rsidR="003E2D0C" w:rsidRPr="00CE7A50">
        <w:rPr>
          <w:rFonts w:ascii="Arial" w:hAnsi="Arial" w:cs="Arial"/>
          <w:bCs/>
          <w:color w:val="auto"/>
        </w:rPr>
        <w:t xml:space="preserve">rroio do Padre, 03 </w:t>
      </w:r>
      <w:r w:rsidR="0003276F" w:rsidRPr="00CE7A50">
        <w:rPr>
          <w:rFonts w:ascii="Arial" w:hAnsi="Arial" w:cs="Arial"/>
          <w:bCs/>
          <w:color w:val="auto"/>
        </w:rPr>
        <w:t>de janeiro</w:t>
      </w:r>
      <w:r w:rsidR="000B2B65" w:rsidRPr="00CE7A50">
        <w:rPr>
          <w:rFonts w:ascii="Arial" w:hAnsi="Arial" w:cs="Arial"/>
          <w:bCs/>
          <w:color w:val="auto"/>
        </w:rPr>
        <w:t xml:space="preserve"> </w:t>
      </w:r>
      <w:r w:rsidR="0003276F" w:rsidRPr="00CE7A50">
        <w:rPr>
          <w:rFonts w:ascii="Arial" w:hAnsi="Arial" w:cs="Arial"/>
          <w:bCs/>
          <w:color w:val="auto"/>
        </w:rPr>
        <w:t>de 2017</w:t>
      </w:r>
      <w:r w:rsidR="0066045C" w:rsidRPr="00CE7A50">
        <w:rPr>
          <w:rFonts w:ascii="Arial" w:hAnsi="Arial" w:cs="Arial"/>
          <w:bCs/>
          <w:color w:val="auto"/>
        </w:rPr>
        <w:t xml:space="preserve">. </w:t>
      </w:r>
    </w:p>
    <w:p w:rsidR="0066045C" w:rsidRPr="00CE7A50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CE7A50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CE7A50" w:rsidRDefault="00A8303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E7A50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E7A5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E7A50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>Prefeito Municipal</w:t>
      </w:r>
    </w:p>
    <w:p w:rsidR="003E2D0C" w:rsidRPr="00CE7A50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CE7A50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CE7A50" w:rsidRDefault="003E2D0C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CE7A50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E7A5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E7A50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E7A5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E7A50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CE7A50">
        <w:rPr>
          <w:rFonts w:ascii="Arial" w:hAnsi="Arial" w:cs="Arial"/>
          <w:b/>
          <w:i/>
        </w:rPr>
        <w:t>Presidente da Câmara Municipal de</w:t>
      </w:r>
      <w:r w:rsidR="008926C0" w:rsidRPr="00CE7A50">
        <w:rPr>
          <w:rFonts w:ascii="Arial" w:hAnsi="Arial" w:cs="Arial"/>
          <w:b/>
          <w:i/>
        </w:rPr>
        <w:t xml:space="preserve"> Vereadores</w:t>
      </w:r>
    </w:p>
    <w:p w:rsidR="00D864DA" w:rsidRPr="00CE7A50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CE7A50">
        <w:rPr>
          <w:rFonts w:ascii="Arial" w:hAnsi="Arial" w:cs="Arial"/>
          <w:b/>
          <w:i/>
        </w:rPr>
        <w:t>Arroio do Padre/RS</w:t>
      </w: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CE7A50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CE7A50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CE7A50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CE7A50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CE7A50" w:rsidRDefault="00613B15" w:rsidP="004B4166">
      <w:pPr>
        <w:spacing w:after="0" w:line="240" w:lineRule="auto"/>
        <w:rPr>
          <w:rFonts w:ascii="Arial" w:hAnsi="Arial" w:cs="Arial"/>
        </w:rPr>
      </w:pPr>
      <w:r w:rsidRPr="00CE7A5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CE7A50" w:rsidRDefault="00D864DA" w:rsidP="004B4166">
      <w:pPr>
        <w:spacing w:after="0" w:line="240" w:lineRule="auto"/>
        <w:rPr>
          <w:rFonts w:ascii="Arial" w:hAnsi="Arial" w:cs="Arial"/>
        </w:rPr>
      </w:pPr>
      <w:r w:rsidRPr="00CE7A50">
        <w:rPr>
          <w:rFonts w:ascii="Arial" w:hAnsi="Arial" w:cs="Arial"/>
        </w:rPr>
        <w:t xml:space="preserve">        </w:t>
      </w:r>
    </w:p>
    <w:p w:rsidR="00613B15" w:rsidRPr="00CE7A50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E7A50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ESTADO DO RIO GRANDE DO SUL</w:t>
      </w:r>
    </w:p>
    <w:p w:rsidR="00D864DA" w:rsidRPr="00CE7A50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MUNICÍPIO DE ARROIO DO PADRE</w:t>
      </w:r>
    </w:p>
    <w:p w:rsidR="00D864DA" w:rsidRPr="00CE7A50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CE7A50">
        <w:rPr>
          <w:rFonts w:ascii="Arial" w:hAnsi="Arial" w:cs="Arial"/>
          <w:b/>
        </w:rPr>
        <w:t>GABINETE DO PREFEITO</w:t>
      </w:r>
    </w:p>
    <w:p w:rsidR="00D864DA" w:rsidRPr="00CE7A50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E7A50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E7A5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93F4B" w:rsidRPr="00CE7A50">
        <w:rPr>
          <w:rFonts w:ascii="Arial" w:hAnsi="Arial" w:cs="Arial"/>
          <w:b/>
          <w:bCs/>
          <w:color w:val="auto"/>
          <w:u w:val="single"/>
        </w:rPr>
        <w:t>1</w:t>
      </w:r>
      <w:r w:rsidR="00F33198" w:rsidRPr="00CE7A50">
        <w:rPr>
          <w:rFonts w:ascii="Arial" w:hAnsi="Arial" w:cs="Arial"/>
          <w:b/>
          <w:bCs/>
          <w:color w:val="auto"/>
          <w:u w:val="single"/>
        </w:rPr>
        <w:t>8</w:t>
      </w:r>
      <w:r w:rsidRPr="00CE7A50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D864DA" w:rsidRPr="00CE7A50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CE7A50">
        <w:rPr>
          <w:rFonts w:ascii="Arial" w:hAnsi="Arial" w:cs="Arial"/>
          <w:sz w:val="22"/>
          <w:szCs w:val="22"/>
        </w:rPr>
        <w:t>Suplementar</w:t>
      </w:r>
      <w:r w:rsidRPr="00CE7A50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CE7A50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CE7A50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E7A50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CE7A50">
        <w:rPr>
          <w:rFonts w:ascii="Arial" w:hAnsi="Arial" w:cs="Arial"/>
          <w:sz w:val="22"/>
          <w:szCs w:val="22"/>
        </w:rPr>
        <w:t>,</w:t>
      </w:r>
      <w:r w:rsidRPr="00CE7A50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CE7A50">
        <w:rPr>
          <w:rFonts w:ascii="Arial" w:hAnsi="Arial" w:cs="Arial"/>
          <w:sz w:val="22"/>
          <w:szCs w:val="22"/>
        </w:rPr>
        <w:t>Suplementar</w:t>
      </w:r>
      <w:r w:rsidRPr="00CE7A50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CE7A50">
        <w:rPr>
          <w:rFonts w:ascii="Arial" w:hAnsi="Arial" w:cs="Arial"/>
          <w:sz w:val="22"/>
          <w:szCs w:val="22"/>
        </w:rPr>
        <w:t>nicípio para o exercício de 2017</w:t>
      </w:r>
      <w:r w:rsidRPr="00CE7A50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8628F6" w:rsidRPr="00CE7A50">
        <w:rPr>
          <w:rFonts w:ascii="Arial" w:hAnsi="Arial" w:cs="Arial"/>
          <w:sz w:val="22"/>
          <w:szCs w:val="22"/>
        </w:rPr>
        <w:t>s</w:t>
      </w:r>
      <w:r w:rsidRPr="00CE7A50">
        <w:rPr>
          <w:rFonts w:ascii="Arial" w:hAnsi="Arial" w:cs="Arial"/>
          <w:sz w:val="22"/>
          <w:szCs w:val="22"/>
        </w:rPr>
        <w:t xml:space="preserve"> quantia</w:t>
      </w:r>
      <w:r w:rsidR="008628F6" w:rsidRPr="00CE7A50">
        <w:rPr>
          <w:rFonts w:ascii="Arial" w:hAnsi="Arial" w:cs="Arial"/>
          <w:sz w:val="22"/>
          <w:szCs w:val="22"/>
        </w:rPr>
        <w:t>s</w:t>
      </w:r>
      <w:r w:rsidRPr="00CE7A50">
        <w:rPr>
          <w:rFonts w:ascii="Arial" w:hAnsi="Arial" w:cs="Arial"/>
          <w:sz w:val="22"/>
          <w:szCs w:val="22"/>
        </w:rPr>
        <w:t xml:space="preserve"> indicada</w:t>
      </w:r>
      <w:r w:rsidR="008628F6" w:rsidRPr="00CE7A50">
        <w:rPr>
          <w:rFonts w:ascii="Arial" w:hAnsi="Arial" w:cs="Arial"/>
          <w:sz w:val="22"/>
          <w:szCs w:val="22"/>
        </w:rPr>
        <w:t>s</w:t>
      </w:r>
      <w:r w:rsidRPr="00CE7A50">
        <w:rPr>
          <w:rFonts w:ascii="Arial" w:hAnsi="Arial" w:cs="Arial"/>
          <w:sz w:val="22"/>
          <w:szCs w:val="22"/>
        </w:rPr>
        <w:t>:</w:t>
      </w:r>
    </w:p>
    <w:p w:rsidR="00D864DA" w:rsidRPr="00CE7A50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02 – Fundo Municipal da Saúde – Rec. Próprios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10 – Saúde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301 – Atenção Básica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0107 – Assistência Médica a População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2.504 – Atendimentos Médicos na Unidade de Saúde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3.1.90.11.00.00.00 – Vencimentos e Vantagens Fixas. R$ 50.000,00 (cinquenta mil reais)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3.1.90.13.00.00.00 – Obrigações Patronais. R$ 10.500,00 (dez mil e quinhentos reais)</w:t>
      </w:r>
    </w:p>
    <w:p w:rsidR="00135C35" w:rsidRPr="00CE7A50" w:rsidRDefault="00135C35" w:rsidP="00135C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Fonte de Recurso: 0040 – ASPS</w:t>
      </w:r>
    </w:p>
    <w:p w:rsidR="00CC648E" w:rsidRPr="00CE7A50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B368E" w:rsidRPr="00CE7A50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 xml:space="preserve">Valor total </w:t>
      </w:r>
      <w:r w:rsidR="00831FC4" w:rsidRPr="00CE7A50">
        <w:rPr>
          <w:rFonts w:ascii="Arial" w:hAnsi="Arial" w:cs="Arial"/>
          <w:sz w:val="22"/>
          <w:szCs w:val="22"/>
        </w:rPr>
        <w:t xml:space="preserve">do Crédito Adicional </w:t>
      </w:r>
      <w:r w:rsidR="00CC648E" w:rsidRPr="00CE7A50">
        <w:rPr>
          <w:rFonts w:ascii="Arial" w:hAnsi="Arial" w:cs="Arial"/>
          <w:sz w:val="22"/>
          <w:szCs w:val="22"/>
        </w:rPr>
        <w:t>Suplementar</w:t>
      </w:r>
      <w:r w:rsidR="00831FC4" w:rsidRPr="00CE7A50">
        <w:rPr>
          <w:rFonts w:ascii="Arial" w:hAnsi="Arial" w:cs="Arial"/>
          <w:sz w:val="22"/>
          <w:szCs w:val="22"/>
        </w:rPr>
        <w:t xml:space="preserve">: </w:t>
      </w:r>
      <w:r w:rsidR="000C2B24" w:rsidRPr="00CE7A50">
        <w:rPr>
          <w:rFonts w:ascii="Arial" w:hAnsi="Arial" w:cs="Arial"/>
          <w:sz w:val="22"/>
          <w:szCs w:val="22"/>
        </w:rPr>
        <w:t>R$</w:t>
      </w:r>
      <w:r w:rsidR="00E26794" w:rsidRPr="00CE7A50">
        <w:rPr>
          <w:rFonts w:ascii="Arial" w:hAnsi="Arial" w:cs="Arial"/>
          <w:sz w:val="22"/>
          <w:szCs w:val="22"/>
        </w:rPr>
        <w:t xml:space="preserve"> </w:t>
      </w:r>
      <w:r w:rsidR="00E10EBC" w:rsidRPr="00CE7A50">
        <w:rPr>
          <w:rFonts w:ascii="Arial" w:hAnsi="Arial" w:cs="Arial"/>
          <w:sz w:val="22"/>
          <w:szCs w:val="22"/>
        </w:rPr>
        <w:t>60.500,00 (sessenta mil</w:t>
      </w:r>
      <w:r w:rsidR="00135C35" w:rsidRPr="00CE7A50">
        <w:rPr>
          <w:rFonts w:ascii="Arial" w:hAnsi="Arial" w:cs="Arial"/>
          <w:sz w:val="22"/>
          <w:szCs w:val="22"/>
        </w:rPr>
        <w:t xml:space="preserve"> e quinhentos reais)</w:t>
      </w:r>
    </w:p>
    <w:p w:rsidR="00CC648E" w:rsidRPr="00CE7A50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CE7A50" w:rsidRDefault="00D864DA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E7A5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CE7A50">
        <w:rPr>
          <w:rFonts w:ascii="Arial" w:hAnsi="Arial" w:cs="Arial"/>
          <w:sz w:val="22"/>
          <w:szCs w:val="22"/>
        </w:rPr>
        <w:t>Suplementar</w:t>
      </w:r>
      <w:r w:rsidRPr="00CE7A50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CE7A50">
        <w:rPr>
          <w:rFonts w:ascii="Arial" w:hAnsi="Arial" w:cs="Arial"/>
          <w:sz w:val="22"/>
          <w:szCs w:val="22"/>
        </w:rPr>
        <w:t>t</w:t>
      </w:r>
      <w:r w:rsidR="00131414" w:rsidRPr="00CE7A50">
        <w:rPr>
          <w:rFonts w:ascii="Arial" w:hAnsi="Arial" w:cs="Arial"/>
          <w:sz w:val="22"/>
          <w:szCs w:val="22"/>
        </w:rPr>
        <w:t xml:space="preserve">a Lei, recursos provenientes do superávit financeiro verificado no exercício de 2016, no valor de </w:t>
      </w:r>
      <w:r w:rsidR="00135C35" w:rsidRPr="00CE7A50">
        <w:rPr>
          <w:rFonts w:ascii="Arial" w:hAnsi="Arial" w:cs="Arial"/>
          <w:sz w:val="22"/>
          <w:szCs w:val="22"/>
        </w:rPr>
        <w:t>R$ 60.500,00 (s</w:t>
      </w:r>
      <w:r w:rsidR="00731DA6" w:rsidRPr="00CE7A50">
        <w:rPr>
          <w:rFonts w:ascii="Arial" w:hAnsi="Arial" w:cs="Arial"/>
          <w:sz w:val="22"/>
          <w:szCs w:val="22"/>
        </w:rPr>
        <w:t>essenta mil</w:t>
      </w:r>
      <w:r w:rsidR="00135C35" w:rsidRPr="00CE7A50">
        <w:rPr>
          <w:rFonts w:ascii="Arial" w:hAnsi="Arial" w:cs="Arial"/>
          <w:sz w:val="22"/>
          <w:szCs w:val="22"/>
        </w:rPr>
        <w:t xml:space="preserve"> e quinhentos reais</w:t>
      </w:r>
      <w:r w:rsidR="00E26794" w:rsidRPr="00CE7A50">
        <w:rPr>
          <w:rFonts w:ascii="Arial" w:hAnsi="Arial" w:cs="Arial"/>
          <w:sz w:val="22"/>
          <w:szCs w:val="22"/>
        </w:rPr>
        <w:t>)</w:t>
      </w:r>
      <w:r w:rsidR="00E26794" w:rsidRPr="00CE7A50">
        <w:t xml:space="preserve">, </w:t>
      </w:r>
      <w:r w:rsidR="00131414" w:rsidRPr="00CE7A50">
        <w:rPr>
          <w:rFonts w:ascii="Arial" w:hAnsi="Arial" w:cs="Arial"/>
          <w:sz w:val="22"/>
          <w:szCs w:val="22"/>
        </w:rPr>
        <w:t>na Fonte de Recurso: 0001 – Livre.</w:t>
      </w:r>
    </w:p>
    <w:p w:rsidR="004B4166" w:rsidRPr="00CE7A50" w:rsidRDefault="004B4166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CE7A50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E7A50">
        <w:rPr>
          <w:rFonts w:ascii="Arial" w:hAnsi="Arial" w:cs="Arial"/>
          <w:b/>
          <w:bCs/>
          <w:color w:val="auto"/>
        </w:rPr>
        <w:t xml:space="preserve">Art. 3° </w:t>
      </w:r>
      <w:r w:rsidRPr="00CE7A50">
        <w:rPr>
          <w:rFonts w:ascii="Arial" w:hAnsi="Arial" w:cs="Arial"/>
          <w:color w:val="auto"/>
        </w:rPr>
        <w:t>Esta Lei entra em vigor na data de sua publicação.</w:t>
      </w:r>
    </w:p>
    <w:p w:rsidR="00D864DA" w:rsidRPr="00CE7A50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E7A50">
        <w:rPr>
          <w:rFonts w:ascii="Arial" w:hAnsi="Arial" w:cs="Arial"/>
          <w:sz w:val="22"/>
          <w:szCs w:val="22"/>
        </w:rPr>
        <w:t>Arroio do Padre, 03 de janeiro de 2017</w:t>
      </w:r>
      <w:r w:rsidR="00D864DA" w:rsidRPr="00CE7A50">
        <w:rPr>
          <w:rFonts w:ascii="Arial" w:hAnsi="Arial" w:cs="Arial"/>
          <w:sz w:val="22"/>
          <w:szCs w:val="22"/>
        </w:rPr>
        <w:t>.</w:t>
      </w:r>
    </w:p>
    <w:p w:rsidR="003F0F87" w:rsidRPr="00CE7A50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>Visto Técnico:</w:t>
      </w:r>
    </w:p>
    <w:p w:rsidR="003F0F87" w:rsidRPr="00CE7A50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CE7A50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E7A50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E7A50">
        <w:rPr>
          <w:rFonts w:ascii="Arial" w:eastAsia="Calibri" w:hAnsi="Arial" w:cs="Arial"/>
          <w:lang w:eastAsia="en-US"/>
        </w:rPr>
        <w:t>Loutar</w:t>
      </w:r>
      <w:proofErr w:type="spellEnd"/>
      <w:r w:rsidRPr="00CE7A5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E7A5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CE7A50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CE7A50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CE7A50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E7A50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CE7A50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E7A5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CE7A50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7A50">
        <w:rPr>
          <w:rFonts w:ascii="Arial" w:eastAsia="Calibri" w:hAnsi="Arial" w:cs="Arial"/>
          <w:lang w:eastAsia="en-US"/>
        </w:rPr>
        <w:t>Prefeito Municipal</w:t>
      </w:r>
    </w:p>
    <w:sectPr w:rsidR="00D864DA" w:rsidRPr="00CE7A5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1D" w:rsidRDefault="009C0E1D">
      <w:pPr>
        <w:spacing w:after="0" w:line="240" w:lineRule="auto"/>
      </w:pPr>
      <w:r>
        <w:separator/>
      </w:r>
    </w:p>
  </w:endnote>
  <w:endnote w:type="continuationSeparator" w:id="0">
    <w:p w:rsidR="009C0E1D" w:rsidRDefault="009C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1D" w:rsidRDefault="009C0E1D">
      <w:pPr>
        <w:spacing w:after="0" w:line="240" w:lineRule="auto"/>
      </w:pPr>
      <w:r>
        <w:separator/>
      </w:r>
    </w:p>
  </w:footnote>
  <w:footnote w:type="continuationSeparator" w:id="0">
    <w:p w:rsidR="009C0E1D" w:rsidRDefault="009C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C2AC5"/>
    <w:rsid w:val="000C2B24"/>
    <w:rsid w:val="00104841"/>
    <w:rsid w:val="00104D63"/>
    <w:rsid w:val="00125C7E"/>
    <w:rsid w:val="00126D46"/>
    <w:rsid w:val="00131414"/>
    <w:rsid w:val="00135C35"/>
    <w:rsid w:val="001567B7"/>
    <w:rsid w:val="001634D5"/>
    <w:rsid w:val="00191B86"/>
    <w:rsid w:val="001978BC"/>
    <w:rsid w:val="001A2ABA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05FD1"/>
    <w:rsid w:val="00407CEB"/>
    <w:rsid w:val="00427A2A"/>
    <w:rsid w:val="00441ADB"/>
    <w:rsid w:val="00454CC3"/>
    <w:rsid w:val="00456F33"/>
    <w:rsid w:val="004706F9"/>
    <w:rsid w:val="004828A9"/>
    <w:rsid w:val="00496604"/>
    <w:rsid w:val="004B22FE"/>
    <w:rsid w:val="004B2788"/>
    <w:rsid w:val="004B27DF"/>
    <w:rsid w:val="004B28EF"/>
    <w:rsid w:val="004B4166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141E5"/>
    <w:rsid w:val="00731DA6"/>
    <w:rsid w:val="007454DC"/>
    <w:rsid w:val="00775318"/>
    <w:rsid w:val="007823CA"/>
    <w:rsid w:val="00786A86"/>
    <w:rsid w:val="007902ED"/>
    <w:rsid w:val="00796A97"/>
    <w:rsid w:val="007B0C25"/>
    <w:rsid w:val="007B3BE2"/>
    <w:rsid w:val="007B3E41"/>
    <w:rsid w:val="007B41CC"/>
    <w:rsid w:val="007C60D5"/>
    <w:rsid w:val="007E53ED"/>
    <w:rsid w:val="007E7AE4"/>
    <w:rsid w:val="007F495E"/>
    <w:rsid w:val="00800CB7"/>
    <w:rsid w:val="008153FD"/>
    <w:rsid w:val="00817BED"/>
    <w:rsid w:val="00831FC4"/>
    <w:rsid w:val="008628F6"/>
    <w:rsid w:val="0087225B"/>
    <w:rsid w:val="00873CE5"/>
    <w:rsid w:val="00876C77"/>
    <w:rsid w:val="0088113F"/>
    <w:rsid w:val="008926C0"/>
    <w:rsid w:val="0089390F"/>
    <w:rsid w:val="008963D3"/>
    <w:rsid w:val="008A1135"/>
    <w:rsid w:val="008A1DE0"/>
    <w:rsid w:val="008D348C"/>
    <w:rsid w:val="008E0B03"/>
    <w:rsid w:val="008E10F0"/>
    <w:rsid w:val="008E722C"/>
    <w:rsid w:val="008F084D"/>
    <w:rsid w:val="00913487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4D4D"/>
    <w:rsid w:val="009A429F"/>
    <w:rsid w:val="009A7001"/>
    <w:rsid w:val="009B325B"/>
    <w:rsid w:val="009C0BA8"/>
    <w:rsid w:val="009C0E1D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215C1"/>
    <w:rsid w:val="00B31095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3F4B"/>
    <w:rsid w:val="00C94682"/>
    <w:rsid w:val="00C94C80"/>
    <w:rsid w:val="00C95553"/>
    <w:rsid w:val="00CA4CDC"/>
    <w:rsid w:val="00CB0F30"/>
    <w:rsid w:val="00CB5358"/>
    <w:rsid w:val="00CC648E"/>
    <w:rsid w:val="00CC6FB7"/>
    <w:rsid w:val="00CE7A50"/>
    <w:rsid w:val="00CF1F55"/>
    <w:rsid w:val="00D2073F"/>
    <w:rsid w:val="00D2319D"/>
    <w:rsid w:val="00D315E3"/>
    <w:rsid w:val="00D4236A"/>
    <w:rsid w:val="00D503ED"/>
    <w:rsid w:val="00D56027"/>
    <w:rsid w:val="00D72E89"/>
    <w:rsid w:val="00D84EED"/>
    <w:rsid w:val="00D86406"/>
    <w:rsid w:val="00D864DA"/>
    <w:rsid w:val="00D86FAF"/>
    <w:rsid w:val="00DB5C84"/>
    <w:rsid w:val="00DC2C8A"/>
    <w:rsid w:val="00DE25CD"/>
    <w:rsid w:val="00DE2B13"/>
    <w:rsid w:val="00DF42AA"/>
    <w:rsid w:val="00DF54AC"/>
    <w:rsid w:val="00DF7D01"/>
    <w:rsid w:val="00E10EBC"/>
    <w:rsid w:val="00E12F03"/>
    <w:rsid w:val="00E21CC9"/>
    <w:rsid w:val="00E26794"/>
    <w:rsid w:val="00E37C0E"/>
    <w:rsid w:val="00E42815"/>
    <w:rsid w:val="00E432B5"/>
    <w:rsid w:val="00E86E8F"/>
    <w:rsid w:val="00EA494F"/>
    <w:rsid w:val="00EA681E"/>
    <w:rsid w:val="00EB368E"/>
    <w:rsid w:val="00EE4E4A"/>
    <w:rsid w:val="00EE734A"/>
    <w:rsid w:val="00EF3483"/>
    <w:rsid w:val="00F05C40"/>
    <w:rsid w:val="00F27D27"/>
    <w:rsid w:val="00F3158F"/>
    <w:rsid w:val="00F33198"/>
    <w:rsid w:val="00F516A9"/>
    <w:rsid w:val="00F61E78"/>
    <w:rsid w:val="00F64ABC"/>
    <w:rsid w:val="00F7365A"/>
    <w:rsid w:val="00F83DD2"/>
    <w:rsid w:val="00F849DC"/>
    <w:rsid w:val="00F85585"/>
    <w:rsid w:val="00F95A2A"/>
    <w:rsid w:val="00FA7326"/>
    <w:rsid w:val="00FE42F6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ADAD-57D2-4A75-9646-882346A0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2015-01-30T13:27:00Z</cp:lastPrinted>
  <dcterms:created xsi:type="dcterms:W3CDTF">2017-01-09T12:18:00Z</dcterms:created>
  <dcterms:modified xsi:type="dcterms:W3CDTF">2017-01-11T12:27:00Z</dcterms:modified>
</cp:coreProperties>
</file>