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SESSÃO SOLENE </w:t>
      </w:r>
      <w:bookmarkStart w:id="0" w:name="__DdeLink__252_100852088"/>
      <w:bookmarkEnd w:id="0"/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ATA 05 </w:t>
      </w:r>
      <w:r>
        <w:rPr>
          <w:rFonts w:ascii="Arial" w:hAnsi="Arial"/>
          <w:b/>
          <w:bCs/>
          <w:sz w:val="24"/>
          <w:szCs w:val="24"/>
        </w:rPr>
        <w:t xml:space="preserve">EM COMEMORAÇÃO AOS 500 ANOS DA REFORMA LUTERANA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4237990</wp:posOffset>
                </wp:positionH>
                <wp:positionV relativeFrom="paragraph">
                  <wp:posOffset>-384175</wp:posOffset>
                </wp:positionV>
                <wp:extent cx="1600200" cy="22860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/>
                              <w:t>Folha 01 – 27/10/2017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126pt;height:18pt;mso-wrap-distance-left:9pt;mso-wrap-distance-right:9pt;mso-wrap-distance-top:0pt;mso-wrap-distance-bottom:0pt;margin-top:-30.25pt;mso-position-vertical-relative:text;margin-left:333.7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/>
                        <w:t>Folha 01 – 27/10/2017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ascii="Times New Roman" w:hAnsi="Times New Roman"/>
          <w:sz w:val="28"/>
          <w:szCs w:val="28"/>
        </w:rPr>
        <w:t xml:space="preserve">Aos vinte e sete dias do mês de outubro de dois mil e dezessete às vinte e uma horas se fizeram presentes os Vereadores: </w:t>
      </w:r>
      <w:r>
        <w:rPr>
          <w:rFonts w:ascii="Times New Roman" w:hAnsi="Times New Roman"/>
          <w:color w:val="000000"/>
          <w:sz w:val="28"/>
          <w:szCs w:val="28"/>
        </w:rPr>
        <w:t>Angélica Behling, Dário Venzke, Edegar Henke, Gilmar Carlos Schlesener, Juliano Hobuss Buchweitz, Maria de Fátima Maximila Rocha, Roni Rutz Buchveitz, Rui Carlos Peter e Vílson Pieper</w:t>
      </w:r>
      <w:r>
        <w:rPr>
          <w:rFonts w:ascii="Times New Roman" w:hAnsi="Times New Roman"/>
          <w:sz w:val="28"/>
          <w:szCs w:val="28"/>
        </w:rPr>
        <w:t xml:space="preserve"> na Câmara de Vereadores de Arroio do Padre para a Sessão Solene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em comemoração aos 500 anos da reforma luterana. </w:t>
      </w:r>
      <w:r>
        <w:rPr>
          <w:rFonts w:ascii="Times New Roman" w:hAnsi="Times New Roman"/>
          <w:sz w:val="28"/>
          <w:szCs w:val="28"/>
        </w:rPr>
        <w:t xml:space="preserve">A Sessão Solene foi aberta pelo Presidente </w:t>
      </w:r>
      <w:r>
        <w:rPr>
          <w:rFonts w:ascii="Times New Roman" w:hAnsi="Times New Roman"/>
          <w:b/>
          <w:sz w:val="28"/>
          <w:szCs w:val="28"/>
        </w:rPr>
        <w:t>Rui Carlos Peter</w:t>
      </w:r>
      <w:r>
        <w:rPr>
          <w:rFonts w:ascii="Times New Roman" w:hAnsi="Times New Roman"/>
          <w:sz w:val="28"/>
          <w:szCs w:val="28"/>
        </w:rPr>
        <w:t xml:space="preserve"> que saudou a todos e convidou as autoridades presentes a comporem a mesa. A seguir solicitou a Secretária para que procedesse com a leitura do Edital 26/2017 referente a esta Sessão Solene. Seguidamente prosseguiu-se com a execução do Hino Nacional Brasileiro, Hino do Estado do Rio Grande do Sul e do Hino do Município de Arroio do Padre. </w:t>
      </w:r>
      <w:r>
        <w:rPr>
          <w:rFonts w:ascii="Times New Roman" w:hAnsi="Times New Roman"/>
          <w:color w:val="000000"/>
          <w:sz w:val="28"/>
          <w:szCs w:val="28"/>
        </w:rPr>
        <w:t>Em seguida o grupo amigo da música executou dois cantos de louvor. De imediato concedeu a palavra ao</w:t>
      </w:r>
      <w:r>
        <w:rPr>
          <w:rFonts w:ascii="Times New Roman" w:hAnsi="Times New Roman"/>
          <w:sz w:val="28"/>
          <w:szCs w:val="28"/>
        </w:rPr>
        <w:t xml:space="preserve"> Pastor Nílson Walder, logo após o fez uso da palavra Loutar Priebe. </w:t>
      </w:r>
      <w:r>
        <w:rPr>
          <w:rFonts w:ascii="Times New Roman" w:hAnsi="Times New Roman"/>
          <w:color w:val="000000"/>
          <w:sz w:val="28"/>
          <w:szCs w:val="28"/>
        </w:rPr>
        <w:t xml:space="preserve">Após, fizeram uso da palavra Pastor Mario Hartwig. Em seguida  o Grupo de Arroio do Padre I executou dois cantos de louvor. Fez uso da palavra o </w:t>
      </w:r>
      <w:r>
        <w:rPr>
          <w:rFonts w:ascii="Times New Roman" w:hAnsi="Times New Roman"/>
          <w:b/>
          <w:color w:val="000000"/>
          <w:sz w:val="28"/>
          <w:szCs w:val="28"/>
        </w:rPr>
        <w:t>Pastor Samuel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Vahl,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Pastor </w:t>
      </w:r>
      <w:r>
        <w:rPr>
          <w:rFonts w:ascii="Times New Roman" w:hAnsi="Times New Roman"/>
          <w:b/>
          <w:color w:val="000000"/>
          <w:sz w:val="28"/>
          <w:szCs w:val="28"/>
        </w:rPr>
        <w:t>Aroldo Agner,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Pastor Maiquel Kuff. </w:t>
      </w:r>
      <w:r>
        <w:rPr>
          <w:rFonts w:ascii="Times New Roman" w:hAnsi="Times New Roman"/>
          <w:color w:val="000000"/>
          <w:sz w:val="28"/>
          <w:szCs w:val="28"/>
        </w:rPr>
        <w:t xml:space="preserve">Em seguida o Coral de Arroio do Padre II executou dois cantos de louvor. Logo após fizeram uso da palavra vereador </w:t>
      </w:r>
      <w:r>
        <w:rPr>
          <w:rFonts w:ascii="Times New Roman" w:hAnsi="Times New Roman"/>
          <w:b/>
          <w:color w:val="000000"/>
          <w:sz w:val="28"/>
          <w:szCs w:val="28"/>
        </w:rPr>
        <w:t>Roni Rutz Buchveitz</w:t>
      </w:r>
      <w:r>
        <w:rPr>
          <w:rFonts w:ascii="Times New Roman" w:hAnsi="Times New Roman"/>
          <w:color w:val="000000"/>
          <w:sz w:val="28"/>
          <w:szCs w:val="28"/>
        </w:rPr>
        <w:t xml:space="preserve">, vereador </w:t>
      </w:r>
      <w:r>
        <w:rPr>
          <w:rFonts w:ascii="Times New Roman" w:hAnsi="Times New Roman"/>
          <w:b/>
          <w:color w:val="000000"/>
          <w:sz w:val="28"/>
          <w:szCs w:val="28"/>
        </w:rPr>
        <w:t>Gilmar Carlos Schlesene</w:t>
      </w:r>
      <w:r>
        <w:rPr>
          <w:rFonts w:ascii="Times New Roman" w:hAnsi="Times New Roman"/>
          <w:color w:val="000000"/>
          <w:sz w:val="28"/>
          <w:szCs w:val="28"/>
        </w:rPr>
        <w:t xml:space="preserve">r, vereador </w:t>
      </w:r>
      <w:r>
        <w:rPr>
          <w:rFonts w:ascii="Times New Roman" w:hAnsi="Times New Roman"/>
          <w:b/>
          <w:color w:val="000000"/>
          <w:sz w:val="28"/>
          <w:szCs w:val="28"/>
        </w:rPr>
        <w:t>Edegar Henke</w:t>
      </w:r>
      <w:r>
        <w:rPr>
          <w:rFonts w:ascii="Times New Roman" w:hAnsi="Times New Roman"/>
          <w:color w:val="000000"/>
          <w:sz w:val="28"/>
          <w:szCs w:val="28"/>
        </w:rPr>
        <w:t xml:space="preserve">, vereador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Vilson Pieper</w:t>
      </w:r>
      <w:r>
        <w:rPr>
          <w:rFonts w:ascii="Times New Roman" w:hAnsi="Times New Roman"/>
          <w:color w:val="000000"/>
          <w:sz w:val="28"/>
          <w:szCs w:val="28"/>
        </w:rPr>
        <w:t xml:space="preserve">, presidente da Câmara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Rui Carlos Peter</w:t>
      </w:r>
      <w:r>
        <w:rPr>
          <w:rFonts w:ascii="Times New Roman" w:hAnsi="Times New Roman"/>
          <w:color w:val="000000"/>
          <w:sz w:val="28"/>
          <w:szCs w:val="28"/>
        </w:rPr>
        <w:t xml:space="preserve"> e, por fim, fez uso da palavra o Prefeito Municipal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Leonir Aldrigui Baschi. </w:t>
      </w:r>
      <w:r>
        <w:rPr>
          <w:rFonts w:ascii="Times New Roman" w:hAnsi="Times New Roman"/>
          <w:color w:val="000000"/>
          <w:sz w:val="28"/>
          <w:szCs w:val="28"/>
        </w:rPr>
        <w:t>Todos destacaram sobre o dia da reforma luterana deixando suas palavras e homenageando os grupos e corais pelos lindos cantos. Nada mais havendo a tratar o presidente da Câmara agradeceu a presença de todos e declarou encerrada a presente Sessão Solene às vinte e duas horas e vinte minutos, e para constar eu, Secretária, lavro a presente Ata, que depois de lida e aprovada será assinada por mim, pelo Presidente e pelos vereadores.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____________________                                     ____________________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Rui Carlos Peter                                   Maria de Fátima Maximila Rocha 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Presidente                                                           Secretária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____________________                                       ____________________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Dario Venzke                                                               Edegar Henke</w:t>
      </w:r>
      <w:r/>
    </w:p>
    <w:p>
      <w:pPr>
        <w:pStyle w:val="Corpodotexto"/>
        <w:spacing w:lineRule="auto" w:line="240" w:before="0" w:after="57"/>
        <w:jc w:val="both"/>
        <w:rPr>
          <w:sz w:val="24"/>
          <w:shd w:fill="FFFFFF" w:val="clear"/>
          <w:sz w:val="24"/>
          <w:szCs w:val="24"/>
          <w:rFonts w:ascii="Times New Roman" w:hAnsi="Times New Roman" w:eastAsia="Times New Roman" w:cs="Times New Roman"/>
          <w:color w:val="222222"/>
          <w:lang w:val="pt-BR" w:eastAsia="pt-BR" w:bidi="ar-SA"/>
        </w:rPr>
      </w:pPr>
      <w:r>
        <w:rPr>
          <w:rFonts w:ascii="Times New Roman" w:hAnsi="Times New Roman"/>
          <w:color w:val="222222"/>
          <w:sz w:val="24"/>
          <w:szCs w:val="24"/>
          <w:shd w:fill="FFFFFF" w:val="clear"/>
        </w:rPr>
        <w:t> 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____________________                                          ____________________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Gilmar Carlos Schlesener                                Juliano Hobuss Buchweitz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__________________                                        ______________________</w:t>
      </w:r>
      <w:r/>
    </w:p>
    <w:p>
      <w:pPr>
        <w:pStyle w:val="Corpodotexto"/>
        <w:spacing w:lineRule="auto" w:line="240" w:before="0" w:after="57"/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Roni Rutz Buchveitz                                                 Angélica Behling</w:t>
      </w:r>
      <w:r/>
    </w:p>
    <w:p>
      <w:pPr>
        <w:pStyle w:val="Corpodotexto"/>
        <w:spacing w:lineRule="auto" w:line="240" w:before="0" w:after="57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</w:t>
      </w:r>
      <w:r/>
    </w:p>
    <w:p>
      <w:pPr>
        <w:pStyle w:val="Corpodotexto"/>
        <w:spacing w:lineRule="auto" w:line="240" w:before="0" w:after="57"/>
        <w:jc w:val="both"/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Vilson Pieper</w:t>
      </w:r>
      <w:r/>
    </w:p>
    <w:sectPr>
      <w:type w:val="nextPage"/>
      <w:pgSz w:w="11906" w:h="16838"/>
      <w:pgMar w:left="1850" w:right="1186" w:header="0" w:top="1115" w:footer="0" w:bottom="1290" w:gutter="0"/>
      <w:pgBorders w:display="allPages" w:offsetFrom="text">
        <w:top w:val="thinThickLargeGap" w:sz="24" w:space="1" w:color="00000A"/>
        <w:left w:val="thinThickLargeGap" w:sz="24" w:space="4" w:color="00000A"/>
        <w:bottom w:val="thickThinLargeGap" w:sz="24" w:space="1" w:color="00000A"/>
        <w:right w:val="thickThinLargeGap" w:sz="24" w:space="4" w:color="00000A"/>
      </w:pgBorders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omic Sans M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caption"/>
    <w:lsdException w:qFormat="1" w:semiHidden="0" w:unhideWhenUsed="0" w:uiPriority="0" w:name="Title"/>
    <w:lsdException w:uiPriority="1" w:name="Default Paragraph Font"/>
    <w:lsdException w:qFormat="1" w:semiHidden="0" w:unhideWhenUsed="0" w:uiPriority="0" w:name="Subtitle"/>
    <w:lsdException w:qFormat="1" w:semiHidden="0" w:unhideWhenUsed="0" w:uiPriority="0" w:name="Strong"/>
    <w:lsdException w:qFormat="1" w:semiHidden="0" w:unhideWhenUsed="0" w:uiPriority="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a173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Título 1"/>
    <w:basedOn w:val="Normal"/>
    <w:next w:val="Normal"/>
    <w:link w:val="Ttulo1Char"/>
    <w:qFormat/>
    <w:rsid w:val="00d35f7e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Título 2"/>
    <w:basedOn w:val="Normal"/>
    <w:next w:val="Normal"/>
    <w:link w:val="Ttulo2Char"/>
    <w:qFormat/>
    <w:rsid w:val="00bc037f"/>
    <w:pPr>
      <w:keepNext/>
      <w:jc w:val="right"/>
      <w:outlineLvl w:val="1"/>
    </w:pPr>
    <w:rPr>
      <w:rFonts w:ascii="Comic Sans MS" w:hAnsi="Comic Sans MS"/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rsid w:val="00bc037f"/>
    <w:rPr>
      <w:rFonts w:ascii="Comic Sans MS" w:hAnsi="Comic Sans MS"/>
      <w:sz w:val="28"/>
      <w:szCs w:val="24"/>
    </w:rPr>
  </w:style>
  <w:style w:type="character" w:styleId="Ttulo1Char" w:customStyle="1">
    <w:name w:val="Título 1 Char"/>
    <w:basedOn w:val="DefaultParagraphFont"/>
    <w:link w:val="Ttulo1"/>
    <w:rsid w:val="00d35f7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ascii="Times New Roman" w:hAnsi="Times New Roman" w:cs="Mangal"/>
    </w:rPr>
  </w:style>
  <w:style w:type="paragraph" w:styleId="Padro" w:customStyle="1">
    <w:name w:val="Padrão"/>
    <w:rsid w:val="003a173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Avanocorpodotexto" w:customStyle="1">
    <w:name w:val="Avanço corpo do texto"/>
    <w:basedOn w:val="Padro"/>
    <w:rsid w:val="003a173c"/>
    <w:pPr>
      <w:tabs>
        <w:tab w:val="left" w:pos="851" w:leader="none"/>
      </w:tabs>
      <w:ind w:firstLine="708"/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DABA0-B423-4BCB-9283-BA69D175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Application>LibreOffice/4.3.4.1$Windows_x86 LibreOffice_project/bc356b2f991740509f321d70e4512a6a54c5f243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2013-06-12T13:30:00Z</dcterms:created>
  <dc:creator>Arroio do Padre 1</dc:creator>
  <dc:language>pt-BR</dc:language>
  <cp:lastPrinted>2017-12-11T09:10:24Z</cp:lastPrinted>
  <dcterms:modified xsi:type="dcterms:W3CDTF">2017-12-11T09:10:27Z</dcterms:modified>
  <cp:revision>98</cp:revision>
</cp:coreProperties>
</file>