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602516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AC6A9B" w:rsidRDefault="00AC6A9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01 - 14/11/2016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A93CC5">
        <w:rPr>
          <w:b/>
          <w:sz w:val="32"/>
          <w:szCs w:val="32"/>
        </w:rPr>
        <w:t>4</w:t>
      </w:r>
      <w:r w:rsidR="00AC6A9B">
        <w:rPr>
          <w:b/>
          <w:sz w:val="32"/>
          <w:szCs w:val="32"/>
        </w:rPr>
        <w:t xml:space="preserve">1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A6CAC" w:rsidRPr="00AC6A9B" w:rsidRDefault="00842C5D" w:rsidP="00B87240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proofErr w:type="spellStart"/>
      <w:r w:rsidR="00AC6A9B">
        <w:rPr>
          <w:sz w:val="28"/>
          <w:szCs w:val="28"/>
        </w:rPr>
        <w:t>quartoze</w:t>
      </w:r>
      <w:proofErr w:type="spellEnd"/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93CC5">
        <w:rPr>
          <w:sz w:val="28"/>
          <w:szCs w:val="28"/>
        </w:rPr>
        <w:t>novem</w:t>
      </w:r>
      <w:r w:rsidR="007964B1">
        <w:rPr>
          <w:sz w:val="28"/>
          <w:szCs w:val="28"/>
        </w:rPr>
        <w:t>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="00A93CC5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AC6A9B">
        <w:rPr>
          <w:sz w:val="28"/>
          <w:szCs w:val="28"/>
        </w:rPr>
        <w:t>trinta e um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E564B2">
        <w:rPr>
          <w:sz w:val="28"/>
          <w:szCs w:val="28"/>
        </w:rPr>
        <w:t xml:space="preserve">Angélica </w:t>
      </w:r>
      <w:proofErr w:type="spellStart"/>
      <w:r w:rsidR="00E564B2">
        <w:rPr>
          <w:sz w:val="28"/>
          <w:szCs w:val="28"/>
        </w:rPr>
        <w:t>Behling</w:t>
      </w:r>
      <w:proofErr w:type="spellEnd"/>
      <w:r w:rsidR="00E564B2">
        <w:rPr>
          <w:sz w:val="28"/>
          <w:szCs w:val="28"/>
        </w:rPr>
        <w:t xml:space="preserve"> (PP),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AC6A9B">
        <w:rPr>
          <w:sz w:val="28"/>
          <w:szCs w:val="28"/>
        </w:rPr>
        <w:t>Deoclécio</w:t>
      </w:r>
      <w:proofErr w:type="spellEnd"/>
      <w:r w:rsidR="00AC6A9B">
        <w:rPr>
          <w:sz w:val="28"/>
          <w:szCs w:val="28"/>
        </w:rPr>
        <w:t xml:space="preserve"> </w:t>
      </w:r>
      <w:proofErr w:type="spellStart"/>
      <w:r w:rsidR="00AC6A9B">
        <w:rPr>
          <w:sz w:val="28"/>
          <w:szCs w:val="28"/>
        </w:rPr>
        <w:t>Vinston</w:t>
      </w:r>
      <w:proofErr w:type="spellEnd"/>
      <w:r w:rsidR="00AC6A9B">
        <w:rPr>
          <w:sz w:val="28"/>
          <w:szCs w:val="28"/>
        </w:rPr>
        <w:t xml:space="preserve"> </w:t>
      </w:r>
      <w:proofErr w:type="spellStart"/>
      <w:r w:rsidR="00AC6A9B">
        <w:rPr>
          <w:sz w:val="28"/>
          <w:szCs w:val="28"/>
        </w:rPr>
        <w:t>Lerm</w:t>
      </w:r>
      <w:proofErr w:type="spellEnd"/>
      <w:r w:rsidR="00AC6A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681281">
        <w:rPr>
          <w:sz w:val="28"/>
          <w:szCs w:val="28"/>
        </w:rPr>
        <w:t>.</w:t>
      </w:r>
      <w:r w:rsidR="00681281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AC6A9B">
        <w:rPr>
          <w:sz w:val="28"/>
          <w:szCs w:val="28"/>
        </w:rPr>
        <w:t xml:space="preserve"> 40</w:t>
      </w:r>
      <w:r w:rsidRPr="00B7089B">
        <w:rPr>
          <w:sz w:val="28"/>
          <w:szCs w:val="28"/>
        </w:rPr>
        <w:t xml:space="preserve">/2016; </w:t>
      </w:r>
      <w:r w:rsidR="00A93CC5">
        <w:rPr>
          <w:sz w:val="28"/>
          <w:szCs w:val="28"/>
        </w:rPr>
        <w:t xml:space="preserve">Analise e votação dos Projetos de Lei </w:t>
      </w:r>
      <w:r w:rsidR="00AC6A9B">
        <w:rPr>
          <w:sz w:val="28"/>
          <w:szCs w:val="28"/>
        </w:rPr>
        <w:t>71, 72, 73, 74 e 75</w:t>
      </w:r>
      <w:r w:rsidR="00A93CC5">
        <w:rPr>
          <w:sz w:val="28"/>
          <w:szCs w:val="28"/>
        </w:rPr>
        <w:t xml:space="preserve">/2016 do executivo; </w:t>
      </w:r>
      <w:r w:rsidR="00A7754D">
        <w:rPr>
          <w:sz w:val="28"/>
          <w:szCs w:val="28"/>
        </w:rPr>
        <w:t>Analise e votação da</w:t>
      </w:r>
      <w:r w:rsidR="00F67B18">
        <w:rPr>
          <w:sz w:val="28"/>
          <w:szCs w:val="28"/>
        </w:rPr>
        <w:t xml:space="preserve"> Proposiç</w:t>
      </w:r>
      <w:r w:rsidR="00A93CC5">
        <w:rPr>
          <w:sz w:val="28"/>
          <w:szCs w:val="28"/>
        </w:rPr>
        <w:t>ão</w:t>
      </w:r>
      <w:r w:rsidR="00E564B2">
        <w:rPr>
          <w:sz w:val="28"/>
          <w:szCs w:val="28"/>
        </w:rPr>
        <w:t xml:space="preserve"> 21</w:t>
      </w:r>
      <w:r w:rsidR="00AC6A9B">
        <w:rPr>
          <w:sz w:val="28"/>
          <w:szCs w:val="28"/>
        </w:rPr>
        <w:t>5</w:t>
      </w:r>
      <w:r w:rsidR="00F67B18">
        <w:rPr>
          <w:sz w:val="28"/>
          <w:szCs w:val="28"/>
        </w:rPr>
        <w:t>/2016</w:t>
      </w:r>
      <w:r w:rsidR="007964B1">
        <w:rPr>
          <w:sz w:val="28"/>
          <w:szCs w:val="28"/>
        </w:rPr>
        <w:t xml:space="preserve">. </w:t>
      </w:r>
      <w:r w:rsidR="004233C1" w:rsidRPr="005254CB">
        <w:rPr>
          <w:sz w:val="28"/>
          <w:szCs w:val="28"/>
        </w:rPr>
        <w:t xml:space="preserve">Dando continuidade aos trabalhos, foi analisado </w:t>
      </w:r>
      <w:r w:rsidR="004233C1">
        <w:rPr>
          <w:sz w:val="28"/>
          <w:szCs w:val="28"/>
        </w:rPr>
        <w:t>o</w:t>
      </w:r>
      <w:r w:rsidR="00AC6A9B">
        <w:rPr>
          <w:rFonts w:ascii="Arial" w:hAnsi="Arial" w:cs="Arial"/>
          <w:b/>
          <w:bCs/>
        </w:rPr>
        <w:t xml:space="preserve"> </w:t>
      </w:r>
      <w:r w:rsidR="00AC6A9B" w:rsidRPr="00B578DB">
        <w:rPr>
          <w:rFonts w:ascii="Arial" w:hAnsi="Arial" w:cs="Arial"/>
          <w:b/>
          <w:bCs/>
        </w:rPr>
        <w:t>PROJETO DE LEI Nº 71 DE 28 DE OUTUBRO DE 2016.</w:t>
      </w:r>
      <w:r w:rsidR="00AC6A9B">
        <w:rPr>
          <w:rFonts w:ascii="Arial" w:hAnsi="Arial" w:cs="Arial"/>
          <w:b/>
          <w:bCs/>
        </w:rPr>
        <w:t xml:space="preserve"> </w:t>
      </w:r>
      <w:r w:rsidR="00AC6A9B" w:rsidRPr="00B578DB">
        <w:rPr>
          <w:rFonts w:ascii="Arial" w:hAnsi="Arial" w:cs="Arial"/>
        </w:rPr>
        <w:t>Estima a Receita e Fixa a Despesa do Município de Arroio do Padre para o exercício financeiro de 2017.</w:t>
      </w:r>
      <w:r w:rsidR="00B87240">
        <w:rPr>
          <w:rFonts w:ascii="Arial" w:hAnsi="Arial" w:cs="Arial"/>
        </w:rPr>
        <w:t xml:space="preserve"> </w:t>
      </w:r>
      <w:r w:rsidR="00B87240" w:rsidRPr="00B7089B">
        <w:rPr>
          <w:sz w:val="28"/>
          <w:szCs w:val="28"/>
        </w:rPr>
        <w:t xml:space="preserve">No entanto a comissão solicita audiência </w:t>
      </w:r>
      <w:r w:rsidR="00B87240">
        <w:rPr>
          <w:sz w:val="28"/>
          <w:szCs w:val="28"/>
        </w:rPr>
        <w:t>pública para esclarecimentos do</w:t>
      </w:r>
      <w:r w:rsidR="00B87240" w:rsidRPr="00B7089B">
        <w:rPr>
          <w:sz w:val="28"/>
          <w:szCs w:val="28"/>
        </w:rPr>
        <w:t xml:space="preserve"> projeto</w:t>
      </w:r>
      <w:r w:rsidR="00B87240">
        <w:rPr>
          <w:sz w:val="28"/>
          <w:szCs w:val="28"/>
        </w:rPr>
        <w:t xml:space="preserve"> e encaminha para a COF para parecer de admissibilidade. A seguir foi analisado o </w:t>
      </w:r>
      <w:bookmarkStart w:id="0" w:name="_GoBack"/>
      <w:bookmarkEnd w:id="0"/>
      <w:r w:rsidR="00AC6A9B" w:rsidRPr="00B578DB">
        <w:rPr>
          <w:rFonts w:ascii="Arial" w:hAnsi="Arial" w:cs="Arial"/>
          <w:b/>
          <w:bCs/>
        </w:rPr>
        <w:t>PROJETO DE LEI Nº 72 DE 04 DE NOVEMBRO DE 2016.</w:t>
      </w:r>
      <w:r w:rsidR="00AC6A9B">
        <w:rPr>
          <w:rFonts w:ascii="Arial" w:hAnsi="Arial" w:cs="Arial"/>
          <w:b/>
          <w:bCs/>
        </w:rPr>
        <w:t xml:space="preserve"> </w:t>
      </w:r>
      <w:r w:rsidR="00AC6A9B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B87240">
        <w:rPr>
          <w:rFonts w:ascii="Arial" w:hAnsi="Arial" w:cs="Arial"/>
        </w:rPr>
        <w:t xml:space="preserve"> </w:t>
      </w:r>
      <w:r w:rsidR="00B87240" w:rsidRPr="00466FD9">
        <w:rPr>
          <w:sz w:val="28"/>
          <w:szCs w:val="28"/>
        </w:rPr>
        <w:t xml:space="preserve">Foi lido o parecer </w:t>
      </w:r>
      <w:r w:rsidR="00B87240">
        <w:rPr>
          <w:sz w:val="28"/>
          <w:szCs w:val="28"/>
        </w:rPr>
        <w:t xml:space="preserve">78/2016 do assessor jurídico, </w:t>
      </w:r>
      <w:r w:rsidR="00B87240" w:rsidRPr="00466FD9">
        <w:rPr>
          <w:sz w:val="28"/>
          <w:szCs w:val="28"/>
        </w:rPr>
        <w:t>que foi favorável ao Projeto de Lei,</w:t>
      </w:r>
      <w:r w:rsidR="00B87240">
        <w:rPr>
          <w:sz w:val="28"/>
          <w:szCs w:val="28"/>
        </w:rPr>
        <w:t xml:space="preserve"> sem emendas e sem ressalvas</w:t>
      </w:r>
      <w:r w:rsidR="00B87240" w:rsidRPr="001456B4">
        <w:rPr>
          <w:iCs/>
          <w:sz w:val="28"/>
          <w:szCs w:val="28"/>
        </w:rPr>
        <w:t>.</w:t>
      </w:r>
      <w:r w:rsidR="00B8724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87240">
        <w:rPr>
          <w:sz w:val="28"/>
          <w:szCs w:val="28"/>
        </w:rPr>
        <w:t xml:space="preserve">. A seguir foi analisado o </w:t>
      </w:r>
      <w:r w:rsidR="00AC6A9B" w:rsidRPr="00B578DB">
        <w:rPr>
          <w:rFonts w:ascii="Arial" w:hAnsi="Arial" w:cs="Arial"/>
          <w:b/>
          <w:bCs/>
        </w:rPr>
        <w:t>PROJETO DE LEI Nº 73 DE 04 DE NOVEMBRO DE 2016.</w:t>
      </w:r>
      <w:r w:rsidR="00AC6A9B">
        <w:rPr>
          <w:rFonts w:ascii="Arial" w:hAnsi="Arial" w:cs="Arial"/>
          <w:b/>
          <w:bCs/>
        </w:rPr>
        <w:t xml:space="preserve"> </w:t>
      </w:r>
      <w:r w:rsidR="00AC6A9B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B87240">
        <w:rPr>
          <w:rFonts w:ascii="Arial" w:hAnsi="Arial" w:cs="Arial"/>
        </w:rPr>
        <w:t xml:space="preserve"> </w:t>
      </w:r>
      <w:r w:rsidR="00B87240" w:rsidRPr="00466FD9">
        <w:rPr>
          <w:sz w:val="28"/>
          <w:szCs w:val="28"/>
        </w:rPr>
        <w:t xml:space="preserve">Foi lido o parecer </w:t>
      </w:r>
      <w:r w:rsidR="00B87240">
        <w:rPr>
          <w:sz w:val="28"/>
          <w:szCs w:val="28"/>
        </w:rPr>
        <w:t xml:space="preserve">79/2016 do assessor jurídico, </w:t>
      </w:r>
      <w:r w:rsidR="00B87240" w:rsidRPr="00466FD9">
        <w:rPr>
          <w:sz w:val="28"/>
          <w:szCs w:val="28"/>
        </w:rPr>
        <w:t>que foi favorável ao Projeto de Lei,</w:t>
      </w:r>
      <w:r w:rsidR="00B87240">
        <w:rPr>
          <w:sz w:val="28"/>
          <w:szCs w:val="28"/>
        </w:rPr>
        <w:t xml:space="preserve"> sem emendas e sem ressalvas</w:t>
      </w:r>
      <w:r w:rsidR="00B87240" w:rsidRPr="001456B4">
        <w:rPr>
          <w:iCs/>
          <w:sz w:val="28"/>
          <w:szCs w:val="28"/>
        </w:rPr>
        <w:t>.</w:t>
      </w:r>
      <w:r w:rsidR="00B8724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87240">
        <w:rPr>
          <w:sz w:val="28"/>
          <w:szCs w:val="28"/>
        </w:rPr>
        <w:t xml:space="preserve">. A seguir foi analisado o </w:t>
      </w:r>
      <w:r w:rsidR="00AC6A9B" w:rsidRPr="00B578DB">
        <w:rPr>
          <w:rFonts w:ascii="Arial" w:hAnsi="Arial" w:cs="Arial"/>
          <w:b/>
          <w:bCs/>
        </w:rPr>
        <w:t>PROJETO DE LEI Nº 74 DE 04 DE NOVEMBRO DE 2016.</w:t>
      </w:r>
      <w:r w:rsidR="00AC6A9B">
        <w:rPr>
          <w:rFonts w:ascii="Arial" w:hAnsi="Arial" w:cs="Arial"/>
          <w:b/>
          <w:bCs/>
        </w:rPr>
        <w:t xml:space="preserve"> </w:t>
      </w:r>
      <w:r w:rsidR="00AC6A9B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B87240">
        <w:rPr>
          <w:rFonts w:ascii="Arial" w:hAnsi="Arial" w:cs="Arial"/>
        </w:rPr>
        <w:t xml:space="preserve"> </w:t>
      </w:r>
      <w:r w:rsidR="00B87240" w:rsidRPr="00466FD9">
        <w:rPr>
          <w:sz w:val="28"/>
          <w:szCs w:val="28"/>
        </w:rPr>
        <w:t xml:space="preserve">Foi lido o parecer </w:t>
      </w:r>
      <w:r w:rsidR="00B87240">
        <w:rPr>
          <w:sz w:val="28"/>
          <w:szCs w:val="28"/>
        </w:rPr>
        <w:t xml:space="preserve">80/2016 do assessor jurídico, </w:t>
      </w:r>
      <w:r w:rsidR="00B87240" w:rsidRPr="00466FD9">
        <w:rPr>
          <w:sz w:val="28"/>
          <w:szCs w:val="28"/>
        </w:rPr>
        <w:t>que foi favorável ao Projeto de Lei,</w:t>
      </w:r>
      <w:r w:rsidR="00B87240">
        <w:rPr>
          <w:sz w:val="28"/>
          <w:szCs w:val="28"/>
        </w:rPr>
        <w:t xml:space="preserve"> sem emendas e sem ressalvas</w:t>
      </w:r>
      <w:r w:rsidR="00B87240" w:rsidRPr="001456B4">
        <w:rPr>
          <w:iCs/>
          <w:sz w:val="28"/>
          <w:szCs w:val="28"/>
        </w:rPr>
        <w:t>.</w:t>
      </w:r>
      <w:r w:rsidR="00B8724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87240">
        <w:rPr>
          <w:sz w:val="28"/>
          <w:szCs w:val="28"/>
        </w:rPr>
        <w:t xml:space="preserve">. A seguir foi analisado o </w:t>
      </w:r>
      <w:r w:rsidR="00AC6A9B" w:rsidRPr="00B578DB">
        <w:rPr>
          <w:rFonts w:ascii="Arial" w:hAnsi="Arial" w:cs="Arial"/>
          <w:b/>
          <w:bCs/>
        </w:rPr>
        <w:t>PROJETO DE LEI Nº 75 DE 04 DE NOVEMBRO DE 2016.</w:t>
      </w:r>
      <w:r w:rsidR="00AC6A9B">
        <w:rPr>
          <w:rFonts w:ascii="Arial" w:hAnsi="Arial" w:cs="Arial"/>
          <w:b/>
          <w:bCs/>
        </w:rPr>
        <w:t xml:space="preserve"> </w:t>
      </w:r>
      <w:r w:rsidR="00AC6A9B" w:rsidRPr="00B578DB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4233C1">
        <w:rPr>
          <w:rFonts w:ascii="Arial" w:hAnsi="Arial" w:cs="Arial"/>
        </w:rPr>
        <w:t xml:space="preserve"> </w:t>
      </w:r>
      <w:r w:rsidR="004233C1" w:rsidRPr="00466FD9">
        <w:rPr>
          <w:sz w:val="28"/>
          <w:szCs w:val="28"/>
        </w:rPr>
        <w:t xml:space="preserve">Foi lido o parecer </w:t>
      </w:r>
      <w:r w:rsidR="00B87240">
        <w:rPr>
          <w:sz w:val="28"/>
          <w:szCs w:val="28"/>
        </w:rPr>
        <w:t>81</w:t>
      </w:r>
      <w:r w:rsidR="004233C1">
        <w:rPr>
          <w:sz w:val="28"/>
          <w:szCs w:val="28"/>
        </w:rPr>
        <w:t xml:space="preserve">/2016 do assessor jurídico, </w:t>
      </w:r>
      <w:r w:rsidR="004233C1" w:rsidRPr="00466FD9">
        <w:rPr>
          <w:sz w:val="28"/>
          <w:szCs w:val="28"/>
        </w:rPr>
        <w:t>que foi favorável ao Projeto de Lei,</w:t>
      </w:r>
      <w:r w:rsidR="004233C1">
        <w:rPr>
          <w:sz w:val="28"/>
          <w:szCs w:val="28"/>
        </w:rPr>
        <w:t xml:space="preserve"> sem emendas e sem ressalvas</w:t>
      </w:r>
      <w:r w:rsidR="004233C1" w:rsidRPr="001456B4">
        <w:rPr>
          <w:iCs/>
          <w:sz w:val="28"/>
          <w:szCs w:val="28"/>
        </w:rPr>
        <w:t>.</w:t>
      </w:r>
      <w:r w:rsidR="004233C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4233C1">
        <w:rPr>
          <w:sz w:val="28"/>
          <w:szCs w:val="28"/>
        </w:rPr>
        <w:t xml:space="preserve">. </w:t>
      </w:r>
      <w:r w:rsidR="00133331">
        <w:rPr>
          <w:sz w:val="28"/>
          <w:szCs w:val="28"/>
        </w:rPr>
        <w:t>D</w:t>
      </w:r>
      <w:r w:rsidR="00133331" w:rsidRPr="00B7089B">
        <w:rPr>
          <w:sz w:val="28"/>
          <w:szCs w:val="28"/>
        </w:rPr>
        <w:t>ando continuidade aos trabalhos, o presidente colocou em discussão e votação a</w:t>
      </w:r>
      <w:r w:rsidR="002F4123">
        <w:rPr>
          <w:sz w:val="28"/>
          <w:szCs w:val="28"/>
        </w:rPr>
        <w:t xml:space="preserve"> seguinte proposição</w:t>
      </w:r>
      <w:r w:rsidR="00133331" w:rsidRPr="00B7089B">
        <w:rPr>
          <w:sz w:val="28"/>
          <w:szCs w:val="28"/>
        </w:rPr>
        <w:t>:</w:t>
      </w:r>
      <w:r w:rsidR="00133331">
        <w:rPr>
          <w:sz w:val="28"/>
          <w:szCs w:val="28"/>
        </w:rPr>
        <w:t xml:space="preserve"> </w:t>
      </w:r>
      <w:r w:rsidR="00AC6A9B" w:rsidRPr="00AC6A9B">
        <w:rPr>
          <w:rFonts w:ascii="Arial" w:hAnsi="Arial" w:cs="Arial"/>
          <w:b/>
          <w:bCs/>
        </w:rPr>
        <w:t xml:space="preserve">PROPOSIÇÃO 215/2016 - VEREADOR DARIO VENZKE - </w:t>
      </w:r>
      <w:r w:rsidR="00AC6A9B" w:rsidRPr="00AC6A9B">
        <w:rPr>
          <w:rFonts w:ascii="Arial" w:hAnsi="Arial" w:cs="Arial"/>
        </w:rPr>
        <w:t>Requer que a Mesa Diretora encaminhe ofício ao DAER/RS, solicitando roçada nas margens da ERS 737, dentro dos limites territoriais do Município de Arroio do Padre</w:t>
      </w:r>
      <w:r w:rsidR="00133331" w:rsidRPr="00AC6A9B">
        <w:rPr>
          <w:rFonts w:ascii="Arial" w:hAnsi="Arial" w:cs="Arial"/>
        </w:rPr>
        <w:t>,</w:t>
      </w:r>
      <w:r w:rsidR="00133331">
        <w:rPr>
          <w:rFonts w:ascii="Arial" w:hAnsi="Arial" w:cs="Arial"/>
        </w:rPr>
        <w:t xml:space="preserve"> </w:t>
      </w:r>
      <w:r w:rsidR="00133331" w:rsidRPr="00133331">
        <w:rPr>
          <w:color w:val="222222"/>
          <w:sz w:val="28"/>
          <w:szCs w:val="28"/>
          <w:shd w:val="clear" w:color="auto" w:fill="FFFFFF"/>
        </w:rPr>
        <w:t>sendo aprovado pela unanimidade dos vereadores.</w:t>
      </w:r>
      <w:r w:rsidR="00133331">
        <w:rPr>
          <w:color w:val="222222"/>
          <w:sz w:val="28"/>
          <w:szCs w:val="28"/>
          <w:shd w:val="clear" w:color="auto" w:fill="FFFFFF"/>
        </w:rPr>
        <w:t xml:space="preserve"> </w:t>
      </w:r>
      <w:r w:rsidR="005301F4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2F4123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B87240">
        <w:rPr>
          <w:sz w:val="28"/>
          <w:szCs w:val="28"/>
        </w:rPr>
        <w:t>quarenta</w:t>
      </w:r>
      <w:r w:rsidR="004E6F13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5478F3">
      <w:pPr>
        <w:spacing w:line="216" w:lineRule="auto"/>
        <w:jc w:val="center"/>
        <w:rPr>
          <w:sz w:val="28"/>
          <w:szCs w:val="28"/>
        </w:rPr>
      </w:pPr>
    </w:p>
    <w:p w:rsidR="00E429EC" w:rsidRPr="00595F43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5478F3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5478F3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DF0646">
        <w:rPr>
          <w:sz w:val="28"/>
          <w:szCs w:val="28"/>
        </w:rPr>
        <w:t xml:space="preserve">Angélica </w:t>
      </w:r>
      <w:proofErr w:type="spellStart"/>
      <w:r w:rsidR="00DF0646">
        <w:rPr>
          <w:sz w:val="28"/>
          <w:szCs w:val="28"/>
        </w:rPr>
        <w:t>Behling</w:t>
      </w:r>
      <w:proofErr w:type="spellEnd"/>
    </w:p>
    <w:p w:rsidR="005A1C3F" w:rsidRPr="006E58D0" w:rsidRDefault="00705BCA" w:rsidP="005478F3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E58D0">
        <w:rPr>
          <w:sz w:val="28"/>
          <w:szCs w:val="28"/>
        </w:rPr>
        <w:t>Presidente</w:t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 w:rsidR="00F82C5C">
        <w:rPr>
          <w:sz w:val="28"/>
          <w:szCs w:val="28"/>
        </w:rPr>
        <w:t xml:space="preserve">      </w:t>
      </w:r>
      <w:r w:rsidR="00146886" w:rsidRPr="006E58D0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9B" w:rsidRDefault="00AC6A9B">
      <w:r>
        <w:separator/>
      </w:r>
    </w:p>
  </w:endnote>
  <w:endnote w:type="continuationSeparator" w:id="0">
    <w:p w:rsidR="00AC6A9B" w:rsidRDefault="00AC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9B" w:rsidRDefault="00AC6A9B">
      <w:r>
        <w:separator/>
      </w:r>
    </w:p>
  </w:footnote>
  <w:footnote w:type="continuationSeparator" w:id="0">
    <w:p w:rsidR="00AC6A9B" w:rsidRDefault="00AC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123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5CB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3C1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516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061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3CC5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6A9B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240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196</cp:revision>
  <cp:lastPrinted>2016-11-16T17:38:00Z</cp:lastPrinted>
  <dcterms:created xsi:type="dcterms:W3CDTF">2015-10-06T16:42:00Z</dcterms:created>
  <dcterms:modified xsi:type="dcterms:W3CDTF">2016-11-16T17:39:00Z</dcterms:modified>
</cp:coreProperties>
</file>