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F24B85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360EF6" w:rsidRDefault="00360EF6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01 - 12/01/2016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BE10D8">
        <w:rPr>
          <w:b/>
          <w:sz w:val="32"/>
          <w:szCs w:val="32"/>
        </w:rPr>
        <w:t>02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55548A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525798" w:rsidRPr="00E8003B">
        <w:rPr>
          <w:sz w:val="28"/>
          <w:szCs w:val="28"/>
        </w:rPr>
        <w:t>s</w:t>
      </w:r>
      <w:r w:rsidR="00DE2E91" w:rsidRPr="00E8003B">
        <w:rPr>
          <w:sz w:val="28"/>
          <w:szCs w:val="28"/>
        </w:rPr>
        <w:t xml:space="preserve"> </w:t>
      </w:r>
      <w:r w:rsidR="0041410C">
        <w:rPr>
          <w:sz w:val="28"/>
          <w:szCs w:val="28"/>
        </w:rPr>
        <w:t>doze</w:t>
      </w:r>
      <w:r w:rsidR="000E49A4" w:rsidRPr="00E8003B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0E49A4" w:rsidRPr="00E8003B">
        <w:rPr>
          <w:sz w:val="28"/>
          <w:szCs w:val="28"/>
        </w:rPr>
        <w:t>janeiro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41410C">
        <w:rPr>
          <w:sz w:val="28"/>
          <w:szCs w:val="28"/>
        </w:rPr>
        <w:t xml:space="preserve">vinte horas e </w:t>
      </w:r>
      <w:r w:rsidR="00BE10D8">
        <w:rPr>
          <w:sz w:val="28"/>
          <w:szCs w:val="28"/>
        </w:rPr>
        <w:t>cinquenta e um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Edegar</w:t>
      </w:r>
      <w:proofErr w:type="spellEnd"/>
      <w:r w:rsidR="00E8003B" w:rsidRPr="0010365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Henke</w:t>
      </w:r>
      <w:proofErr w:type="spellEnd"/>
      <w:r w:rsidR="00E8003B" w:rsidRPr="0010365B">
        <w:rPr>
          <w:sz w:val="28"/>
          <w:szCs w:val="28"/>
        </w:rPr>
        <w:t xml:space="preserve"> (PSB</w:t>
      </w:r>
      <w:r w:rsidR="00923217">
        <w:rPr>
          <w:sz w:val="28"/>
          <w:szCs w:val="28"/>
        </w:rPr>
        <w:t>)</w:t>
      </w:r>
      <w:r w:rsidR="00DE2E91" w:rsidRPr="0010365B">
        <w:rPr>
          <w:sz w:val="28"/>
          <w:szCs w:val="28"/>
        </w:rPr>
        <w:t xml:space="preserve">. </w:t>
      </w:r>
      <w:r w:rsidR="0010365B" w:rsidRPr="0010365B">
        <w:rPr>
          <w:sz w:val="28"/>
          <w:szCs w:val="28"/>
        </w:rPr>
        <w:t xml:space="preserve">Na ausência </w:t>
      </w:r>
      <w:r w:rsidR="00923217">
        <w:rPr>
          <w:sz w:val="28"/>
          <w:szCs w:val="28"/>
        </w:rPr>
        <w:t>dos Vereadores</w:t>
      </w:r>
      <w:r w:rsidR="0010365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e </w:t>
      </w:r>
      <w:proofErr w:type="spellStart"/>
      <w:r w:rsidR="00923217">
        <w:rPr>
          <w:sz w:val="28"/>
          <w:szCs w:val="28"/>
        </w:rPr>
        <w:t>Deoclécio</w:t>
      </w:r>
      <w:proofErr w:type="spellEnd"/>
      <w:r w:rsidR="00923217">
        <w:rPr>
          <w:sz w:val="28"/>
          <w:szCs w:val="28"/>
        </w:rPr>
        <w:t xml:space="preserve"> </w:t>
      </w:r>
      <w:proofErr w:type="spellStart"/>
      <w:r w:rsidR="00923217">
        <w:rPr>
          <w:sz w:val="28"/>
          <w:szCs w:val="28"/>
        </w:rPr>
        <w:t>Vinston</w:t>
      </w:r>
      <w:proofErr w:type="spellEnd"/>
      <w:r w:rsidR="00923217">
        <w:rPr>
          <w:sz w:val="28"/>
          <w:szCs w:val="28"/>
        </w:rPr>
        <w:t xml:space="preserve"> </w:t>
      </w:r>
      <w:proofErr w:type="spellStart"/>
      <w:r w:rsidR="00923217">
        <w:rPr>
          <w:sz w:val="28"/>
          <w:szCs w:val="28"/>
        </w:rPr>
        <w:t>Lerm</w:t>
      </w:r>
      <w:proofErr w:type="spellEnd"/>
      <w:r w:rsidR="00923217">
        <w:rPr>
          <w:sz w:val="28"/>
          <w:szCs w:val="28"/>
        </w:rPr>
        <w:t xml:space="preserve">, foram convocados os Vereadores Josué </w:t>
      </w:r>
      <w:proofErr w:type="spellStart"/>
      <w:r w:rsidR="00923217">
        <w:rPr>
          <w:sz w:val="28"/>
          <w:szCs w:val="28"/>
        </w:rPr>
        <w:t>Eicholz</w:t>
      </w:r>
      <w:proofErr w:type="spellEnd"/>
      <w:r w:rsidR="00923217">
        <w:rPr>
          <w:sz w:val="28"/>
          <w:szCs w:val="28"/>
        </w:rPr>
        <w:t xml:space="preserve"> e Rui Carlos Peter. </w:t>
      </w:r>
      <w:r w:rsidR="00B13A42">
        <w:rPr>
          <w:sz w:val="28"/>
          <w:szCs w:val="28"/>
        </w:rPr>
        <w:t>Foi</w:t>
      </w:r>
      <w:r w:rsidR="00923217">
        <w:rPr>
          <w:sz w:val="28"/>
          <w:szCs w:val="28"/>
        </w:rPr>
        <w:t xml:space="preserve"> </w:t>
      </w:r>
      <w:r w:rsidR="0010365B" w:rsidRPr="0010365B">
        <w:rPr>
          <w:sz w:val="28"/>
          <w:szCs w:val="28"/>
        </w:rPr>
        <w:t xml:space="preserve">designado como Secretário o Vereador </w:t>
      </w:r>
      <w:r w:rsidR="00923217">
        <w:rPr>
          <w:sz w:val="28"/>
          <w:szCs w:val="28"/>
        </w:rPr>
        <w:t xml:space="preserve">Rui Carlos Peter e como Relator o Vereador Josué </w:t>
      </w:r>
      <w:proofErr w:type="spellStart"/>
      <w:r w:rsidR="00923217">
        <w:rPr>
          <w:sz w:val="28"/>
          <w:szCs w:val="28"/>
        </w:rPr>
        <w:t>Eicholz</w:t>
      </w:r>
      <w:proofErr w:type="spellEnd"/>
      <w:r w:rsidR="0010365B" w:rsidRPr="0010365B">
        <w:rPr>
          <w:sz w:val="28"/>
          <w:szCs w:val="28"/>
        </w:rPr>
        <w:t xml:space="preserve">. </w:t>
      </w:r>
      <w:r w:rsidR="00E8003B" w:rsidRPr="0010365B">
        <w:rPr>
          <w:sz w:val="28"/>
          <w:szCs w:val="28"/>
        </w:rPr>
        <w:t xml:space="preserve">O Presidente da Comissão Vereador </w:t>
      </w:r>
      <w:proofErr w:type="spellStart"/>
      <w:r w:rsidR="00E8003B" w:rsidRPr="0010365B">
        <w:rPr>
          <w:sz w:val="28"/>
          <w:szCs w:val="28"/>
        </w:rPr>
        <w:t>Edegar</w:t>
      </w:r>
      <w:proofErr w:type="spellEnd"/>
      <w:r w:rsidR="00E8003B" w:rsidRPr="0010365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Henke</w:t>
      </w:r>
      <w:proofErr w:type="spellEnd"/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presente reunião: </w:t>
      </w:r>
      <w:r w:rsidR="007A4D16">
        <w:rPr>
          <w:sz w:val="28"/>
          <w:szCs w:val="28"/>
        </w:rPr>
        <w:t xml:space="preserve">Leitura da ata anterior Nº 01/2016; </w:t>
      </w:r>
      <w:r w:rsidR="00E8003B" w:rsidRPr="0010365B">
        <w:rPr>
          <w:sz w:val="28"/>
          <w:szCs w:val="28"/>
        </w:rPr>
        <w:t xml:space="preserve">Análise e votação dos </w:t>
      </w:r>
      <w:r w:rsidR="0010365B" w:rsidRPr="0010365B">
        <w:rPr>
          <w:sz w:val="28"/>
          <w:szCs w:val="28"/>
        </w:rPr>
        <w:t>P</w:t>
      </w:r>
      <w:r w:rsidR="00E8003B" w:rsidRPr="0010365B">
        <w:rPr>
          <w:sz w:val="28"/>
          <w:szCs w:val="28"/>
        </w:rPr>
        <w:t>rojetos de L</w:t>
      </w:r>
      <w:r w:rsidR="002333DE">
        <w:rPr>
          <w:sz w:val="28"/>
          <w:szCs w:val="28"/>
        </w:rPr>
        <w:t>ei 01 e 06</w:t>
      </w:r>
      <w:r w:rsidR="0010365B" w:rsidRPr="0010365B">
        <w:rPr>
          <w:sz w:val="28"/>
          <w:szCs w:val="28"/>
        </w:rPr>
        <w:t>/</w:t>
      </w:r>
      <w:r w:rsidR="0010365B" w:rsidRPr="00F03ECF">
        <w:rPr>
          <w:sz w:val="28"/>
          <w:szCs w:val="28"/>
        </w:rPr>
        <w:t>2016 do E</w:t>
      </w:r>
      <w:r w:rsidR="00E8003B" w:rsidRPr="00F03ECF">
        <w:rPr>
          <w:sz w:val="28"/>
          <w:szCs w:val="28"/>
        </w:rPr>
        <w:t>xecutivo</w:t>
      </w:r>
      <w:r w:rsidR="00C31070" w:rsidRPr="00F03ECF">
        <w:rPr>
          <w:sz w:val="28"/>
          <w:szCs w:val="28"/>
        </w:rPr>
        <w:t xml:space="preserve"> e</w:t>
      </w:r>
      <w:r w:rsidR="00FE3EE1" w:rsidRPr="00F03ECF">
        <w:rPr>
          <w:sz w:val="28"/>
          <w:szCs w:val="28"/>
        </w:rPr>
        <w:t xml:space="preserve"> dos</w:t>
      </w:r>
      <w:r w:rsidR="00C31070" w:rsidRPr="00F03ECF">
        <w:rPr>
          <w:sz w:val="28"/>
          <w:szCs w:val="28"/>
        </w:rPr>
        <w:t xml:space="preserve"> Projetos de Lei 01 e 02/2016 do Legislativo</w:t>
      </w:r>
      <w:r w:rsidR="005A4369" w:rsidRPr="00F03ECF">
        <w:rPr>
          <w:sz w:val="28"/>
          <w:szCs w:val="28"/>
        </w:rPr>
        <w:t xml:space="preserve">. </w:t>
      </w:r>
      <w:r w:rsidR="0010365B" w:rsidRPr="00F03ECF">
        <w:rPr>
          <w:sz w:val="28"/>
          <w:szCs w:val="28"/>
        </w:rPr>
        <w:t>Dando continuidade aos trabalhos, foi analisado o</w:t>
      </w:r>
      <w:r w:rsidR="00DE4E30" w:rsidRPr="00F03ECF">
        <w:rPr>
          <w:sz w:val="28"/>
          <w:szCs w:val="28"/>
        </w:rPr>
        <w:t xml:space="preserve"> </w:t>
      </w:r>
      <w:r w:rsidR="0010365B" w:rsidRPr="00F03ECF">
        <w:rPr>
          <w:rFonts w:ascii="Arial" w:hAnsi="Arial" w:cs="Arial"/>
          <w:b/>
          <w:bCs/>
          <w:sz w:val="24"/>
          <w:szCs w:val="24"/>
        </w:rPr>
        <w:t xml:space="preserve">PROJETO DE LEI Nº 01 DE 04 DE JANEIRO DE 2016. </w:t>
      </w:r>
      <w:r w:rsidR="0010365B" w:rsidRPr="00F03ECF">
        <w:rPr>
          <w:rFonts w:ascii="Arial" w:hAnsi="Arial" w:cs="Arial"/>
          <w:b/>
          <w:sz w:val="24"/>
          <w:szCs w:val="24"/>
        </w:rPr>
        <w:t>Estabelece o percentual para revisão geral dos servidores públicos do Poder Executivo no Município de Arroio do Padre.</w:t>
      </w:r>
      <w:r w:rsidR="00C31070" w:rsidRPr="00F03ECF">
        <w:rPr>
          <w:sz w:val="24"/>
          <w:szCs w:val="24"/>
        </w:rPr>
        <w:t xml:space="preserve"> </w:t>
      </w:r>
      <w:r w:rsidR="00F03ECF" w:rsidRPr="00F03ECF">
        <w:rPr>
          <w:sz w:val="28"/>
          <w:szCs w:val="28"/>
        </w:rPr>
        <w:t>Logo após foi informado que a</w:t>
      </w:r>
      <w:r w:rsidR="00C31070" w:rsidRPr="00F03ECF">
        <w:rPr>
          <w:sz w:val="28"/>
          <w:szCs w:val="28"/>
        </w:rPr>
        <w:t xml:space="preserve"> Orientação Técnica Nº </w:t>
      </w:r>
      <w:r w:rsidR="00DE4E30" w:rsidRPr="00F03ECF">
        <w:rPr>
          <w:sz w:val="28"/>
          <w:szCs w:val="28"/>
        </w:rPr>
        <w:t>360/2016</w:t>
      </w:r>
      <w:r w:rsidR="00C31070" w:rsidRPr="00F03ECF">
        <w:rPr>
          <w:sz w:val="28"/>
          <w:szCs w:val="28"/>
        </w:rPr>
        <w:t xml:space="preserve"> do </w:t>
      </w:r>
      <w:r w:rsidR="00DE4E30" w:rsidRPr="00F03ECF">
        <w:rPr>
          <w:sz w:val="28"/>
          <w:szCs w:val="28"/>
        </w:rPr>
        <w:t>IGAM</w:t>
      </w:r>
      <w:r w:rsidR="00F03ECF" w:rsidRPr="00F03ECF">
        <w:rPr>
          <w:sz w:val="28"/>
          <w:szCs w:val="28"/>
        </w:rPr>
        <w:t xml:space="preserve"> já foi lida anteriormente</w:t>
      </w:r>
      <w:r w:rsidR="00DE4E30" w:rsidRPr="00F03ECF">
        <w:rPr>
          <w:sz w:val="28"/>
          <w:szCs w:val="28"/>
        </w:rPr>
        <w:t>,</w:t>
      </w:r>
      <w:r w:rsidR="00F03ECF" w:rsidRPr="00F03ECF">
        <w:rPr>
          <w:sz w:val="28"/>
          <w:szCs w:val="28"/>
        </w:rPr>
        <w:t xml:space="preserve"> a qual</w:t>
      </w:r>
      <w:r w:rsidR="00DE4E30" w:rsidRPr="00F03ECF">
        <w:rPr>
          <w:sz w:val="28"/>
          <w:szCs w:val="28"/>
        </w:rPr>
        <w:t xml:space="preserve"> foi </w:t>
      </w:r>
      <w:bookmarkStart w:id="0" w:name="_GoBack"/>
      <w:bookmarkEnd w:id="0"/>
      <w:r w:rsidR="00DE4E30" w:rsidRPr="00F03ECF">
        <w:rPr>
          <w:sz w:val="28"/>
          <w:szCs w:val="28"/>
        </w:rPr>
        <w:t>favorável ao Projeto de Lei.</w:t>
      </w:r>
      <w:r w:rsidR="004A695D">
        <w:rPr>
          <w:sz w:val="28"/>
          <w:szCs w:val="28"/>
        </w:rPr>
        <w:t xml:space="preserve"> No entanto a CCJ sugeriu as seguintes</w:t>
      </w:r>
      <w:r w:rsidR="004A695D" w:rsidRPr="00F311EF">
        <w:rPr>
          <w:sz w:val="28"/>
          <w:szCs w:val="28"/>
        </w:rPr>
        <w:t xml:space="preserve"> </w:t>
      </w:r>
      <w:r w:rsidR="004A695D" w:rsidRPr="004A695D">
        <w:rPr>
          <w:sz w:val="28"/>
          <w:szCs w:val="28"/>
        </w:rPr>
        <w:t>emendas:</w:t>
      </w:r>
      <w:r w:rsidR="004A695D">
        <w:rPr>
          <w:rFonts w:ascii="Courier New" w:hAnsi="Courier New"/>
        </w:rPr>
        <w:t xml:space="preserve"> 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Modificativa </w:t>
      </w:r>
      <w:r w:rsidR="004A695D">
        <w:rPr>
          <w:rFonts w:ascii="Courier New" w:hAnsi="Courier New" w:cs="Courier New"/>
          <w:b/>
          <w:i/>
          <w:sz w:val="24"/>
          <w:szCs w:val="24"/>
        </w:rPr>
        <w:t>no Art. 1º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4A695D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4A695D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Lei Municipal nº 238, de 27 de fevereiro de 2004 </w:t>
      </w:r>
      <w:r w:rsidR="004A695D" w:rsidRPr="00695A53">
        <w:rPr>
          <w:rFonts w:ascii="Courier New" w:hAnsi="Courier New" w:cs="Courier New"/>
          <w:b/>
          <w:sz w:val="24"/>
          <w:szCs w:val="24"/>
          <w:u w:val="single"/>
        </w:rPr>
        <w:t>(...).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4A695D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695CC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Lei Municipal nº 169, de 30 de maio de 2003 </w:t>
      </w:r>
      <w:r w:rsidR="004A695D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(...).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 Emenda Redacional </w:t>
      </w:r>
      <w:r w:rsidR="00695CC2">
        <w:rPr>
          <w:rFonts w:ascii="Courier New" w:hAnsi="Courier New" w:cs="Courier New"/>
          <w:b/>
          <w:i/>
          <w:sz w:val="24"/>
          <w:szCs w:val="24"/>
        </w:rPr>
        <w:t>Aditiva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 no Art</w:t>
      </w:r>
      <w:r w:rsidR="004A695D">
        <w:rPr>
          <w:rFonts w:ascii="Courier New" w:hAnsi="Courier New" w:cs="Courier New"/>
          <w:b/>
          <w:i/>
          <w:sz w:val="24"/>
          <w:szCs w:val="24"/>
        </w:rPr>
        <w:t>.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695CC2">
        <w:rPr>
          <w:rFonts w:ascii="Courier New" w:hAnsi="Courier New" w:cs="Courier New"/>
          <w:b/>
          <w:i/>
          <w:sz w:val="24"/>
          <w:szCs w:val="24"/>
        </w:rPr>
        <w:t>2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º: Onde consta: </w:t>
      </w:r>
      <w:r w:rsidR="004A695D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695CC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r w:rsidR="00695CC2" w:rsidRPr="00695CC2">
        <w:rPr>
          <w:rFonts w:ascii="Courier New" w:hAnsi="Courier New" w:cs="Courier New"/>
          <w:b/>
          <w:i/>
          <w:sz w:val="24"/>
          <w:szCs w:val="24"/>
          <w:u w:val="single"/>
        </w:rPr>
        <w:t>aplicáveis a partir do dia 1ª de janeiro de 2016</w:t>
      </w:r>
      <w:r w:rsidR="004A695D" w:rsidRPr="00695A53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4A695D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695CC2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695CC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r w:rsidR="00695CC2" w:rsidRPr="00695CC2">
        <w:rPr>
          <w:rFonts w:ascii="Courier New" w:hAnsi="Courier New" w:cs="Courier New"/>
          <w:b/>
          <w:i/>
          <w:sz w:val="24"/>
          <w:szCs w:val="24"/>
          <w:u w:val="single"/>
        </w:rPr>
        <w:t>aplicáveis a partir do dia 1ª de janeiro de 2016</w:t>
      </w:r>
      <w:r w:rsidR="00695CC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, relativos ao período </w:t>
      </w:r>
      <w:r w:rsidR="000F1619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aquisitivo </w:t>
      </w:r>
      <w:r w:rsidR="00695CC2">
        <w:rPr>
          <w:rFonts w:ascii="Courier New" w:hAnsi="Courier New" w:cs="Courier New"/>
          <w:b/>
          <w:i/>
          <w:sz w:val="24"/>
          <w:szCs w:val="24"/>
          <w:u w:val="single"/>
        </w:rPr>
        <w:t>de 1º de abril de 2015 a 31 de dezembro de 2015</w:t>
      </w:r>
      <w:r w:rsidR="004A695D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.</w:t>
      </w:r>
      <w:r w:rsidR="00DD4B1F" w:rsidRPr="002333DE">
        <w:rPr>
          <w:color w:val="FF0000"/>
          <w:sz w:val="28"/>
          <w:szCs w:val="28"/>
        </w:rPr>
        <w:t xml:space="preserve"> </w:t>
      </w:r>
      <w:r w:rsidR="00695CC2" w:rsidRPr="00695CC2">
        <w:rPr>
          <w:sz w:val="28"/>
          <w:szCs w:val="28"/>
        </w:rPr>
        <w:t>Sendo as emendas aprovadas pela unanimidade dos vereadores.</w:t>
      </w:r>
      <w:r w:rsidR="00695CC2">
        <w:rPr>
          <w:color w:val="FF0000"/>
          <w:sz w:val="28"/>
          <w:szCs w:val="28"/>
        </w:rPr>
        <w:t xml:space="preserve"> </w:t>
      </w:r>
      <w:r w:rsidR="00880642">
        <w:rPr>
          <w:sz w:val="28"/>
          <w:szCs w:val="28"/>
        </w:rPr>
        <w:t>Em seguida o P</w:t>
      </w:r>
      <w:r w:rsidR="00BF67A3" w:rsidRPr="00BF67A3">
        <w:rPr>
          <w:sz w:val="28"/>
          <w:szCs w:val="28"/>
        </w:rPr>
        <w:t>residente</w:t>
      </w:r>
      <w:r w:rsidR="00BF67A3" w:rsidRPr="001456B4">
        <w:rPr>
          <w:sz w:val="28"/>
          <w:szCs w:val="28"/>
        </w:rPr>
        <w:t xml:space="preserve"> colocou o referido Projeto de Lei em votação na comissão, sendo aprovado pela unanimidade dos vereadores</w:t>
      </w:r>
      <w:r w:rsidR="00BF67A3">
        <w:rPr>
          <w:sz w:val="28"/>
          <w:szCs w:val="28"/>
        </w:rPr>
        <w:t>. Após, foi analisado o</w:t>
      </w:r>
      <w:r w:rsidR="00BF67A3" w:rsidRPr="002333DE">
        <w:rPr>
          <w:rFonts w:ascii="Arial" w:hAnsi="Arial" w:cs="Arial"/>
          <w:b/>
          <w:bCs/>
          <w:sz w:val="24"/>
          <w:szCs w:val="24"/>
        </w:rPr>
        <w:t xml:space="preserve"> </w:t>
      </w:r>
      <w:r w:rsidR="002333DE" w:rsidRPr="002333DE">
        <w:rPr>
          <w:rFonts w:ascii="Arial" w:hAnsi="Arial" w:cs="Arial"/>
          <w:b/>
          <w:bCs/>
          <w:sz w:val="24"/>
          <w:szCs w:val="24"/>
        </w:rPr>
        <w:t xml:space="preserve">PROJETO DE LEI Nº 06 DE 06 DE JANEIRO DE </w:t>
      </w:r>
      <w:r w:rsidR="002333DE" w:rsidRPr="00BF67A3">
        <w:rPr>
          <w:rFonts w:ascii="Arial" w:hAnsi="Arial" w:cs="Arial"/>
          <w:b/>
          <w:bCs/>
          <w:sz w:val="24"/>
          <w:szCs w:val="24"/>
        </w:rPr>
        <w:t xml:space="preserve">2016. </w:t>
      </w:r>
      <w:proofErr w:type="gramStart"/>
      <w:r w:rsidR="002333DE" w:rsidRPr="00BF67A3">
        <w:rPr>
          <w:rFonts w:ascii="Arial" w:hAnsi="Arial" w:cs="Arial"/>
          <w:b/>
          <w:bCs/>
          <w:sz w:val="24"/>
          <w:szCs w:val="24"/>
        </w:rPr>
        <w:t>Revoga</w:t>
      </w:r>
      <w:proofErr w:type="gramEnd"/>
      <w:r w:rsidR="002333DE" w:rsidRPr="00BF67A3">
        <w:rPr>
          <w:rFonts w:ascii="Arial" w:hAnsi="Arial" w:cs="Arial"/>
          <w:b/>
          <w:bCs/>
          <w:sz w:val="24"/>
          <w:szCs w:val="24"/>
        </w:rPr>
        <w:t xml:space="preserve"> as Leis Municipais nº 1.689, 1.690, 1.691 e 1.692 todas do exercício de 2016.</w:t>
      </w:r>
      <w:r w:rsidR="00BF67A3" w:rsidRPr="00BF67A3">
        <w:rPr>
          <w:rFonts w:ascii="Arial" w:hAnsi="Arial" w:cs="Arial"/>
          <w:b/>
          <w:bCs/>
          <w:sz w:val="24"/>
          <w:szCs w:val="24"/>
        </w:rPr>
        <w:t xml:space="preserve"> </w:t>
      </w:r>
      <w:r w:rsidR="00BF67A3" w:rsidRPr="00BF67A3">
        <w:rPr>
          <w:sz w:val="28"/>
          <w:szCs w:val="28"/>
        </w:rPr>
        <w:t xml:space="preserve">Foi lida a Orientação Técnica Nº 383/2016 do IGAM, que foi </w:t>
      </w:r>
      <w:r w:rsidR="00FF6990">
        <w:rPr>
          <w:sz w:val="28"/>
          <w:szCs w:val="28"/>
        </w:rPr>
        <w:t>des</w:t>
      </w:r>
      <w:r w:rsidR="00BF67A3" w:rsidRPr="00BF67A3">
        <w:rPr>
          <w:sz w:val="28"/>
          <w:szCs w:val="28"/>
        </w:rPr>
        <w:t>favorável ao Projeto de Lei.</w:t>
      </w:r>
      <w:r w:rsidR="000F30F3">
        <w:rPr>
          <w:sz w:val="28"/>
          <w:szCs w:val="28"/>
        </w:rPr>
        <w:t xml:space="preserve"> </w:t>
      </w:r>
      <w:r w:rsidR="000F30F3" w:rsidRPr="003C7967">
        <w:rPr>
          <w:sz w:val="28"/>
          <w:szCs w:val="28"/>
        </w:rPr>
        <w:t xml:space="preserve">No entanto, a comissão da CCJ encaminha o Memorando </w:t>
      </w:r>
      <w:r w:rsidR="0055548A">
        <w:rPr>
          <w:sz w:val="28"/>
          <w:szCs w:val="28"/>
        </w:rPr>
        <w:t>02</w:t>
      </w:r>
      <w:r w:rsidR="000F30F3" w:rsidRPr="003C7967">
        <w:rPr>
          <w:sz w:val="28"/>
          <w:szCs w:val="28"/>
        </w:rPr>
        <w:t>/201</w:t>
      </w:r>
      <w:r w:rsidR="000F30F3">
        <w:rPr>
          <w:sz w:val="28"/>
          <w:szCs w:val="28"/>
        </w:rPr>
        <w:t>6</w:t>
      </w:r>
      <w:r w:rsidR="000F30F3" w:rsidRPr="003C7967">
        <w:rPr>
          <w:sz w:val="28"/>
          <w:szCs w:val="28"/>
        </w:rPr>
        <w:t xml:space="preserve"> à Mesa Diretora, solicitando para que esta oficie o Executivo</w:t>
      </w:r>
      <w:r w:rsidR="000F30F3">
        <w:rPr>
          <w:sz w:val="28"/>
          <w:szCs w:val="28"/>
        </w:rPr>
        <w:t>,</w:t>
      </w:r>
      <w:r w:rsidR="0055548A">
        <w:rPr>
          <w:sz w:val="28"/>
          <w:szCs w:val="28"/>
        </w:rPr>
        <w:t xml:space="preserve"> </w:t>
      </w:r>
      <w:r w:rsidR="0055548A" w:rsidRPr="0055548A">
        <w:rPr>
          <w:sz w:val="28"/>
          <w:szCs w:val="28"/>
        </w:rPr>
        <w:t xml:space="preserve">informando que a Comissão solicita o edital de instrução dos referidos processos que geraram as Leis Nº 1.689, 1.690, 1.691 e 1.692/2016. </w:t>
      </w:r>
      <w:r w:rsidR="0055548A" w:rsidRPr="00976368">
        <w:rPr>
          <w:sz w:val="28"/>
          <w:szCs w:val="28"/>
        </w:rPr>
        <w:t>Portanto, fica o projeto para análise na CCJ</w:t>
      </w:r>
      <w:r w:rsidR="0055548A">
        <w:rPr>
          <w:sz w:val="28"/>
          <w:szCs w:val="28"/>
        </w:rPr>
        <w:t>.</w:t>
      </w:r>
      <w:r w:rsidR="00673112" w:rsidRPr="002333DE">
        <w:rPr>
          <w:color w:val="FF0000"/>
          <w:sz w:val="28"/>
          <w:szCs w:val="28"/>
        </w:rPr>
        <w:t xml:space="preserve"> </w:t>
      </w:r>
      <w:r w:rsidR="0029136F" w:rsidRPr="0029136F">
        <w:rPr>
          <w:sz w:val="28"/>
          <w:szCs w:val="28"/>
        </w:rPr>
        <w:t xml:space="preserve">Em seguida foi analisado o </w:t>
      </w:r>
      <w:r w:rsidR="0029136F" w:rsidRPr="0029136F">
        <w:rPr>
          <w:rFonts w:ascii="Arial" w:hAnsi="Arial" w:cs="Arial"/>
          <w:b/>
          <w:bCs/>
          <w:sz w:val="24"/>
          <w:szCs w:val="24"/>
        </w:rPr>
        <w:t>Projeto de Lei 01/2016, de 06 de janeiro de 2016. Estabelece aos Servidores da Câmara Municipal o percentual relativo à revisão geral anual.</w:t>
      </w:r>
      <w:r w:rsidR="0029136F">
        <w:rPr>
          <w:rFonts w:ascii="Arial" w:hAnsi="Arial" w:cs="Arial"/>
          <w:b/>
          <w:bCs/>
          <w:sz w:val="24"/>
          <w:szCs w:val="24"/>
        </w:rPr>
        <w:t xml:space="preserve"> </w:t>
      </w:r>
      <w:r w:rsidR="0029136F" w:rsidRPr="0029136F">
        <w:rPr>
          <w:bCs/>
          <w:sz w:val="28"/>
          <w:szCs w:val="28"/>
        </w:rPr>
        <w:t>Logo após</w:t>
      </w:r>
      <w:r w:rsidR="0029136F">
        <w:rPr>
          <w:rFonts w:ascii="Arial" w:hAnsi="Arial" w:cs="Arial"/>
          <w:b/>
          <w:bCs/>
          <w:sz w:val="24"/>
          <w:szCs w:val="24"/>
        </w:rPr>
        <w:t xml:space="preserve"> </w:t>
      </w:r>
      <w:r w:rsidR="0029136F" w:rsidRPr="00F03ECF">
        <w:rPr>
          <w:sz w:val="28"/>
          <w:szCs w:val="28"/>
        </w:rPr>
        <w:t xml:space="preserve">foi informado que a </w:t>
      </w:r>
      <w:r w:rsidR="0029136F" w:rsidRPr="00733D82">
        <w:rPr>
          <w:sz w:val="28"/>
          <w:szCs w:val="28"/>
        </w:rPr>
        <w:t>Orienta</w:t>
      </w:r>
      <w:r w:rsidR="0029136F">
        <w:rPr>
          <w:sz w:val="28"/>
          <w:szCs w:val="28"/>
        </w:rPr>
        <w:t>ção Técnica Nº 360/2016 do IGAM</w:t>
      </w:r>
      <w:r w:rsidR="0029136F" w:rsidRPr="00733D82">
        <w:rPr>
          <w:sz w:val="28"/>
          <w:szCs w:val="28"/>
        </w:rPr>
        <w:t xml:space="preserve"> </w:t>
      </w:r>
      <w:r w:rsidR="0029136F" w:rsidRPr="00F03ECF">
        <w:rPr>
          <w:sz w:val="28"/>
          <w:szCs w:val="28"/>
        </w:rPr>
        <w:t>já foi lida anteriormente, a qual foi desfavorável ao Projeto de Lei</w:t>
      </w:r>
      <w:r w:rsidR="00D83652">
        <w:rPr>
          <w:sz w:val="28"/>
          <w:szCs w:val="28"/>
        </w:rPr>
        <w:t>, sem emendas e sem ressalvas</w:t>
      </w:r>
      <w:r w:rsidR="0029136F">
        <w:rPr>
          <w:sz w:val="28"/>
          <w:szCs w:val="28"/>
        </w:rPr>
        <w:t xml:space="preserve">. </w:t>
      </w:r>
      <w:r w:rsidR="00880642">
        <w:rPr>
          <w:sz w:val="28"/>
          <w:szCs w:val="28"/>
        </w:rPr>
        <w:t>O P</w:t>
      </w:r>
      <w:r w:rsidR="00880642" w:rsidRPr="00BF67A3">
        <w:rPr>
          <w:sz w:val="28"/>
          <w:szCs w:val="28"/>
        </w:rPr>
        <w:t>residente</w:t>
      </w:r>
      <w:r w:rsidR="00880642" w:rsidRPr="001456B4">
        <w:rPr>
          <w:sz w:val="28"/>
          <w:szCs w:val="28"/>
        </w:rPr>
        <w:t xml:space="preserve"> colocou o referido Projeto de Lei em votação na comissão, sendo </w:t>
      </w:r>
      <w:r w:rsidR="002F607D">
        <w:rPr>
          <w:sz w:val="28"/>
          <w:szCs w:val="28"/>
        </w:rPr>
        <w:t>reprovado</w:t>
      </w:r>
      <w:r w:rsidR="00880642" w:rsidRPr="001456B4">
        <w:rPr>
          <w:sz w:val="28"/>
          <w:szCs w:val="28"/>
        </w:rPr>
        <w:t xml:space="preserve"> pela unanimidade dos vereadores</w:t>
      </w:r>
      <w:r w:rsidR="00940825">
        <w:rPr>
          <w:sz w:val="28"/>
          <w:szCs w:val="28"/>
        </w:rPr>
        <w:t xml:space="preserve">. </w:t>
      </w:r>
      <w:r w:rsidR="005E64A8">
        <w:rPr>
          <w:sz w:val="28"/>
          <w:szCs w:val="28"/>
        </w:rPr>
        <w:t xml:space="preserve">Em seguida foi analisado o </w:t>
      </w:r>
      <w:r w:rsidR="00940825" w:rsidRPr="00733D82">
        <w:rPr>
          <w:rFonts w:ascii="Arial" w:eastAsia="SimSun" w:hAnsi="Arial" w:cs="Arial"/>
          <w:b/>
          <w:bCs/>
          <w:color w:val="00000A"/>
          <w:sz w:val="24"/>
          <w:szCs w:val="24"/>
          <w:lang w:eastAsia="en-US"/>
        </w:rPr>
        <w:t>Projeto de Lei 02/2016, de 06 de janeiro de 2016. Estende aos Agentes Políticos (Prefeito, Vice-Prefeito e Vereadores) e Secretários Municipais o percentual relativo à reposição de perdas inflacionárias.</w:t>
      </w:r>
      <w:r w:rsidR="00940825">
        <w:rPr>
          <w:rFonts w:ascii="Arial" w:eastAsia="SimSun" w:hAnsi="Arial" w:cs="Arial"/>
          <w:b/>
          <w:bCs/>
          <w:color w:val="00000A"/>
          <w:lang w:eastAsia="en-US"/>
        </w:rPr>
        <w:t xml:space="preserve"> </w:t>
      </w:r>
      <w:r w:rsidR="00940825" w:rsidRPr="00F03ECF">
        <w:rPr>
          <w:sz w:val="28"/>
          <w:szCs w:val="28"/>
        </w:rPr>
        <w:t>Logo após foi informado que a Orientação Técnica Nº 36</w:t>
      </w:r>
      <w:r w:rsidR="00940825">
        <w:rPr>
          <w:sz w:val="28"/>
          <w:szCs w:val="28"/>
        </w:rPr>
        <w:t>2</w:t>
      </w:r>
      <w:r w:rsidR="00940825" w:rsidRPr="00F03ECF">
        <w:rPr>
          <w:sz w:val="28"/>
          <w:szCs w:val="28"/>
        </w:rPr>
        <w:t>/2016 do IGAM já foi lida anteriormente, a qual foi desfavorável ao Projeto de Lei.</w:t>
      </w:r>
      <w:r w:rsidR="00940825">
        <w:rPr>
          <w:sz w:val="28"/>
          <w:szCs w:val="28"/>
        </w:rPr>
        <w:t xml:space="preserve"> No entanto a CCJ sugeriu as seguintes</w:t>
      </w:r>
      <w:r w:rsidR="00940825" w:rsidRPr="00F311EF">
        <w:rPr>
          <w:sz w:val="28"/>
          <w:szCs w:val="28"/>
        </w:rPr>
        <w:t xml:space="preserve"> </w:t>
      </w:r>
      <w:r w:rsidR="00940825" w:rsidRPr="004A695D">
        <w:rPr>
          <w:sz w:val="28"/>
          <w:szCs w:val="28"/>
        </w:rPr>
        <w:t>emendas:</w:t>
      </w:r>
      <w:r w:rsidR="00940825">
        <w:rPr>
          <w:rFonts w:ascii="Courier New" w:hAnsi="Courier New"/>
        </w:rPr>
        <w:t xml:space="preserve"> </w:t>
      </w:r>
      <w:r w:rsidR="00940825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Modificativa </w:t>
      </w:r>
      <w:r w:rsidR="00940825">
        <w:rPr>
          <w:rFonts w:ascii="Courier New" w:hAnsi="Courier New" w:cs="Courier New"/>
          <w:b/>
          <w:i/>
          <w:sz w:val="24"/>
          <w:szCs w:val="24"/>
        </w:rPr>
        <w:t>no Art. 1º</w:t>
      </w:r>
      <w:r w:rsidR="00940825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940825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940825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o período compreendido entre 01 de abril de 2015 a 01 de janeiro de 2016 </w:t>
      </w:r>
      <w:r w:rsidR="00940825" w:rsidRPr="00695A53">
        <w:rPr>
          <w:rFonts w:ascii="Courier New" w:hAnsi="Courier New" w:cs="Courier New"/>
          <w:b/>
          <w:sz w:val="24"/>
          <w:szCs w:val="24"/>
          <w:u w:val="single"/>
        </w:rPr>
        <w:t>(...).</w:t>
      </w:r>
      <w:r w:rsidR="00940825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940825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940825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o período compreendido entre 01 de abril de 2015 a 31 de dezembro de 2015 </w:t>
      </w:r>
      <w:r w:rsidR="00940825" w:rsidRPr="00695A53">
        <w:rPr>
          <w:rFonts w:ascii="Courier New" w:hAnsi="Courier New" w:cs="Courier New"/>
          <w:b/>
          <w:sz w:val="24"/>
          <w:szCs w:val="24"/>
          <w:u w:val="single"/>
        </w:rPr>
        <w:t>(...).</w:t>
      </w:r>
      <w:r w:rsidR="00360EF6">
        <w:rPr>
          <w:rFonts w:ascii="Courier New" w:hAnsi="Courier New" w:cs="Courier New"/>
          <w:b/>
          <w:sz w:val="24"/>
          <w:szCs w:val="24"/>
        </w:rPr>
        <w:t xml:space="preserve"> </w:t>
      </w:r>
      <w:r w:rsidR="00360EF6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Modificativa </w:t>
      </w:r>
      <w:r w:rsidR="00360EF6">
        <w:rPr>
          <w:rFonts w:ascii="Courier New" w:hAnsi="Courier New" w:cs="Courier New"/>
          <w:b/>
          <w:i/>
          <w:sz w:val="24"/>
          <w:szCs w:val="24"/>
        </w:rPr>
        <w:t>no Art. 4º</w:t>
      </w:r>
      <w:r w:rsidR="00360EF6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360EF6">
        <w:rPr>
          <w:rFonts w:ascii="Courier New" w:hAnsi="Courier New" w:cs="Courier New"/>
          <w:b/>
          <w:i/>
          <w:sz w:val="24"/>
          <w:szCs w:val="24"/>
        </w:rPr>
        <w:t xml:space="preserve">Art. 4º. </w:t>
      </w:r>
      <w:r w:rsidR="00360EF6" w:rsidRPr="00360EF6">
        <w:rPr>
          <w:rFonts w:ascii="Courier New" w:hAnsi="Courier New" w:cs="Courier New"/>
          <w:b/>
          <w:i/>
          <w:sz w:val="24"/>
          <w:szCs w:val="24"/>
          <w:u w:val="single"/>
        </w:rPr>
        <w:t>Esta Lei entra em vigor na data de sua publicação, retroagindo seus efeitos para 1º de janeiro de 2016</w:t>
      </w:r>
      <w:r w:rsidR="00360EF6" w:rsidRPr="00695A53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360EF6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360EF6">
        <w:rPr>
          <w:rFonts w:ascii="Courier New" w:hAnsi="Courier New" w:cs="Courier New"/>
          <w:b/>
          <w:i/>
          <w:sz w:val="24"/>
          <w:szCs w:val="24"/>
        </w:rPr>
        <w:t xml:space="preserve">Art. 5º. </w:t>
      </w:r>
      <w:r w:rsidR="00360EF6" w:rsidRPr="00360EF6">
        <w:rPr>
          <w:rFonts w:ascii="Courier New" w:hAnsi="Courier New" w:cs="Courier New"/>
          <w:b/>
          <w:i/>
          <w:sz w:val="24"/>
          <w:szCs w:val="24"/>
          <w:u w:val="single"/>
        </w:rPr>
        <w:t>Esta Lei entra em vigor na data de sua publicação, retroagindo seus efeitos para 1º de janeiro de 2016</w:t>
      </w:r>
      <w:r w:rsidR="00360EF6" w:rsidRPr="00695A53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360EF6">
        <w:rPr>
          <w:rFonts w:ascii="Courier New" w:hAnsi="Courier New" w:cs="Courier New"/>
          <w:b/>
          <w:sz w:val="24"/>
          <w:szCs w:val="24"/>
        </w:rPr>
        <w:t xml:space="preserve"> </w:t>
      </w:r>
      <w:r w:rsidR="00360EF6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 w:rsidR="00360EF6">
        <w:rPr>
          <w:rFonts w:ascii="Courier New" w:hAnsi="Courier New" w:cs="Courier New"/>
          <w:b/>
          <w:i/>
          <w:sz w:val="24"/>
          <w:szCs w:val="24"/>
        </w:rPr>
        <w:t>Aditiva</w:t>
      </w:r>
      <w:r w:rsidR="00360EF6" w:rsidRPr="00695A53">
        <w:rPr>
          <w:rFonts w:ascii="Courier New" w:hAnsi="Courier New" w:cs="Courier New"/>
          <w:b/>
          <w:i/>
          <w:sz w:val="24"/>
          <w:szCs w:val="24"/>
        </w:rPr>
        <w:t xml:space="preserve">: </w:t>
      </w:r>
      <w:r w:rsidR="00360EF6">
        <w:rPr>
          <w:rFonts w:ascii="Courier New" w:hAnsi="Courier New" w:cs="Courier New"/>
          <w:b/>
          <w:i/>
          <w:sz w:val="24"/>
          <w:szCs w:val="24"/>
        </w:rPr>
        <w:t xml:space="preserve">Art. 4º. </w:t>
      </w:r>
      <w:r w:rsidR="006866CE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Fica revogado no ato da publicação desta, a Lei Municipal nº 1.614, de 19 de maio de </w:t>
      </w:r>
      <w:r w:rsidR="006866CE">
        <w:rPr>
          <w:rFonts w:ascii="Courier New" w:hAnsi="Courier New" w:cs="Courier New"/>
          <w:b/>
          <w:i/>
          <w:sz w:val="24"/>
          <w:szCs w:val="24"/>
          <w:u w:val="single"/>
        </w:rPr>
        <w:lastRenderedPageBreak/>
        <w:t>2015</w:t>
      </w:r>
      <w:r w:rsidR="00360EF6" w:rsidRPr="00695A53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360EF6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940825" w:rsidRPr="00695CC2">
        <w:rPr>
          <w:sz w:val="28"/>
          <w:szCs w:val="28"/>
        </w:rPr>
        <w:t>Sendo as emendas aprovadas pela unanimidade dos vereadores.</w:t>
      </w:r>
      <w:r w:rsidR="00940825">
        <w:rPr>
          <w:color w:val="FF0000"/>
          <w:sz w:val="28"/>
          <w:szCs w:val="28"/>
        </w:rPr>
        <w:t xml:space="preserve"> </w:t>
      </w:r>
      <w:r w:rsidR="00940825">
        <w:rPr>
          <w:sz w:val="28"/>
          <w:szCs w:val="28"/>
        </w:rPr>
        <w:t>Em seguida o P</w:t>
      </w:r>
      <w:r w:rsidR="00940825" w:rsidRPr="00BF67A3">
        <w:rPr>
          <w:sz w:val="28"/>
          <w:szCs w:val="28"/>
        </w:rPr>
        <w:t>residente</w:t>
      </w:r>
      <w:r w:rsidR="00940825" w:rsidRPr="001456B4">
        <w:rPr>
          <w:sz w:val="28"/>
          <w:szCs w:val="28"/>
        </w:rPr>
        <w:t xml:space="preserve"> colocou o referido </w:t>
      </w:r>
      <w:r w:rsidR="00940825" w:rsidRPr="006866CE">
        <w:rPr>
          <w:sz w:val="28"/>
          <w:szCs w:val="28"/>
        </w:rPr>
        <w:t xml:space="preserve">Projeto de Lei em votação na comissão, sendo </w:t>
      </w:r>
      <w:r w:rsidR="002F607D">
        <w:rPr>
          <w:sz w:val="28"/>
          <w:szCs w:val="28"/>
        </w:rPr>
        <w:t>reprovado</w:t>
      </w:r>
      <w:r w:rsidR="00940825" w:rsidRPr="006866CE">
        <w:rPr>
          <w:sz w:val="28"/>
          <w:szCs w:val="28"/>
        </w:rPr>
        <w:t xml:space="preserve"> pela unanimidade dos vereadores. </w:t>
      </w:r>
      <w:r w:rsidR="00673112" w:rsidRPr="006866CE">
        <w:rPr>
          <w:sz w:val="28"/>
          <w:szCs w:val="28"/>
        </w:rPr>
        <w:t>Nada mais havendo a tratar, encerrou-se a reunião às vinte e uma horas e</w:t>
      </w:r>
      <w:r w:rsidR="006866CE" w:rsidRPr="006866CE">
        <w:rPr>
          <w:sz w:val="28"/>
          <w:szCs w:val="28"/>
        </w:rPr>
        <w:t xml:space="preserve"> cinquenta e</w:t>
      </w:r>
      <w:r w:rsidR="00673112" w:rsidRPr="006866CE">
        <w:rPr>
          <w:sz w:val="28"/>
          <w:szCs w:val="28"/>
        </w:rPr>
        <w:t xml:space="preserve"> quatro minutos,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 substituto, e pelo Presidente.</w:t>
      </w:r>
    </w:p>
    <w:p w:rsidR="00705BCA" w:rsidRPr="002333DE" w:rsidRDefault="00F24B85" w:rsidP="00673112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93.45pt;margin-top:-121.8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D0FDF" w:rsidRDefault="00ED0FDF" w:rsidP="00ED0FD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02 - 12/01/2016</w:t>
                  </w:r>
                </w:p>
              </w:txbxContent>
            </v:textbox>
          </v:shape>
        </w:pict>
      </w: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</w:t>
      </w: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Rui Carlos Peter</w:t>
      </w: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Secretário Substituto</w:t>
      </w:r>
    </w:p>
    <w:p w:rsidR="00705BCA" w:rsidRPr="002333DE" w:rsidRDefault="00705BCA" w:rsidP="00673112">
      <w:pPr>
        <w:jc w:val="both"/>
        <w:rPr>
          <w:rFonts w:ascii="Arial" w:hAnsi="Arial" w:cs="Arial"/>
          <w:color w:val="FF0000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7C" w:rsidRDefault="00F75A7C">
      <w:r>
        <w:separator/>
      </w:r>
    </w:p>
  </w:endnote>
  <w:endnote w:type="continuationSeparator" w:id="0">
    <w:p w:rsidR="00F75A7C" w:rsidRDefault="00F7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7C" w:rsidRDefault="00F75A7C">
      <w:r>
        <w:separator/>
      </w:r>
    </w:p>
  </w:footnote>
  <w:footnote w:type="continuationSeparator" w:id="0">
    <w:p w:rsidR="00F75A7C" w:rsidRDefault="00F7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46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748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84</cp:revision>
  <cp:lastPrinted>2016-01-18T16:23:00Z</cp:lastPrinted>
  <dcterms:created xsi:type="dcterms:W3CDTF">2015-10-06T16:42:00Z</dcterms:created>
  <dcterms:modified xsi:type="dcterms:W3CDTF">2016-02-01T16:53:00Z</dcterms:modified>
</cp:coreProperties>
</file>