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FE3EE1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E8003B" w:rsidRDefault="00E8003B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01 - 08/01/2016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0E49A4">
        <w:rPr>
          <w:b/>
          <w:sz w:val="32"/>
          <w:szCs w:val="32"/>
        </w:rPr>
        <w:t>01</w:t>
      </w:r>
      <w:r w:rsidR="00380A8E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Default="00FF4710" w:rsidP="00673112">
      <w:pPr>
        <w:jc w:val="both"/>
        <w:rPr>
          <w:sz w:val="28"/>
          <w:szCs w:val="28"/>
        </w:rPr>
      </w:pPr>
      <w:r w:rsidRPr="00E8003B">
        <w:rPr>
          <w:sz w:val="28"/>
          <w:szCs w:val="28"/>
        </w:rPr>
        <w:t>Ao</w:t>
      </w:r>
      <w:r w:rsidR="00525798" w:rsidRPr="00E8003B">
        <w:rPr>
          <w:sz w:val="28"/>
          <w:szCs w:val="28"/>
        </w:rPr>
        <w:t>s</w:t>
      </w:r>
      <w:r w:rsidR="00DE2E91" w:rsidRPr="00E8003B">
        <w:rPr>
          <w:sz w:val="28"/>
          <w:szCs w:val="28"/>
        </w:rPr>
        <w:t xml:space="preserve"> </w:t>
      </w:r>
      <w:r w:rsidR="000E49A4" w:rsidRPr="00E8003B">
        <w:rPr>
          <w:sz w:val="28"/>
          <w:szCs w:val="28"/>
        </w:rPr>
        <w:t>oito dias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0E49A4" w:rsidRPr="00E8003B">
        <w:rPr>
          <w:sz w:val="28"/>
          <w:szCs w:val="28"/>
        </w:rPr>
        <w:t>janeiro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E8003B" w:rsidRPr="00E8003B">
        <w:rPr>
          <w:sz w:val="28"/>
          <w:szCs w:val="28"/>
        </w:rPr>
        <w:t>vinte horas e trinta e seis</w:t>
      </w:r>
      <w:r w:rsidR="00380A8E" w:rsidRPr="00E8003B">
        <w:rPr>
          <w:sz w:val="28"/>
          <w:szCs w:val="28"/>
        </w:rPr>
        <w:t xml:space="preserve">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>issão de Constituição e Justiça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F64BBB" w:rsidRPr="00E8003B">
        <w:rPr>
          <w:sz w:val="28"/>
          <w:szCs w:val="28"/>
        </w:rPr>
        <w:t>a dos Veread</w:t>
      </w:r>
      <w:r w:rsidR="003245C4" w:rsidRPr="00E8003B">
        <w:rPr>
          <w:sz w:val="28"/>
          <w:szCs w:val="28"/>
        </w:rPr>
        <w:t>ores:</w:t>
      </w:r>
      <w:r w:rsidR="00C76496" w:rsidRPr="00E8003B">
        <w:rPr>
          <w:sz w:val="28"/>
          <w:szCs w:val="28"/>
        </w:rPr>
        <w:t xml:space="preserve"> </w:t>
      </w:r>
      <w:proofErr w:type="spellStart"/>
      <w:r w:rsidR="00E8003B" w:rsidRPr="0010365B">
        <w:rPr>
          <w:sz w:val="28"/>
          <w:szCs w:val="28"/>
        </w:rPr>
        <w:t>Deoclécio</w:t>
      </w:r>
      <w:proofErr w:type="spellEnd"/>
      <w:r w:rsidR="00E8003B" w:rsidRPr="0010365B">
        <w:rPr>
          <w:sz w:val="28"/>
          <w:szCs w:val="28"/>
        </w:rPr>
        <w:t xml:space="preserve"> </w:t>
      </w:r>
      <w:proofErr w:type="spellStart"/>
      <w:r w:rsidR="00E8003B" w:rsidRPr="0010365B">
        <w:rPr>
          <w:sz w:val="28"/>
          <w:szCs w:val="28"/>
        </w:rPr>
        <w:t>Vinston</w:t>
      </w:r>
      <w:proofErr w:type="spellEnd"/>
      <w:r w:rsidR="00E8003B" w:rsidRPr="0010365B">
        <w:rPr>
          <w:sz w:val="28"/>
          <w:szCs w:val="28"/>
        </w:rPr>
        <w:t xml:space="preserve"> </w:t>
      </w:r>
      <w:proofErr w:type="spellStart"/>
      <w:r w:rsidR="00E8003B" w:rsidRPr="0010365B">
        <w:rPr>
          <w:sz w:val="28"/>
          <w:szCs w:val="28"/>
        </w:rPr>
        <w:t>Lerm</w:t>
      </w:r>
      <w:proofErr w:type="spellEnd"/>
      <w:r w:rsidR="00E8003B" w:rsidRPr="0010365B">
        <w:rPr>
          <w:sz w:val="28"/>
          <w:szCs w:val="28"/>
        </w:rPr>
        <w:t xml:space="preserve"> (PMDB), </w:t>
      </w:r>
      <w:proofErr w:type="spellStart"/>
      <w:r w:rsidR="00E8003B" w:rsidRPr="0010365B">
        <w:rPr>
          <w:sz w:val="28"/>
          <w:szCs w:val="28"/>
        </w:rPr>
        <w:t>Edegar</w:t>
      </w:r>
      <w:proofErr w:type="spellEnd"/>
      <w:r w:rsidR="00E8003B" w:rsidRPr="0010365B">
        <w:rPr>
          <w:sz w:val="28"/>
          <w:szCs w:val="28"/>
        </w:rPr>
        <w:t xml:space="preserve"> </w:t>
      </w:r>
      <w:proofErr w:type="spellStart"/>
      <w:r w:rsidR="00E8003B" w:rsidRPr="0010365B">
        <w:rPr>
          <w:sz w:val="28"/>
          <w:szCs w:val="28"/>
        </w:rPr>
        <w:t>Henke</w:t>
      </w:r>
      <w:proofErr w:type="spellEnd"/>
      <w:r w:rsidR="00E8003B" w:rsidRPr="0010365B">
        <w:rPr>
          <w:sz w:val="28"/>
          <w:szCs w:val="28"/>
        </w:rPr>
        <w:t xml:space="preserve"> (PSB) e</w:t>
      </w:r>
      <w:r w:rsidR="00970B31" w:rsidRPr="0010365B">
        <w:rPr>
          <w:sz w:val="28"/>
          <w:szCs w:val="28"/>
        </w:rPr>
        <w:t xml:space="preserve"> </w:t>
      </w:r>
      <w:r w:rsidR="00E8003B" w:rsidRPr="0010365B">
        <w:rPr>
          <w:sz w:val="28"/>
          <w:szCs w:val="28"/>
        </w:rPr>
        <w:t xml:space="preserve">Dario </w:t>
      </w:r>
      <w:proofErr w:type="spellStart"/>
      <w:r w:rsidR="00E8003B" w:rsidRPr="0010365B">
        <w:rPr>
          <w:sz w:val="28"/>
          <w:szCs w:val="28"/>
        </w:rPr>
        <w:t>Venzke</w:t>
      </w:r>
      <w:proofErr w:type="spellEnd"/>
      <w:r w:rsidR="00E8003B" w:rsidRPr="0010365B">
        <w:rPr>
          <w:sz w:val="28"/>
          <w:szCs w:val="28"/>
        </w:rPr>
        <w:t xml:space="preserve"> </w:t>
      </w:r>
      <w:r w:rsidR="00DE2E91" w:rsidRPr="0010365B">
        <w:rPr>
          <w:sz w:val="28"/>
          <w:szCs w:val="28"/>
        </w:rPr>
        <w:t xml:space="preserve">(DEM). </w:t>
      </w:r>
      <w:r w:rsidR="0010365B" w:rsidRPr="0010365B">
        <w:rPr>
          <w:sz w:val="28"/>
          <w:szCs w:val="28"/>
        </w:rPr>
        <w:t xml:space="preserve">Na ausência da Vereadora Angélica </w:t>
      </w:r>
      <w:proofErr w:type="spellStart"/>
      <w:r w:rsidR="0010365B" w:rsidRPr="0010365B">
        <w:rPr>
          <w:sz w:val="28"/>
          <w:szCs w:val="28"/>
        </w:rPr>
        <w:t>Behling</w:t>
      </w:r>
      <w:proofErr w:type="spellEnd"/>
      <w:r w:rsidR="0010365B" w:rsidRPr="0010365B">
        <w:rPr>
          <w:sz w:val="28"/>
          <w:szCs w:val="28"/>
        </w:rPr>
        <w:t xml:space="preserve"> foi </w:t>
      </w:r>
      <w:proofErr w:type="gramStart"/>
      <w:r w:rsidR="0010365B" w:rsidRPr="0010365B">
        <w:rPr>
          <w:sz w:val="28"/>
          <w:szCs w:val="28"/>
        </w:rPr>
        <w:t>designado</w:t>
      </w:r>
      <w:proofErr w:type="gramEnd"/>
      <w:r w:rsidR="0010365B" w:rsidRPr="0010365B">
        <w:rPr>
          <w:sz w:val="28"/>
          <w:szCs w:val="28"/>
        </w:rPr>
        <w:t xml:space="preserve"> como Secretário o Vereador </w:t>
      </w:r>
      <w:proofErr w:type="spellStart"/>
      <w:r w:rsidR="0010365B" w:rsidRPr="0010365B">
        <w:rPr>
          <w:sz w:val="28"/>
          <w:szCs w:val="28"/>
        </w:rPr>
        <w:t>Deoclécio</w:t>
      </w:r>
      <w:proofErr w:type="spellEnd"/>
      <w:r w:rsidR="0010365B" w:rsidRPr="0010365B">
        <w:rPr>
          <w:sz w:val="28"/>
          <w:szCs w:val="28"/>
        </w:rPr>
        <w:t xml:space="preserve"> </w:t>
      </w:r>
      <w:proofErr w:type="spellStart"/>
      <w:r w:rsidR="0010365B" w:rsidRPr="0010365B">
        <w:rPr>
          <w:sz w:val="28"/>
          <w:szCs w:val="28"/>
        </w:rPr>
        <w:t>Vinston</w:t>
      </w:r>
      <w:proofErr w:type="spellEnd"/>
      <w:r w:rsidR="0010365B" w:rsidRPr="0010365B">
        <w:rPr>
          <w:sz w:val="28"/>
          <w:szCs w:val="28"/>
        </w:rPr>
        <w:t xml:space="preserve"> </w:t>
      </w:r>
      <w:proofErr w:type="spellStart"/>
      <w:r w:rsidR="0010365B" w:rsidRPr="0010365B">
        <w:rPr>
          <w:sz w:val="28"/>
          <w:szCs w:val="28"/>
        </w:rPr>
        <w:t>Lerm</w:t>
      </w:r>
      <w:proofErr w:type="spellEnd"/>
      <w:r w:rsidR="0010365B" w:rsidRPr="0010365B">
        <w:rPr>
          <w:sz w:val="28"/>
          <w:szCs w:val="28"/>
        </w:rPr>
        <w:t xml:space="preserve">. </w:t>
      </w:r>
      <w:r w:rsidR="00920A07">
        <w:rPr>
          <w:sz w:val="28"/>
          <w:szCs w:val="28"/>
        </w:rPr>
        <w:t xml:space="preserve">Devido ao gozo de férias do Assessor Jurídico, Filipe </w:t>
      </w:r>
      <w:proofErr w:type="spellStart"/>
      <w:r w:rsidR="00920A07">
        <w:rPr>
          <w:sz w:val="28"/>
          <w:szCs w:val="28"/>
        </w:rPr>
        <w:t>Argoud</w:t>
      </w:r>
      <w:proofErr w:type="spellEnd"/>
      <w:r w:rsidR="00920A07">
        <w:rPr>
          <w:sz w:val="28"/>
          <w:szCs w:val="28"/>
        </w:rPr>
        <w:t xml:space="preserve"> Dias, os pareceres foram enviados pelo IGAM (Instituto </w:t>
      </w:r>
      <w:proofErr w:type="spellStart"/>
      <w:r w:rsidR="00920A07">
        <w:rPr>
          <w:sz w:val="28"/>
          <w:szCs w:val="28"/>
        </w:rPr>
        <w:t>Gamma</w:t>
      </w:r>
      <w:proofErr w:type="spellEnd"/>
      <w:r w:rsidR="00920A07">
        <w:rPr>
          <w:sz w:val="28"/>
          <w:szCs w:val="28"/>
        </w:rPr>
        <w:t xml:space="preserve"> de Assessoria a Órgãos Públicos). </w:t>
      </w:r>
      <w:r w:rsidR="00E8003B" w:rsidRPr="0010365B">
        <w:rPr>
          <w:sz w:val="28"/>
          <w:szCs w:val="28"/>
        </w:rPr>
        <w:t xml:space="preserve">O Presidente da Comissão Vereador </w:t>
      </w:r>
      <w:proofErr w:type="spellStart"/>
      <w:r w:rsidR="00E8003B" w:rsidRPr="0010365B">
        <w:rPr>
          <w:sz w:val="28"/>
          <w:szCs w:val="28"/>
        </w:rPr>
        <w:t>Edegar</w:t>
      </w:r>
      <w:proofErr w:type="spellEnd"/>
      <w:r w:rsidR="00E8003B" w:rsidRPr="0010365B">
        <w:rPr>
          <w:sz w:val="28"/>
          <w:szCs w:val="28"/>
        </w:rPr>
        <w:t xml:space="preserve"> </w:t>
      </w:r>
      <w:proofErr w:type="spellStart"/>
      <w:r w:rsidR="00E8003B" w:rsidRPr="0010365B">
        <w:rPr>
          <w:sz w:val="28"/>
          <w:szCs w:val="28"/>
        </w:rPr>
        <w:t>Henke</w:t>
      </w:r>
      <w:proofErr w:type="spellEnd"/>
      <w:r w:rsidR="00E8003B" w:rsidRPr="0010365B">
        <w:rPr>
          <w:sz w:val="28"/>
          <w:szCs w:val="28"/>
        </w:rPr>
        <w:t xml:space="preserve"> declarou aberta à reunião e anunciou a </w:t>
      </w:r>
      <w:r w:rsidR="00E8003B" w:rsidRPr="001070B5">
        <w:rPr>
          <w:sz w:val="28"/>
          <w:szCs w:val="28"/>
        </w:rPr>
        <w:t>ORDEM DO DIA</w:t>
      </w:r>
      <w:r w:rsidR="00E8003B" w:rsidRPr="0010365B">
        <w:rPr>
          <w:sz w:val="28"/>
          <w:szCs w:val="28"/>
        </w:rPr>
        <w:t xml:space="preserve"> para a presente reunião: Análise e votação dos </w:t>
      </w:r>
      <w:r w:rsidR="0010365B" w:rsidRPr="0010365B">
        <w:rPr>
          <w:sz w:val="28"/>
          <w:szCs w:val="28"/>
        </w:rPr>
        <w:t>P</w:t>
      </w:r>
      <w:r w:rsidR="00E8003B" w:rsidRPr="0010365B">
        <w:rPr>
          <w:sz w:val="28"/>
          <w:szCs w:val="28"/>
        </w:rPr>
        <w:t>rojetos de L</w:t>
      </w:r>
      <w:r w:rsidR="0010365B" w:rsidRPr="0010365B">
        <w:rPr>
          <w:sz w:val="28"/>
          <w:szCs w:val="28"/>
        </w:rPr>
        <w:t>ei 01, 02, 03,</w:t>
      </w:r>
      <w:r w:rsidR="00E8003B" w:rsidRPr="0010365B">
        <w:rPr>
          <w:sz w:val="28"/>
          <w:szCs w:val="28"/>
        </w:rPr>
        <w:t xml:space="preserve"> 04</w:t>
      </w:r>
      <w:r w:rsidR="0010365B" w:rsidRPr="0010365B">
        <w:rPr>
          <w:sz w:val="28"/>
          <w:szCs w:val="28"/>
        </w:rPr>
        <w:t xml:space="preserve"> e 05/2016 do E</w:t>
      </w:r>
      <w:r w:rsidR="00E8003B" w:rsidRPr="0010365B">
        <w:rPr>
          <w:sz w:val="28"/>
          <w:szCs w:val="28"/>
        </w:rPr>
        <w:t>xecutivo</w:t>
      </w:r>
      <w:r w:rsidR="00C31070">
        <w:rPr>
          <w:sz w:val="28"/>
          <w:szCs w:val="28"/>
        </w:rPr>
        <w:t xml:space="preserve"> e</w:t>
      </w:r>
      <w:r w:rsidR="00FE3EE1">
        <w:rPr>
          <w:sz w:val="28"/>
          <w:szCs w:val="28"/>
        </w:rPr>
        <w:t xml:space="preserve"> dos</w:t>
      </w:r>
      <w:r w:rsidR="00C31070">
        <w:rPr>
          <w:sz w:val="28"/>
          <w:szCs w:val="28"/>
        </w:rPr>
        <w:t xml:space="preserve"> Projetos de Lei 01 e 02/2016 do Legislativo</w:t>
      </w:r>
      <w:r w:rsidR="005A4369" w:rsidRPr="0010365B">
        <w:rPr>
          <w:sz w:val="28"/>
          <w:szCs w:val="28"/>
        </w:rPr>
        <w:t>.</w:t>
      </w:r>
      <w:r w:rsidR="005A4369" w:rsidRPr="00E8003B">
        <w:rPr>
          <w:color w:val="FF0000"/>
          <w:sz w:val="28"/>
          <w:szCs w:val="28"/>
        </w:rPr>
        <w:t xml:space="preserve"> </w:t>
      </w:r>
      <w:r w:rsidR="0010365B" w:rsidRPr="00A801E0">
        <w:rPr>
          <w:sz w:val="28"/>
          <w:szCs w:val="28"/>
        </w:rPr>
        <w:t xml:space="preserve">Dando continuidade aos trabalhos, </w:t>
      </w:r>
      <w:r w:rsidR="0010365B" w:rsidRPr="00466FD9">
        <w:rPr>
          <w:sz w:val="28"/>
          <w:szCs w:val="28"/>
        </w:rPr>
        <w:t xml:space="preserve">foi analisado </w:t>
      </w:r>
      <w:r w:rsidR="0010365B">
        <w:rPr>
          <w:sz w:val="28"/>
          <w:szCs w:val="28"/>
        </w:rPr>
        <w:t>o</w:t>
      </w:r>
      <w:r w:rsidR="00DE4E30">
        <w:rPr>
          <w:sz w:val="28"/>
          <w:szCs w:val="28"/>
        </w:rPr>
        <w:t xml:space="preserve"> </w:t>
      </w:r>
      <w:r w:rsidR="0010365B" w:rsidRPr="00705BCA">
        <w:rPr>
          <w:rFonts w:ascii="Arial" w:hAnsi="Arial" w:cs="Arial"/>
          <w:b/>
          <w:bCs/>
          <w:sz w:val="24"/>
          <w:szCs w:val="24"/>
        </w:rPr>
        <w:t xml:space="preserve">PROJETO DE LEI Nº 01 DE 04 DE JANEIRO DE 2016. </w:t>
      </w:r>
      <w:r w:rsidR="0010365B" w:rsidRPr="00705BCA">
        <w:rPr>
          <w:rFonts w:ascii="Arial" w:hAnsi="Arial" w:cs="Arial"/>
          <w:b/>
          <w:sz w:val="24"/>
          <w:szCs w:val="24"/>
        </w:rPr>
        <w:t>Estabelece o percentual para revisão geral dos servidores públicos do Poder Executivo no Município de Arroio do Padre.</w:t>
      </w:r>
      <w:r w:rsidR="00C31070" w:rsidRPr="00705BCA">
        <w:rPr>
          <w:sz w:val="24"/>
          <w:szCs w:val="24"/>
        </w:rPr>
        <w:t xml:space="preserve"> </w:t>
      </w:r>
      <w:r w:rsidR="00C31070" w:rsidRPr="00DE4E30">
        <w:rPr>
          <w:sz w:val="28"/>
          <w:szCs w:val="28"/>
        </w:rPr>
        <w:t xml:space="preserve">Foi lida a Orientação Técnica Nº </w:t>
      </w:r>
      <w:r w:rsidR="00DE4E30" w:rsidRPr="00DE4E30">
        <w:rPr>
          <w:sz w:val="28"/>
          <w:szCs w:val="28"/>
        </w:rPr>
        <w:t>360/2016</w:t>
      </w:r>
      <w:r w:rsidR="00C31070" w:rsidRPr="00DE4E30">
        <w:rPr>
          <w:sz w:val="28"/>
          <w:szCs w:val="28"/>
        </w:rPr>
        <w:t xml:space="preserve"> do </w:t>
      </w:r>
      <w:r w:rsidR="00DE4E30" w:rsidRPr="00DE4E30">
        <w:rPr>
          <w:sz w:val="28"/>
          <w:szCs w:val="28"/>
        </w:rPr>
        <w:t>IGAM, que foi desfavorável ao Projeto de Lei.</w:t>
      </w:r>
      <w:r w:rsidR="003C7967">
        <w:rPr>
          <w:sz w:val="28"/>
          <w:szCs w:val="28"/>
        </w:rPr>
        <w:t xml:space="preserve"> </w:t>
      </w:r>
      <w:r w:rsidR="003C7967" w:rsidRPr="003C7967">
        <w:rPr>
          <w:sz w:val="28"/>
          <w:szCs w:val="28"/>
        </w:rPr>
        <w:t xml:space="preserve">No entanto, a comissão da CCJ encaminha o Memorando </w:t>
      </w:r>
      <w:r w:rsidR="003C7967">
        <w:rPr>
          <w:sz w:val="28"/>
          <w:szCs w:val="28"/>
        </w:rPr>
        <w:t>01</w:t>
      </w:r>
      <w:r w:rsidR="003C7967" w:rsidRPr="003C7967">
        <w:rPr>
          <w:sz w:val="28"/>
          <w:szCs w:val="28"/>
        </w:rPr>
        <w:t>/201</w:t>
      </w:r>
      <w:r w:rsidR="003C7967">
        <w:rPr>
          <w:sz w:val="28"/>
          <w:szCs w:val="28"/>
        </w:rPr>
        <w:t>6</w:t>
      </w:r>
      <w:r w:rsidR="003C7967" w:rsidRPr="003C7967">
        <w:rPr>
          <w:sz w:val="28"/>
          <w:szCs w:val="28"/>
        </w:rPr>
        <w:t xml:space="preserve"> à Mesa Diretora, solicitando para que esta oficie o Executivo</w:t>
      </w:r>
      <w:r w:rsidR="003C7967">
        <w:rPr>
          <w:sz w:val="28"/>
          <w:szCs w:val="28"/>
        </w:rPr>
        <w:t xml:space="preserve">, </w:t>
      </w:r>
      <w:r w:rsidR="003C7967" w:rsidRPr="003C7967">
        <w:rPr>
          <w:sz w:val="28"/>
          <w:szCs w:val="28"/>
        </w:rPr>
        <w:t>informando os seguintes questionamentos: Deveria constar no Projeto de Lei o índice que está sendo aplicado; Quem são os integrantes pagos em regime suplementar do Programa Saúde da Família; Por que o não reajuste destes, se na Lei 561 de 2006, em seu artigo 5º, consta que terão os mesmos reajustes dos demais.</w:t>
      </w:r>
      <w:r w:rsidR="004236A2">
        <w:rPr>
          <w:sz w:val="28"/>
          <w:szCs w:val="28"/>
        </w:rPr>
        <w:t xml:space="preserve"> </w:t>
      </w:r>
      <w:r w:rsidR="00976368" w:rsidRPr="00976368">
        <w:rPr>
          <w:sz w:val="28"/>
          <w:szCs w:val="28"/>
        </w:rPr>
        <w:t>Portanto, fica o projeto para análise na CCJ.</w:t>
      </w:r>
      <w:r w:rsidR="00DD4B1F">
        <w:rPr>
          <w:sz w:val="28"/>
          <w:szCs w:val="28"/>
        </w:rPr>
        <w:t xml:space="preserve"> Em seguida </w:t>
      </w:r>
      <w:r w:rsidR="008F5915">
        <w:rPr>
          <w:sz w:val="28"/>
          <w:szCs w:val="28"/>
        </w:rPr>
        <w:t>foram</w:t>
      </w:r>
      <w:r w:rsidR="00DD4B1F">
        <w:rPr>
          <w:sz w:val="28"/>
          <w:szCs w:val="28"/>
        </w:rPr>
        <w:t xml:space="preserve"> analisado</w:t>
      </w:r>
      <w:r w:rsidR="008F5915">
        <w:rPr>
          <w:sz w:val="28"/>
          <w:szCs w:val="28"/>
        </w:rPr>
        <w:t>s</w:t>
      </w:r>
      <w:r w:rsidR="00DD4B1F">
        <w:rPr>
          <w:sz w:val="28"/>
          <w:szCs w:val="28"/>
        </w:rPr>
        <w:t xml:space="preserve"> o</w:t>
      </w:r>
      <w:r w:rsidR="008F5915">
        <w:rPr>
          <w:sz w:val="28"/>
          <w:szCs w:val="28"/>
        </w:rPr>
        <w:t xml:space="preserve">s </w:t>
      </w:r>
      <w:r w:rsidR="008F5915" w:rsidRPr="00E5129A">
        <w:rPr>
          <w:b/>
          <w:sz w:val="28"/>
          <w:szCs w:val="28"/>
        </w:rPr>
        <w:t>Projetos 02, 03, 04 e 05/2016</w:t>
      </w:r>
      <w:r w:rsidR="008F5915">
        <w:rPr>
          <w:sz w:val="28"/>
          <w:szCs w:val="28"/>
        </w:rPr>
        <w:t xml:space="preserve"> do Executivo. </w:t>
      </w:r>
      <w:r w:rsidR="00FE3EE1">
        <w:rPr>
          <w:sz w:val="28"/>
          <w:szCs w:val="28"/>
        </w:rPr>
        <w:t xml:space="preserve">No entanto a </w:t>
      </w:r>
      <w:bookmarkStart w:id="0" w:name="_GoBack"/>
      <w:bookmarkEnd w:id="0"/>
      <w:r w:rsidR="008F5915">
        <w:rPr>
          <w:sz w:val="28"/>
          <w:szCs w:val="28"/>
        </w:rPr>
        <w:t>comissão s</w:t>
      </w:r>
      <w:r w:rsidR="008F5915" w:rsidRPr="00EE621A">
        <w:rPr>
          <w:sz w:val="28"/>
          <w:szCs w:val="28"/>
        </w:rPr>
        <w:t>olicita audiência pública para esclarecimentos dos projetos</w:t>
      </w:r>
      <w:r w:rsidR="008F5915">
        <w:rPr>
          <w:sz w:val="28"/>
          <w:szCs w:val="28"/>
        </w:rPr>
        <w:t>.</w:t>
      </w:r>
      <w:r w:rsidR="002376E8">
        <w:rPr>
          <w:sz w:val="28"/>
          <w:szCs w:val="28"/>
        </w:rPr>
        <w:t xml:space="preserve"> </w:t>
      </w:r>
      <w:r w:rsidR="002376E8" w:rsidRPr="00733D82">
        <w:rPr>
          <w:sz w:val="28"/>
          <w:szCs w:val="28"/>
        </w:rPr>
        <w:t xml:space="preserve">Logo após foi analisado o </w:t>
      </w:r>
      <w:r w:rsidR="002376E8" w:rsidRPr="00705BCA">
        <w:rPr>
          <w:rFonts w:ascii="Arial" w:hAnsi="Arial" w:cs="Arial"/>
          <w:b/>
          <w:bCs/>
          <w:sz w:val="24"/>
          <w:szCs w:val="24"/>
        </w:rPr>
        <w:t>Projeto de Lei 01/2016, de 06 de janeiro de 2016. Estabelece aos Servidores da Câmara Municipal o percentual relativo à revisão geral anual.</w:t>
      </w:r>
      <w:r w:rsidR="00733D82" w:rsidRPr="00733D82">
        <w:rPr>
          <w:rFonts w:ascii="Arial" w:hAnsi="Arial" w:cs="Arial"/>
          <w:b/>
          <w:bCs/>
        </w:rPr>
        <w:t xml:space="preserve"> </w:t>
      </w:r>
      <w:r w:rsidR="00733D82" w:rsidRPr="00733D82">
        <w:rPr>
          <w:sz w:val="28"/>
          <w:szCs w:val="28"/>
        </w:rPr>
        <w:t>Foi lida a Orientação Técnica Nº 360/2016 do IGAM, que foi desfavorável ao Projeto de Lei.</w:t>
      </w:r>
      <w:r w:rsidR="00733D82" w:rsidRPr="00733D82">
        <w:rPr>
          <w:sz w:val="28"/>
          <w:szCs w:val="28"/>
        </w:rPr>
        <w:t xml:space="preserve"> </w:t>
      </w:r>
      <w:r w:rsidR="00733D82" w:rsidRPr="00733D82">
        <w:rPr>
          <w:sz w:val="28"/>
          <w:szCs w:val="28"/>
        </w:rPr>
        <w:t>Portanto, fica o projeto para análise na CCJ</w:t>
      </w:r>
      <w:r w:rsidR="00733D82" w:rsidRPr="00733D82">
        <w:rPr>
          <w:sz w:val="28"/>
          <w:szCs w:val="28"/>
        </w:rPr>
        <w:t>.</w:t>
      </w:r>
      <w:r w:rsidR="00733D82">
        <w:rPr>
          <w:sz w:val="28"/>
          <w:szCs w:val="28"/>
        </w:rPr>
        <w:t xml:space="preserve"> Em seguida, foi analisado o </w:t>
      </w:r>
      <w:r w:rsidR="00733D82" w:rsidRPr="00733D82">
        <w:rPr>
          <w:rFonts w:ascii="Arial" w:eastAsia="SimSun" w:hAnsi="Arial" w:cs="Arial"/>
          <w:b/>
          <w:bCs/>
          <w:color w:val="00000A"/>
          <w:sz w:val="24"/>
          <w:szCs w:val="24"/>
          <w:lang w:eastAsia="en-US"/>
        </w:rPr>
        <w:t>Projeto de Lei 02/2016, de 06 de janeiro de 2016. Estende aos Agentes Políticos (Prefeito, Vice-Prefeito e Vereadores) e Secretários Municipais o percentual relativo à reposição de perdas inflacionárias.</w:t>
      </w:r>
      <w:r w:rsidR="00733D82">
        <w:rPr>
          <w:rFonts w:ascii="Arial" w:eastAsia="SimSun" w:hAnsi="Arial" w:cs="Arial"/>
          <w:b/>
          <w:bCs/>
          <w:color w:val="00000A"/>
          <w:lang w:eastAsia="en-US"/>
        </w:rPr>
        <w:t xml:space="preserve"> </w:t>
      </w:r>
      <w:r w:rsidR="00733D82" w:rsidRPr="00733D82">
        <w:rPr>
          <w:sz w:val="28"/>
          <w:szCs w:val="28"/>
        </w:rPr>
        <w:t xml:space="preserve">Foi lida a Orientação Técnica Nº </w:t>
      </w:r>
      <w:r w:rsidR="00733D82">
        <w:rPr>
          <w:sz w:val="28"/>
          <w:szCs w:val="28"/>
        </w:rPr>
        <w:t>362</w:t>
      </w:r>
      <w:r w:rsidR="00733D82" w:rsidRPr="00733D82">
        <w:rPr>
          <w:sz w:val="28"/>
          <w:szCs w:val="28"/>
        </w:rPr>
        <w:t>/2016 do IGAM, que foi desfavorável ao Projeto de Lei. Portanto, fica o projeto para análise na CCJ</w:t>
      </w:r>
      <w:r w:rsidR="00733D82">
        <w:rPr>
          <w:sz w:val="28"/>
          <w:szCs w:val="28"/>
        </w:rPr>
        <w:t>.</w:t>
      </w:r>
      <w:r w:rsidR="00673112">
        <w:rPr>
          <w:sz w:val="28"/>
          <w:szCs w:val="28"/>
        </w:rPr>
        <w:t xml:space="preserve"> </w:t>
      </w:r>
      <w:r w:rsidR="00673112" w:rsidRPr="00017331">
        <w:rPr>
          <w:sz w:val="28"/>
          <w:szCs w:val="28"/>
        </w:rPr>
        <w:t xml:space="preserve">Nada mais havendo a tratar, encerrou-se a reunião às </w:t>
      </w:r>
      <w:r w:rsidR="00673112">
        <w:rPr>
          <w:sz w:val="28"/>
          <w:szCs w:val="28"/>
        </w:rPr>
        <w:t>vinte e uma horas e quatro minutos</w:t>
      </w:r>
      <w:r w:rsidR="00673112" w:rsidRPr="00017331">
        <w:rPr>
          <w:sz w:val="28"/>
          <w:szCs w:val="28"/>
        </w:rPr>
        <w:t xml:space="preserve">, e para constar, foi lavrada </w:t>
      </w:r>
      <w:proofErr w:type="gramStart"/>
      <w:r w:rsidR="00673112" w:rsidRPr="00017331">
        <w:rPr>
          <w:sz w:val="28"/>
          <w:szCs w:val="28"/>
        </w:rPr>
        <w:t>a presente</w:t>
      </w:r>
      <w:proofErr w:type="gramEnd"/>
      <w:r w:rsidR="00673112" w:rsidRPr="00017331">
        <w:rPr>
          <w:sz w:val="28"/>
          <w:szCs w:val="28"/>
        </w:rPr>
        <w:t xml:space="preserve"> ata, que depois de lida e aprovada, será devidamente assinada por mim, Secretário</w:t>
      </w:r>
      <w:r w:rsidR="00673112">
        <w:rPr>
          <w:sz w:val="28"/>
          <w:szCs w:val="28"/>
        </w:rPr>
        <w:t xml:space="preserve"> substituto</w:t>
      </w:r>
      <w:r w:rsidR="00673112" w:rsidRPr="00017331">
        <w:rPr>
          <w:sz w:val="28"/>
          <w:szCs w:val="28"/>
        </w:rPr>
        <w:t>, e pel</w:t>
      </w:r>
      <w:r w:rsidR="00673112">
        <w:rPr>
          <w:sz w:val="28"/>
          <w:szCs w:val="28"/>
        </w:rPr>
        <w:t>o</w:t>
      </w:r>
      <w:r w:rsidR="00673112" w:rsidRPr="00017331">
        <w:rPr>
          <w:sz w:val="28"/>
          <w:szCs w:val="28"/>
        </w:rPr>
        <w:t xml:space="preserve"> Presidente.</w:t>
      </w:r>
    </w:p>
    <w:p w:rsidR="00705BCA" w:rsidRDefault="00705BCA" w:rsidP="00673112">
      <w:pPr>
        <w:jc w:val="both"/>
        <w:rPr>
          <w:sz w:val="28"/>
          <w:szCs w:val="28"/>
        </w:rPr>
      </w:pPr>
    </w:p>
    <w:p w:rsidR="00705BCA" w:rsidRDefault="00705BCA" w:rsidP="00673112">
      <w:pPr>
        <w:jc w:val="both"/>
        <w:rPr>
          <w:sz w:val="28"/>
          <w:szCs w:val="28"/>
        </w:rPr>
      </w:pPr>
    </w:p>
    <w:p w:rsidR="00705BCA" w:rsidRDefault="00705BCA" w:rsidP="00705BCA">
      <w:pPr>
        <w:spacing w:line="216" w:lineRule="auto"/>
        <w:rPr>
          <w:sz w:val="28"/>
          <w:szCs w:val="28"/>
        </w:rPr>
      </w:pPr>
      <w:r w:rsidRPr="00760380">
        <w:t xml:space="preserve">________________________________________     </w:t>
      </w:r>
      <w:r>
        <w:tab/>
      </w:r>
      <w:r w:rsidRPr="00760380">
        <w:t xml:space="preserve">         </w:t>
      </w:r>
      <w:r>
        <w:tab/>
      </w:r>
      <w:r w:rsidRPr="00760380">
        <w:t>________________________________________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  <w:r w:rsidRPr="007603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76038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</w:t>
      </w:r>
      <w:r w:rsidRPr="0076038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7603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Deoclécio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Vinston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Lerm</w:t>
      </w:r>
      <w:proofErr w:type="spellEnd"/>
    </w:p>
    <w:p w:rsidR="00705BCA" w:rsidRPr="00760380" w:rsidRDefault="00705BCA" w:rsidP="00705BCA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Pr="00760380">
        <w:rPr>
          <w:sz w:val="28"/>
          <w:szCs w:val="28"/>
        </w:rPr>
        <w:t>Presidente</w:t>
      </w:r>
      <w:r w:rsidRPr="00760380">
        <w:rPr>
          <w:sz w:val="28"/>
          <w:szCs w:val="28"/>
        </w:rPr>
        <w:tab/>
      </w:r>
      <w:r w:rsidRPr="00760380">
        <w:rPr>
          <w:sz w:val="28"/>
          <w:szCs w:val="28"/>
        </w:rPr>
        <w:tab/>
      </w:r>
      <w:r w:rsidRPr="00760380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Secretário </w:t>
      </w:r>
      <w:r w:rsidRPr="00D33CEA">
        <w:rPr>
          <w:sz w:val="28"/>
          <w:szCs w:val="28"/>
        </w:rPr>
        <w:t>S</w:t>
      </w:r>
      <w:r>
        <w:rPr>
          <w:sz w:val="28"/>
          <w:szCs w:val="28"/>
        </w:rPr>
        <w:t>ubstituto</w:t>
      </w:r>
    </w:p>
    <w:p w:rsidR="00705BCA" w:rsidRPr="000E3B42" w:rsidRDefault="00705BCA" w:rsidP="00673112">
      <w:pPr>
        <w:jc w:val="both"/>
        <w:rPr>
          <w:rFonts w:ascii="Arial" w:hAnsi="Arial" w:cs="Arial"/>
        </w:rPr>
      </w:pPr>
    </w:p>
    <w:p w:rsidR="00733D82" w:rsidRPr="00733D82" w:rsidRDefault="00733D82" w:rsidP="00733D82">
      <w:pPr>
        <w:pStyle w:val="Padro"/>
        <w:tabs>
          <w:tab w:val="left" w:pos="3831"/>
          <w:tab w:val="right" w:pos="9746"/>
        </w:tabs>
        <w:ind w:right="107"/>
        <w:jc w:val="both"/>
        <w:rPr>
          <w:rFonts w:ascii="Arial" w:eastAsia="SimSun" w:hAnsi="Arial" w:cs="Arial"/>
          <w:b/>
          <w:bCs/>
          <w:color w:val="00000A"/>
          <w:sz w:val="23"/>
          <w:szCs w:val="23"/>
          <w:lang w:eastAsia="en-US"/>
        </w:rPr>
      </w:pPr>
    </w:p>
    <w:p w:rsidR="002376E8" w:rsidRPr="002376E8" w:rsidRDefault="002376E8" w:rsidP="002376E8">
      <w:pPr>
        <w:pStyle w:val="Padro"/>
        <w:tabs>
          <w:tab w:val="left" w:pos="3831"/>
          <w:tab w:val="right" w:pos="9746"/>
        </w:tabs>
        <w:ind w:right="107"/>
        <w:jc w:val="both"/>
        <w:rPr>
          <w:rFonts w:ascii="Arial" w:hAnsi="Arial" w:cs="Arial"/>
          <w:bCs/>
          <w:color w:val="FF0000"/>
        </w:rPr>
      </w:pP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03B" w:rsidRDefault="00E8003B">
      <w:r>
        <w:separator/>
      </w:r>
    </w:p>
  </w:endnote>
  <w:endnote w:type="continuationSeparator" w:id="0">
    <w:p w:rsidR="00E8003B" w:rsidRDefault="00E8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03B" w:rsidRDefault="00E8003B">
      <w:r>
        <w:separator/>
      </w:r>
    </w:p>
  </w:footnote>
  <w:footnote w:type="continuationSeparator" w:id="0">
    <w:p w:rsidR="00E8003B" w:rsidRDefault="00E80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3312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90A4A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55D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730F"/>
    <w:rsid w:val="00690EBF"/>
    <w:rsid w:val="0069286A"/>
    <w:rsid w:val="00694940"/>
    <w:rsid w:val="00694F73"/>
    <w:rsid w:val="00694F7E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DCB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FE"/>
    <w:rsid w:val="0093573E"/>
    <w:rsid w:val="00935E53"/>
    <w:rsid w:val="00936447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3566"/>
    <w:rsid w:val="00A13A27"/>
    <w:rsid w:val="00A1566A"/>
    <w:rsid w:val="00A157F5"/>
    <w:rsid w:val="00A16DD7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F2D57"/>
    <w:rsid w:val="00AF5137"/>
    <w:rsid w:val="00AF7E28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1E7D"/>
    <w:rsid w:val="00ED223A"/>
    <w:rsid w:val="00ED25D1"/>
    <w:rsid w:val="00ED25D4"/>
    <w:rsid w:val="00ED2F98"/>
    <w:rsid w:val="00ED326B"/>
    <w:rsid w:val="00ED3921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461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63</cp:revision>
  <cp:lastPrinted>2016-01-12T11:10:00Z</cp:lastPrinted>
  <dcterms:created xsi:type="dcterms:W3CDTF">2015-10-06T16:42:00Z</dcterms:created>
  <dcterms:modified xsi:type="dcterms:W3CDTF">2016-01-12T11:17:00Z</dcterms:modified>
</cp:coreProperties>
</file>