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non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non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 xml:space="preserve">Lei 2.290, de 25 de agosto de </w:t>
      </w:r>
      <w:r>
        <w:rPr>
          <w:rFonts w:ascii="Arial;sans-serif" w:hAnsi="Arial;sans-serif"/>
          <w:b/>
          <w:u w:val="single"/>
        </w:rPr>
        <w:t>2021.</w:t>
      </w:r>
    </w:p>
    <w:p>
      <w:pPr>
        <w:pStyle w:val="Corpodotexto"/>
        <w:ind w:left="4111" w:right="0" w:firstLine="567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554_1417636907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Agente de Serviços Gerais.</w:t>
      </w:r>
    </w:p>
    <w:p>
      <w:pPr>
        <w:pStyle w:val="Corpodotexto"/>
        <w:spacing w:before="0" w:after="120"/>
        <w:ind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Gabinete do Prefeito.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(seis) meses, prorrogável por igual período, 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 Agente de Serviços Gerais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ao Gabinete do Prefeito,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95"/>
        <w:gridCol w:w="2385"/>
        <w:gridCol w:w="2775"/>
        <w:gridCol w:w="2790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Nº de Cargos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Denominação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  <w:color w:val="000000"/>
              </w:rPr>
              <w:t>Remuneração Mensal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Carga Horária Semanal</w:t>
            </w:r>
          </w:p>
        </w:tc>
      </w:tr>
      <w:tr>
        <w:trPr/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01 profissional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Agente de Serviços Gerais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  <w:color w:val="000000"/>
              </w:rPr>
              <w:t>R$ 1.050,85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0"/>
              <w:jc w:val="center"/>
              <w:rPr/>
            </w:pPr>
            <w:r>
              <w:rPr>
                <w:rFonts w:ascii="Arial;sans-serif" w:hAnsi="Arial;sans-serif"/>
              </w:rPr>
              <w:t>40 horas</w:t>
            </w:r>
          </w:p>
        </w:tc>
      </w:tr>
    </w:tbl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Gabinete do Prefeito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Corpodotexto"/>
        <w:spacing w:before="0" w:after="0"/>
        <w:ind w:right="0" w:hanging="0"/>
        <w:jc w:val="right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0"/>
        <w:ind w:right="0" w:hanging="0"/>
        <w:jc w:val="right"/>
        <w:rPr/>
      </w:pPr>
      <w:r>
        <w:rPr>
          <w:rFonts w:ascii="Arial;sans-serif" w:hAnsi="Arial;sans-serif"/>
        </w:rPr>
        <w:t>Arroio do Padre</w:t>
      </w:r>
      <w:r>
        <w:rPr>
          <w:rFonts w:ascii="Arial;sans-serif" w:hAnsi="Arial;sans-serif"/>
        </w:rPr>
        <w:t>, 2</w:t>
      </w:r>
      <w:r>
        <w:rPr>
          <w:rFonts w:ascii="Arial;sans-serif" w:hAnsi="Arial;sans-serif"/>
        </w:rPr>
        <w:t>5</w:t>
      </w:r>
      <w:r>
        <w:rPr>
          <w:rFonts w:ascii="Arial;sans-serif" w:hAnsi="Arial;sans-serif"/>
        </w:rPr>
        <w:t xml:space="preserve"> de agosto de 2021.</w:t>
      </w:r>
    </w:p>
    <w:p>
      <w:pPr>
        <w:pStyle w:val="Corpodotexto"/>
        <w:spacing w:before="0" w:after="0"/>
        <w:ind w:right="0" w:hanging="0"/>
        <w:jc w:val="left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12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120"/>
        <w:ind w:left="0" w:right="0" w:hanging="0"/>
        <w:jc w:val="center"/>
        <w:rPr/>
      </w:pPr>
      <w:r>
        <w:rPr>
          <w:sz w:val="22"/>
        </w:rPr>
        <w:t xml:space="preserve">ANEXO I - </w:t>
        <w:tab/>
      </w:r>
      <w:r>
        <w:rPr>
          <w:sz w:val="22"/>
        </w:rPr>
        <w:t>Lei 2.290</w:t>
      </w:r>
      <w:r>
        <w:rPr>
          <w:sz w:val="22"/>
        </w:rPr>
        <w:t>/2021</w:t>
      </w:r>
    </w:p>
    <w:p>
      <w:pPr>
        <w:pStyle w:val="Corpodotexto"/>
        <w:spacing w:before="0" w:after="120"/>
        <w:jc w:val="center"/>
        <w:rPr>
          <w:rFonts w:ascii="Arial;sans-serif" w:hAnsi="Arial;sans-serif" w:eastAsia="SimSun" w:cs="Mangal"/>
          <w:b/>
          <w:b/>
          <w:i w:val="false"/>
          <w:i w:val="false"/>
          <w:caps w:val="false"/>
          <w:smallCaps w:val="false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000000"/>
        </w:rPr>
        <w:t>CARGO: AGENTE DE SERVIÇOS GERAIS</w:t>
      </w:r>
    </w:p>
    <w:p>
      <w:pPr>
        <w:pStyle w:val="Corpodotexto"/>
        <w:spacing w:before="0" w:after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ATRIBUIÇÕES: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Descrição Sintética</w:t>
      </w:r>
      <w:r>
        <w:rPr>
          <w:rFonts w:ascii="Arial;sans-serif" w:hAnsi="Arial;sans-serif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Descrição Analítica</w:t>
      </w:r>
      <w:r>
        <w:rPr>
          <w:rFonts w:ascii="Arial;sans-serif" w:hAnsi="Arial;sans-serif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 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Condições de Trabalho</w:t>
      </w:r>
      <w:r>
        <w:rPr>
          <w:rFonts w:ascii="Arial;sans-serif" w:hAnsi="Arial;sans-serif"/>
        </w:rPr>
        <w:t>: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Geral: Carga horária semanal de 40 horas;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Especial: Uso de uniforme e equipamento de proteção individual.</w:t>
      </w:r>
    </w:p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Requisitos para Provimento</w:t>
      </w:r>
      <w:r>
        <w:rPr>
          <w:rFonts w:ascii="Arial;sans-serif" w:hAnsi="Arial;sans-serif"/>
        </w:rPr>
        <w:t>: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Idade: Mínima de 18 anos;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 xml:space="preserve">b) </w:t>
      </w:r>
      <w:r>
        <w:rPr>
          <w:rFonts w:ascii="Arial;sans-serif" w:hAnsi="Arial;sans-serif"/>
        </w:rPr>
        <w:t xml:space="preserve">Instrução: Ensino fundamental incompleto. </w:t>
      </w:r>
    </w:p>
    <w:p>
      <w:pPr>
        <w:pStyle w:val="Ttulo1"/>
        <w:spacing w:before="0" w:after="120"/>
        <w:ind w:left="0" w:right="0" w:hanging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8706</TotalTime>
  <Application>LibreOffice/5.4.7.2$Windows_X86_64 LibreOffice_project/c838ef25c16710f8838b1faec480ebba495259d0</Application>
  <Pages>3</Pages>
  <Words>654</Words>
  <Characters>3713</Characters>
  <CharactersWithSpaces>4337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2021-08-24T10:40:01Z</cp:lastPrinted>
  <dcterms:modified xsi:type="dcterms:W3CDTF">2021-08-25T15:16:09Z</dcterms:modified>
  <cp:revision>105</cp:revision>
  <dc:subject/>
  <dc:title/>
</cp:coreProperties>
</file>