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110934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>
          <w:rFonts w:cs="Arial;sans-serif" w:ascii="Arial;sans-serif" w:hAnsi="Arial;sans-serif"/>
          <w:b/>
          <w:caps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lang w:val="pt-BR" w:eastAsia="zh-CN" w:bidi="hi-IN"/>
        </w:rPr>
        <w:t>GABINETE DO PREFEITO</w:t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 w:cs="Arial;sans-serif"/>
          <w:b/>
          <w:b/>
          <w:caps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u w:val="single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single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;sans-serif" w:hAnsi="Arial;sans-serif"/>
          <w:b/>
          <w:b/>
          <w:u w:val="single"/>
        </w:rPr>
      </w:pPr>
      <w:r>
        <w:rPr/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ascii="Arial;sans-serif" w:hAnsi="Arial;sans-serif"/>
          <w:b/>
          <w:u w:val="single"/>
        </w:rPr>
        <w:t>Lei 2.284, de 18 de agosto de 2021</w:t>
      </w:r>
      <w:r>
        <w:rPr>
          <w:rFonts w:ascii="Arial;sans-serif" w:hAnsi="Arial;sans-serif"/>
          <w:b/>
          <w:u w:val="single"/>
        </w:rPr>
        <w:t>.</w:t>
      </w:r>
    </w:p>
    <w:p>
      <w:pPr>
        <w:pStyle w:val="Corpodotexto"/>
        <w:spacing w:before="0" w:after="120"/>
        <w:ind w:left="3828" w:right="0" w:firstLine="567"/>
        <w:jc w:val="both"/>
        <w:rPr/>
      </w:pPr>
      <w:r>
        <w:rPr>
          <w:rFonts w:ascii="Arial;sans-serif" w:hAnsi="Arial;sans-serif"/>
        </w:rPr>
        <w:t>Autoriza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 para atender a necessidade de excepcional interesse público para o cargo de Orientador Educacional.</w:t>
      </w:r>
    </w:p>
    <w:p>
      <w:pPr>
        <w:pStyle w:val="Corpodotexto"/>
        <w:spacing w:before="0" w:after="120"/>
        <w:ind w:right="0" w:hanging="0"/>
        <w:jc w:val="both"/>
        <w:rPr/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1º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trata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tempo</w:t>
      </w:r>
      <w:r>
        <w:rPr/>
        <w:t xml:space="preserve"> </w:t>
      </w:r>
      <w:r>
        <w:rPr>
          <w:rFonts w:ascii="Arial;sans-serif" w:hAnsi="Arial;sans-serif"/>
        </w:rPr>
        <w:t>determinado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que</w:t>
      </w:r>
      <w:r>
        <w:rPr/>
        <w:t xml:space="preserve"> </w:t>
      </w:r>
      <w:r>
        <w:rPr>
          <w:rFonts w:ascii="Arial;sans-serif" w:hAnsi="Arial;sans-serif"/>
        </w:rPr>
        <w:t>desempenhará</w:t>
      </w:r>
      <w:r>
        <w:rPr/>
        <w:t xml:space="preserve"> </w:t>
      </w:r>
      <w:r>
        <w:rPr>
          <w:rFonts w:ascii="Arial;sans-serif" w:hAnsi="Arial;sans-serif"/>
        </w:rPr>
        <w:t>suas</w:t>
      </w:r>
      <w:r>
        <w:rPr/>
        <w:t xml:space="preserve"> </w:t>
      </w:r>
      <w:r>
        <w:rPr>
          <w:rFonts w:ascii="Arial;sans-serif" w:hAnsi="Arial;sans-serif"/>
        </w:rPr>
        <w:t>funções</w:t>
      </w:r>
      <w:r>
        <w:rPr/>
        <w:t xml:space="preserve"> </w:t>
      </w:r>
      <w:r>
        <w:rPr>
          <w:rFonts w:ascii="Arial;sans-serif" w:hAnsi="Arial;sans-serif"/>
        </w:rPr>
        <w:t>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Turismo.</w:t>
      </w:r>
    </w:p>
    <w:p>
      <w:pPr>
        <w:pStyle w:val="Corpodotexto"/>
        <w:spacing w:before="0" w:after="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2º</w:t>
      </w:r>
      <w:r>
        <w:rPr/>
        <w:t xml:space="preserve"> </w:t>
      </w:r>
      <w:r>
        <w:rPr>
          <w:rFonts w:ascii="Arial;sans-serif" w:hAnsi="Arial;sans-serif"/>
        </w:rPr>
        <w:t>Fica</w:t>
      </w:r>
      <w:r>
        <w:rPr/>
        <w:t xml:space="preserve"> </w:t>
      </w:r>
      <w:r>
        <w:rPr>
          <w:rFonts w:ascii="Arial;sans-serif" w:hAnsi="Arial;sans-serif"/>
        </w:rPr>
        <w:t>autorizado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Município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Arroio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Padre,</w:t>
      </w:r>
      <w:r>
        <w:rPr/>
        <w:t xml:space="preserve"> </w:t>
      </w:r>
      <w:r>
        <w:rPr>
          <w:rFonts w:ascii="Arial;sans-serif" w:hAnsi="Arial;sans-serif"/>
        </w:rPr>
        <w:t>Poder</w:t>
      </w:r>
      <w:r>
        <w:rPr/>
        <w:t xml:space="preserve"> </w:t>
      </w:r>
      <w:r>
        <w:rPr>
          <w:rFonts w:ascii="Arial;sans-serif" w:hAnsi="Arial;sans-serif"/>
        </w:rPr>
        <w:t>Executivo,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contratar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pelo</w:t>
      </w:r>
      <w:r>
        <w:rPr/>
        <w:t xml:space="preserve"> </w:t>
      </w:r>
      <w:r>
        <w:rPr>
          <w:rFonts w:ascii="Arial;sans-serif" w:hAnsi="Arial;sans-serif"/>
        </w:rPr>
        <w:t>prazo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04 (quatro) meses, prorrogável por mais 01 (um) mês,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desempenhar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função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Orientador Educacional, junto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Turismo,</w:t>
      </w:r>
      <w:r>
        <w:rPr/>
        <w:t xml:space="preserve"> </w:t>
      </w:r>
      <w:r>
        <w:rPr>
          <w:rFonts w:ascii="Arial;sans-serif" w:hAnsi="Arial;sans-serif"/>
        </w:rPr>
        <w:t>conforme</w:t>
      </w:r>
      <w:r>
        <w:rPr/>
        <w:t xml:space="preserve"> </w:t>
      </w:r>
      <w:r>
        <w:rPr>
          <w:rFonts w:ascii="Arial;sans-serif" w:hAnsi="Arial;sans-serif"/>
        </w:rPr>
        <w:t>quadro</w:t>
      </w:r>
      <w:r>
        <w:rPr/>
        <w:t xml:space="preserve"> </w:t>
      </w:r>
      <w:r>
        <w:rPr>
          <w:rFonts w:ascii="Arial;sans-serif" w:hAnsi="Arial;sans-serif"/>
        </w:rPr>
        <w:t>abaixo:</w:t>
      </w:r>
    </w:p>
    <w:tbl>
      <w:tblPr>
        <w:tblW w:w="964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95"/>
        <w:gridCol w:w="2730"/>
        <w:gridCol w:w="2550"/>
        <w:gridCol w:w="2670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Nº de Cargos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Denominação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Remuneração Mensal </w:t>
            </w:r>
          </w:p>
        </w:tc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Carga Horária Semanal</w:t>
            </w:r>
          </w:p>
        </w:tc>
      </w:tr>
      <w:tr>
        <w:trPr/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01 profissional </w:t>
            </w:r>
          </w:p>
        </w:tc>
        <w:tc>
          <w:tcPr>
            <w:tcW w:w="27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Orientador Educacional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R$ 2.886,14</w:t>
            </w:r>
          </w:p>
        </w:tc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dodatabela"/>
              <w:spacing w:before="0" w:after="200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40 horas </w:t>
            </w:r>
          </w:p>
        </w:tc>
      </w:tr>
    </w:tbl>
    <w:p>
      <w:pPr>
        <w:pStyle w:val="Corpodotexto"/>
        <w:spacing w:before="0" w:after="0"/>
        <w:jc w:val="both"/>
        <w:rPr>
          <w:rFonts w:ascii="Arial;sans-serif" w:hAnsi="Arial;sans-serif"/>
        </w:rPr>
      </w:pPr>
      <w:r>
        <w:rPr/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>
      <w:pPr>
        <w:pStyle w:val="Corpodotexto"/>
        <w:spacing w:before="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3º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especificações</w:t>
      </w:r>
      <w:r>
        <w:rPr/>
        <w:t xml:space="preserve"> </w:t>
      </w:r>
      <w:r>
        <w:rPr>
          <w:rFonts w:ascii="Arial;sans-serif" w:hAnsi="Arial;sans-serif"/>
        </w:rPr>
        <w:t>funcionais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descrição</w:t>
      </w:r>
      <w:r>
        <w:rPr/>
        <w:t xml:space="preserve"> </w:t>
      </w:r>
      <w:r>
        <w:rPr>
          <w:rFonts w:ascii="Arial;sans-serif" w:hAnsi="Arial;sans-serif"/>
        </w:rPr>
        <w:t>sintética</w:t>
      </w:r>
      <w:r>
        <w:rPr/>
        <w:t xml:space="preserve"> </w:t>
      </w:r>
      <w:r>
        <w:rPr>
          <w:rFonts w:ascii="Arial;sans-serif" w:hAnsi="Arial;sans-serif"/>
        </w:rPr>
        <w:t>das</w:t>
      </w:r>
      <w:r>
        <w:rPr/>
        <w:t xml:space="preserve"> </w:t>
      </w:r>
      <w:r>
        <w:rPr>
          <w:rFonts w:ascii="Arial;sans-serif" w:hAnsi="Arial;sans-serif"/>
        </w:rPr>
        <w:t>atribuições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cargo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ser</w:t>
      </w:r>
      <w:r>
        <w:rPr/>
        <w:t xml:space="preserve"> </w:t>
      </w:r>
      <w:r>
        <w:rPr>
          <w:rFonts w:ascii="Arial;sans-serif" w:hAnsi="Arial;sans-serif"/>
        </w:rPr>
        <w:t>desenvolvido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requisitos</w:t>
      </w:r>
      <w:r>
        <w:rPr/>
        <w:t xml:space="preserve"> </w:t>
      </w:r>
      <w:r>
        <w:rPr>
          <w:rFonts w:ascii="Arial;sans-serif" w:hAnsi="Arial;sans-serif"/>
        </w:rPr>
        <w:t>para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provimento,</w:t>
      </w:r>
      <w:r>
        <w:rPr/>
        <w:t xml:space="preserve"> </w:t>
      </w:r>
      <w:r>
        <w:rPr>
          <w:rFonts w:ascii="Arial;sans-serif" w:hAnsi="Arial;sans-serif"/>
        </w:rPr>
        <w:t>estão</w:t>
      </w:r>
      <w:r>
        <w:rPr/>
        <w:t xml:space="preserve"> </w:t>
      </w:r>
      <w:r>
        <w:rPr>
          <w:rFonts w:ascii="Arial;sans-serif" w:hAnsi="Arial;sans-serif"/>
        </w:rPr>
        <w:t>contidos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Anexo</w:t>
      </w:r>
      <w:r>
        <w:rPr/>
        <w:t xml:space="preserve"> </w:t>
      </w:r>
      <w:r>
        <w:rPr>
          <w:rFonts w:ascii="Arial;sans-serif" w:hAnsi="Arial;sans-serif"/>
        </w:rPr>
        <w:t>I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Lei.</w:t>
      </w:r>
      <w:r>
        <w:rPr/>
        <w:t xml:space="preserve">  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4º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forma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realizada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caráter</w:t>
      </w:r>
      <w:r>
        <w:rPr/>
        <w:t xml:space="preserve"> </w:t>
      </w:r>
      <w:r>
        <w:rPr>
          <w:rFonts w:ascii="Arial;sans-serif" w:hAnsi="Arial;sans-serif"/>
        </w:rPr>
        <w:t>administrativo,</w:t>
      </w:r>
      <w:r>
        <w:rPr/>
        <w:t xml:space="preserve"> </w:t>
      </w:r>
      <w:r>
        <w:rPr>
          <w:rFonts w:ascii="Arial;sans-serif" w:hAnsi="Arial;sans-serif"/>
        </w:rPr>
        <w:t>tendo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os</w:t>
      </w:r>
      <w:r>
        <w:rPr/>
        <w:t xml:space="preserve"> </w:t>
      </w:r>
      <w:r>
        <w:rPr>
          <w:rFonts w:ascii="Arial;sans-serif" w:hAnsi="Arial;sans-serif"/>
        </w:rPr>
        <w:t>direitos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deveres,</w:t>
      </w:r>
      <w:r>
        <w:rPr/>
        <w:t xml:space="preserve"> </w:t>
      </w:r>
      <w:r>
        <w:rPr>
          <w:rFonts w:ascii="Arial;sans-serif" w:hAnsi="Arial;sans-serif"/>
        </w:rPr>
        <w:t>estabelecidos</w:t>
      </w:r>
      <w:r>
        <w:rPr/>
        <w:t xml:space="preserve"> </w:t>
      </w:r>
      <w:r>
        <w:rPr>
          <w:rFonts w:ascii="Arial;sans-serif" w:hAnsi="Arial;sans-serif"/>
        </w:rPr>
        <w:t>no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Jurídico,</w:t>
      </w:r>
      <w:r>
        <w:rPr/>
        <w:t xml:space="preserve"> </w:t>
      </w:r>
      <w:r>
        <w:rPr>
          <w:rFonts w:ascii="Arial;sans-serif" w:hAnsi="Arial;sans-serif"/>
        </w:rPr>
        <w:t>aplicável</w:t>
      </w:r>
      <w:r>
        <w:rPr/>
        <w:t xml:space="preserve"> </w:t>
      </w:r>
      <w:r>
        <w:rPr>
          <w:rFonts w:ascii="Arial;sans-serif" w:hAnsi="Arial;sans-serif"/>
        </w:rPr>
        <w:t>aos</w:t>
      </w:r>
      <w:r>
        <w:rPr/>
        <w:t xml:space="preserve"> </w:t>
      </w:r>
      <w:r>
        <w:rPr>
          <w:rFonts w:ascii="Arial;sans-serif" w:hAnsi="Arial;sans-serif"/>
        </w:rPr>
        <w:t>servidores</w:t>
      </w:r>
      <w:r>
        <w:rPr/>
        <w:t xml:space="preserve"> </w:t>
      </w:r>
      <w:r>
        <w:rPr>
          <w:rFonts w:ascii="Arial;sans-serif" w:hAnsi="Arial;sans-serif"/>
        </w:rPr>
        <w:t>municipais, e será realizado processo seletivo simplificado.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5º</w:t>
      </w:r>
      <w:r>
        <w:rPr/>
        <w:t xml:space="preserve"> </w:t>
      </w:r>
      <w:r>
        <w:rPr>
          <w:rFonts w:ascii="Arial;sans-serif" w:hAnsi="Arial;sans-serif"/>
        </w:rPr>
        <w:t>Constatada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necessidade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atendimento</w:t>
      </w:r>
      <w:r>
        <w:rPr/>
        <w:t xml:space="preserve"> </w:t>
      </w:r>
      <w:r>
        <w:rPr>
          <w:rFonts w:ascii="Arial;sans-serif" w:hAnsi="Arial;sans-serif"/>
        </w:rPr>
        <w:t>à</w:t>
      </w:r>
      <w:r>
        <w:rPr/>
        <w:t xml:space="preserve"> </w:t>
      </w:r>
      <w:r>
        <w:rPr>
          <w:rFonts w:ascii="Arial;sans-serif" w:hAnsi="Arial;sans-serif"/>
        </w:rPr>
        <w:t>população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relevante</w:t>
      </w:r>
      <w:r>
        <w:rPr/>
        <w:t xml:space="preserve"> </w:t>
      </w:r>
      <w:r>
        <w:rPr>
          <w:rFonts w:ascii="Arial;sans-serif" w:hAnsi="Arial;sans-serif"/>
        </w:rPr>
        <w:t>interesse</w:t>
      </w:r>
      <w:r>
        <w:rPr/>
        <w:t xml:space="preserve"> </w:t>
      </w:r>
      <w:r>
        <w:rPr>
          <w:rFonts w:ascii="Arial;sans-serif" w:hAnsi="Arial;sans-serif"/>
        </w:rPr>
        <w:t>público,</w:t>
      </w:r>
      <w:r>
        <w:rPr/>
        <w:t xml:space="preserve"> </w:t>
      </w:r>
      <w:r>
        <w:rPr>
          <w:rFonts w:ascii="Arial;sans-serif" w:hAnsi="Arial;sans-serif"/>
        </w:rPr>
        <w:t>poderá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conformidade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presente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realizar</w:t>
      </w:r>
      <w:r>
        <w:rPr/>
        <w:t xml:space="preserve"> </w:t>
      </w:r>
      <w:r>
        <w:rPr>
          <w:rFonts w:ascii="Arial;sans-serif" w:hAnsi="Arial;sans-serif"/>
        </w:rPr>
        <w:t>serviço</w:t>
      </w:r>
      <w:r>
        <w:rPr/>
        <w:t xml:space="preserve"> </w:t>
      </w:r>
      <w:r>
        <w:rPr>
          <w:rFonts w:ascii="Arial;sans-serif" w:hAnsi="Arial;sans-serif"/>
        </w:rPr>
        <w:t>extraordinário</w:t>
      </w:r>
      <w:r>
        <w:rPr/>
        <w:t xml:space="preserve"> </w:t>
      </w:r>
      <w:r>
        <w:rPr>
          <w:rFonts w:ascii="Arial;sans-serif" w:hAnsi="Arial;sans-serif"/>
        </w:rPr>
        <w:t>com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devida</w:t>
      </w:r>
      <w:r>
        <w:rPr/>
        <w:t xml:space="preserve"> </w:t>
      </w:r>
      <w:r>
        <w:rPr>
          <w:rFonts w:ascii="Arial;sans-serif" w:hAnsi="Arial;sans-serif"/>
        </w:rPr>
        <w:t>autorização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justificativa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qual</w:t>
      </w:r>
      <w:r>
        <w:rPr/>
        <w:t xml:space="preserve"> </w:t>
      </w:r>
      <w:r>
        <w:rPr>
          <w:rFonts w:ascii="Arial;sans-serif" w:hAnsi="Arial;sans-serif"/>
        </w:rPr>
        <w:t>está</w:t>
      </w:r>
      <w:r>
        <w:rPr/>
        <w:t xml:space="preserve"> </w:t>
      </w:r>
      <w:r>
        <w:rPr>
          <w:rFonts w:ascii="Arial;sans-serif" w:hAnsi="Arial;sans-serif"/>
        </w:rPr>
        <w:t>vinculado.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6º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recrutamento,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seleção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contratação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será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responsabilidade</w:t>
      </w:r>
      <w:r>
        <w:rPr/>
        <w:t xml:space="preserve"> </w:t>
      </w:r>
      <w:r>
        <w:rPr>
          <w:rFonts w:ascii="Arial;sans-serif" w:hAnsi="Arial;sans-serif"/>
        </w:rPr>
        <w:t>da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Administração,</w:t>
      </w:r>
      <w:r>
        <w:rPr/>
        <w:t xml:space="preserve"> </w:t>
      </w:r>
      <w:r>
        <w:rPr>
          <w:rFonts w:ascii="Arial;sans-serif" w:hAnsi="Arial;sans-serif"/>
        </w:rPr>
        <w:t>Planejamento,</w:t>
      </w:r>
      <w:r>
        <w:rPr/>
        <w:t xml:space="preserve"> </w:t>
      </w:r>
      <w:r>
        <w:rPr>
          <w:rFonts w:ascii="Arial;sans-serif" w:hAnsi="Arial;sans-serif"/>
        </w:rPr>
        <w:t>Finanças,</w:t>
      </w:r>
      <w:r>
        <w:rPr/>
        <w:t xml:space="preserve"> </w:t>
      </w:r>
      <w:r>
        <w:rPr>
          <w:rFonts w:ascii="Arial;sans-serif" w:hAnsi="Arial;sans-serif"/>
        </w:rPr>
        <w:t>Gestão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Tributos,</w:t>
      </w:r>
      <w:r>
        <w:rPr/>
        <w:t xml:space="preserve"> </w:t>
      </w:r>
      <w:r>
        <w:rPr>
          <w:rFonts w:ascii="Arial;sans-serif" w:hAnsi="Arial;sans-serif"/>
        </w:rPr>
        <w:t>cabendo</w:t>
      </w:r>
      <w:r>
        <w:rPr/>
        <w:t xml:space="preserve"> </w:t>
      </w:r>
      <w:r>
        <w:rPr>
          <w:rFonts w:ascii="Arial;sans-serif" w:hAnsi="Arial;sans-serif"/>
        </w:rPr>
        <w:t>a</w:t>
      </w:r>
      <w:r>
        <w:rPr/>
        <w:t xml:space="preserve"> </w:t>
      </w:r>
      <w:r>
        <w:rPr>
          <w:rFonts w:ascii="Arial;sans-serif" w:hAnsi="Arial;sans-serif"/>
        </w:rPr>
        <w:t>Secretaria</w:t>
      </w:r>
      <w:r>
        <w:rPr/>
        <w:t xml:space="preserve"> </w:t>
      </w:r>
      <w:r>
        <w:rPr>
          <w:rFonts w:ascii="Arial;sans-serif" w:hAnsi="Arial;sans-serif"/>
        </w:rPr>
        <w:t>Municipal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Educação, Cultura, Esporte e Turismo a</w:t>
      </w:r>
      <w:r>
        <w:rPr/>
        <w:t xml:space="preserve"> </w:t>
      </w:r>
      <w:r>
        <w:rPr>
          <w:rFonts w:ascii="Arial;sans-serif" w:hAnsi="Arial;sans-serif"/>
        </w:rPr>
        <w:t>execução</w:t>
      </w:r>
      <w:r>
        <w:rPr/>
        <w:t xml:space="preserve"> </w:t>
      </w:r>
      <w:r>
        <w:rPr>
          <w:rFonts w:ascii="Arial;sans-serif" w:hAnsi="Arial;sans-serif"/>
        </w:rPr>
        <w:t>e</w:t>
      </w:r>
      <w:r>
        <w:rPr/>
        <w:t xml:space="preserve"> </w:t>
      </w:r>
      <w:r>
        <w:rPr>
          <w:rFonts w:ascii="Arial;sans-serif" w:hAnsi="Arial;sans-serif"/>
        </w:rPr>
        <w:t>fiscalização</w:t>
      </w:r>
      <w:r>
        <w:rPr/>
        <w:t xml:space="preserve"> </w:t>
      </w:r>
      <w:r>
        <w:rPr>
          <w:rFonts w:ascii="Arial;sans-serif" w:hAnsi="Arial;sans-serif"/>
        </w:rPr>
        <w:t>do</w:t>
      </w:r>
      <w:r>
        <w:rPr/>
        <w:t xml:space="preserve"> </w:t>
      </w:r>
      <w:r>
        <w:rPr>
          <w:rFonts w:ascii="Arial;sans-serif" w:hAnsi="Arial;sans-serif"/>
        </w:rPr>
        <w:t>contrato</w:t>
      </w:r>
      <w:r>
        <w:rPr/>
        <w:t xml:space="preserve"> </w:t>
      </w:r>
      <w:r>
        <w:rPr>
          <w:rFonts w:ascii="Arial;sans-serif" w:hAnsi="Arial;sans-serif"/>
        </w:rPr>
        <w:t>celebrado.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>7º</w:t>
      </w:r>
      <w:r>
        <w:rPr/>
        <w:t xml:space="preserve"> </w:t>
      </w:r>
      <w:r>
        <w:rPr>
          <w:rFonts w:ascii="Arial;sans-serif" w:hAnsi="Arial;sans-serif"/>
        </w:rPr>
        <w:t>Ao</w:t>
      </w:r>
      <w:r>
        <w:rPr/>
        <w:t xml:space="preserve"> </w:t>
      </w:r>
      <w:r>
        <w:rPr>
          <w:rFonts w:ascii="Arial;sans-serif" w:hAnsi="Arial;sans-serif"/>
        </w:rPr>
        <w:t>servidor</w:t>
      </w:r>
      <w:r>
        <w:rPr/>
        <w:t xml:space="preserve"> </w:t>
      </w:r>
      <w:r>
        <w:rPr>
          <w:rFonts w:ascii="Arial;sans-serif" w:hAnsi="Arial;sans-serif"/>
        </w:rPr>
        <w:t>contratado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Lei,</w:t>
      </w:r>
      <w:r>
        <w:rPr/>
        <w:t xml:space="preserve"> </w:t>
      </w:r>
      <w:r>
        <w:rPr>
          <w:rFonts w:ascii="Arial;sans-serif" w:hAnsi="Arial;sans-serif"/>
        </w:rPr>
        <w:t>aplicar-se-á</w:t>
      </w:r>
      <w:r>
        <w:rPr/>
        <w:t xml:space="preserve"> </w:t>
      </w:r>
      <w:r>
        <w:rPr>
          <w:rFonts w:ascii="Arial;sans-serif" w:hAnsi="Arial;sans-serif"/>
        </w:rPr>
        <w:t>o</w:t>
      </w:r>
      <w:r>
        <w:rPr/>
        <w:t xml:space="preserve"> </w:t>
      </w:r>
      <w:r>
        <w:rPr>
          <w:rFonts w:ascii="Arial;sans-serif" w:hAnsi="Arial;sans-serif"/>
        </w:rPr>
        <w:t>Regime</w:t>
      </w:r>
      <w:r>
        <w:rPr/>
        <w:t xml:space="preserve"> </w:t>
      </w:r>
      <w:r>
        <w:rPr>
          <w:rFonts w:ascii="Arial;sans-serif" w:hAnsi="Arial;sans-serif"/>
        </w:rPr>
        <w:t>Geral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Previdência</w:t>
      </w:r>
      <w:r>
        <w:rPr/>
        <w:t xml:space="preserve"> </w:t>
      </w:r>
      <w:r>
        <w:rPr>
          <w:rFonts w:ascii="Arial;sans-serif" w:hAnsi="Arial;sans-serif"/>
        </w:rPr>
        <w:t>Social.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8º </w:t>
      </w:r>
      <w:r>
        <w:rPr>
          <w:rFonts w:ascii="Arial;sans-serif" w:hAnsi="Arial;sans-serif"/>
        </w:rPr>
        <w:t>As</w:t>
      </w:r>
      <w:r>
        <w:rPr/>
        <w:t xml:space="preserve"> </w:t>
      </w:r>
      <w:r>
        <w:rPr>
          <w:rFonts w:ascii="Arial;sans-serif" w:hAnsi="Arial;sans-serif"/>
        </w:rPr>
        <w:t>despesas</w:t>
      </w:r>
      <w:r>
        <w:rPr/>
        <w:t xml:space="preserve"> </w:t>
      </w:r>
      <w:r>
        <w:rPr>
          <w:rFonts w:ascii="Arial;sans-serif" w:hAnsi="Arial;sans-serif"/>
        </w:rPr>
        <w:t>decorrentes</w:t>
      </w:r>
      <w:r>
        <w:rPr/>
        <w:t xml:space="preserve"> </w:t>
      </w:r>
      <w:r>
        <w:rPr>
          <w:rFonts w:ascii="Arial;sans-serif" w:hAnsi="Arial;sans-serif"/>
        </w:rPr>
        <w:t>desta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correrão</w:t>
      </w:r>
      <w:r>
        <w:rPr/>
        <w:t xml:space="preserve"> </w:t>
      </w:r>
      <w:r>
        <w:rPr>
          <w:rFonts w:ascii="Arial;sans-serif" w:hAnsi="Arial;sans-serif"/>
        </w:rPr>
        <w:t>por</w:t>
      </w:r>
      <w:r>
        <w:rPr/>
        <w:t xml:space="preserve"> </w:t>
      </w:r>
      <w:r>
        <w:rPr>
          <w:rFonts w:ascii="Arial;sans-serif" w:hAnsi="Arial;sans-serif"/>
        </w:rPr>
        <w:t>conta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dotações</w:t>
      </w:r>
      <w:r>
        <w:rPr/>
        <w:t xml:space="preserve"> </w:t>
      </w:r>
      <w:r>
        <w:rPr>
          <w:rFonts w:ascii="Arial;sans-serif" w:hAnsi="Arial;sans-serif"/>
        </w:rPr>
        <w:t>orçamentárias</w:t>
      </w:r>
      <w:r>
        <w:rPr/>
        <w:t xml:space="preserve"> </w:t>
      </w:r>
      <w:r>
        <w:rPr>
          <w:rFonts w:ascii="Arial;sans-serif" w:hAnsi="Arial;sans-serif"/>
        </w:rPr>
        <w:t>específicas.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</w:t>
      </w:r>
      <w:r>
        <w:rPr/>
        <w:t xml:space="preserve"> </w:t>
      </w:r>
      <w:r>
        <w:rPr>
          <w:rFonts w:ascii="Arial;sans-serif" w:hAnsi="Arial;sans-serif"/>
          <w:b/>
        </w:rPr>
        <w:t xml:space="preserve">9º </w:t>
      </w:r>
      <w:r>
        <w:rPr>
          <w:rFonts w:ascii="Arial;sans-serif" w:hAnsi="Arial;sans-serif"/>
        </w:rPr>
        <w:t>Esta</w:t>
      </w:r>
      <w:r>
        <w:rPr/>
        <w:t xml:space="preserve"> </w:t>
      </w:r>
      <w:r>
        <w:rPr>
          <w:rFonts w:ascii="Arial;sans-serif" w:hAnsi="Arial;sans-serif"/>
        </w:rPr>
        <w:t>Lei</w:t>
      </w:r>
      <w:r>
        <w:rPr/>
        <w:t xml:space="preserve"> </w:t>
      </w:r>
      <w:r>
        <w:rPr>
          <w:rFonts w:ascii="Arial;sans-serif" w:hAnsi="Arial;sans-serif"/>
        </w:rPr>
        <w:t>entra</w:t>
      </w:r>
      <w:r>
        <w:rPr/>
        <w:t xml:space="preserve"> </w:t>
      </w:r>
      <w:r>
        <w:rPr>
          <w:rFonts w:ascii="Arial;sans-serif" w:hAnsi="Arial;sans-serif"/>
        </w:rPr>
        <w:t>em</w:t>
      </w:r>
      <w:r>
        <w:rPr/>
        <w:t xml:space="preserve"> </w:t>
      </w:r>
      <w:r>
        <w:rPr>
          <w:rFonts w:ascii="Arial;sans-serif" w:hAnsi="Arial;sans-serif"/>
        </w:rPr>
        <w:t>vigor</w:t>
      </w:r>
      <w:r>
        <w:rPr/>
        <w:t xml:space="preserve"> </w:t>
      </w:r>
      <w:r>
        <w:rPr>
          <w:rFonts w:ascii="Arial;sans-serif" w:hAnsi="Arial;sans-serif"/>
        </w:rPr>
        <w:t>na</w:t>
      </w:r>
      <w:r>
        <w:rPr/>
        <w:t xml:space="preserve"> </w:t>
      </w:r>
      <w:r>
        <w:rPr>
          <w:rFonts w:ascii="Arial;sans-serif" w:hAnsi="Arial;sans-serif"/>
        </w:rPr>
        <w:t>data</w:t>
      </w:r>
      <w:r>
        <w:rPr/>
        <w:t xml:space="preserve"> </w:t>
      </w:r>
      <w:r>
        <w:rPr>
          <w:rFonts w:ascii="Arial;sans-serif" w:hAnsi="Arial;sans-serif"/>
        </w:rPr>
        <w:t>de</w:t>
      </w:r>
      <w:r>
        <w:rPr/>
        <w:t xml:space="preserve"> </w:t>
      </w:r>
      <w:r>
        <w:rPr>
          <w:rFonts w:ascii="Arial;sans-serif" w:hAnsi="Arial;sans-serif"/>
        </w:rPr>
        <w:t>sua</w:t>
      </w:r>
      <w:r>
        <w:rPr/>
        <w:t xml:space="preserve"> </w:t>
      </w:r>
      <w:r>
        <w:rPr>
          <w:rFonts w:ascii="Arial;sans-serif" w:hAnsi="Arial;sans-serif"/>
        </w:rPr>
        <w:t>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color w:val="00000A"/>
          <w:sz w:val="26"/>
          <w:szCs w:val="26"/>
        </w:rPr>
        <w:t>Arroio do Padre</w:t>
      </w:r>
      <w:r>
        <w:rPr>
          <w:rFonts w:eastAsia="Arial" w:cs="Arial" w:ascii="Arial" w:hAnsi="Arial"/>
          <w:color w:val="00000A"/>
          <w:sz w:val="26"/>
          <w:szCs w:val="26"/>
        </w:rPr>
        <w:t>, 1</w:t>
      </w:r>
      <w:r>
        <w:rPr>
          <w:rFonts w:eastAsia="Arial" w:cs="Arial" w:ascii="Arial" w:hAnsi="Arial"/>
          <w:color w:val="00000A"/>
          <w:sz w:val="26"/>
          <w:szCs w:val="26"/>
        </w:rPr>
        <w:t>8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de </w:t>
      </w:r>
      <w:r>
        <w:rPr>
          <w:rFonts w:eastAsia="Arial" w:cs="Arial" w:ascii="Arial" w:hAnsi="Arial"/>
          <w:color w:val="00000A"/>
          <w:sz w:val="26"/>
          <w:szCs w:val="26"/>
        </w:rPr>
        <w:t>a</w:t>
      </w:r>
      <w:r>
        <w:rPr>
          <w:rFonts w:eastAsia="Arial" w:cs="Arial" w:ascii="Arial" w:hAnsi="Arial"/>
          <w:color w:val="00000A"/>
          <w:sz w:val="26"/>
          <w:szCs w:val="26"/>
        </w:rPr>
        <w:t>gosto de 2021.</w:t>
      </w:r>
    </w:p>
    <w:p>
      <w:pPr>
        <w:pStyle w:val="Corpodotexto"/>
        <w:spacing w:lineRule="auto" w:line="276"/>
        <w:jc w:val="both"/>
        <w:rPr>
          <w:rFonts w:ascii="Arial" w:hAnsi="Arial" w:cs="Arial"/>
          <w:i/>
          <w:i/>
          <w:sz w:val="26"/>
          <w:szCs w:val="26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76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76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40"/>
        <w:jc w:val="center"/>
        <w:rPr/>
      </w:pPr>
      <w:r>
        <w:rPr>
          <w:rFonts w:eastAsia="Arial" w:cs="Arial" w:ascii="Arial" w:hAnsi="Arial"/>
          <w:i w:val="false"/>
          <w:iCs w:val="false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/>
      </w:pPr>
      <w:r>
        <w:rPr>
          <w:rFonts w:cs="Arial" w:ascii="Arial" w:hAnsi="Arial"/>
          <w:i w:val="false"/>
          <w:iCs w:val="false"/>
          <w:sz w:val="24"/>
          <w:szCs w:val="24"/>
        </w:rPr>
        <w:t>Rui Carlos Peter</w:t>
      </w:r>
    </w:p>
    <w:p>
      <w:pPr>
        <w:pStyle w:val="Corpodetexto"/>
        <w:tabs>
          <w:tab w:val="left" w:pos="0" w:leader="none"/>
        </w:tabs>
        <w:spacing w:lineRule="auto" w:line="240" w:before="0" w:after="0"/>
        <w:ind w:right="-1" w:hanging="0"/>
        <w:jc w:val="center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lang w:val="pt-BR" w:eastAsia="en-US" w:bidi="hi-IN"/>
        </w:rPr>
        <w:t xml:space="preserve">Prefeito Municipal     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76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76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2352675</wp:posOffset>
            </wp:positionH>
            <wp:positionV relativeFrom="paragraph">
              <wp:posOffset>9525</wp:posOffset>
            </wp:positionV>
            <wp:extent cx="1009650" cy="1051560"/>
            <wp:effectExtent l="0" t="0" r="0" b="0"/>
            <wp:wrapSquare wrapText="bothSides"/>
            <wp:docPr id="2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  <w:rPr>
          <w:rFonts w:ascii="Arial" w:hAnsi="Arial" w:eastAsia="Times New Roman" w:cs="Arial"/>
          <w:b/>
          <w:b/>
          <w:bCs/>
          <w:color w:val="00000A"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color w:val="00000A"/>
          <w:sz w:val="32"/>
          <w:szCs w:val="32"/>
          <w:lang w:val="pt-BR" w:eastAsia="pt-BR" w:bidi="ar-SA"/>
        </w:rPr>
      </w:r>
    </w:p>
    <w:p>
      <w:pPr>
        <w:pStyle w:val="Ttulo1"/>
        <w:tabs>
          <w:tab w:val="left" w:pos="0" w:leader="none"/>
        </w:tabs>
        <w:spacing w:lineRule="auto" w:line="240" w:before="0" w:after="0"/>
        <w:ind w:right="-1" w:hanging="0"/>
        <w:jc w:val="center"/>
        <w:rPr/>
      </w:pPr>
      <w:r>
        <w:rPr>
          <w:rFonts w:eastAsia="Times New Roman" w:cs="Arial" w:ascii="Arial" w:hAnsi="Arial"/>
          <w:b/>
          <w:bCs/>
          <w:color w:val="000000"/>
          <w:sz w:val="22"/>
          <w:szCs w:val="32"/>
          <w:lang w:val="pt-BR" w:eastAsia="pt-BR" w:bidi="ar-SA"/>
        </w:rPr>
        <w:t>ANEXO I – Lei</w:t>
      </w:r>
      <w:r>
        <w:rPr>
          <w:rFonts w:eastAsia="Times New Roman" w:cs="Arial" w:ascii="Arial" w:hAnsi="Arial"/>
          <w:b/>
          <w:bCs/>
          <w:color w:val="000000"/>
          <w:sz w:val="22"/>
          <w:szCs w:val="32"/>
          <w:lang w:val="pt-BR" w:eastAsia="pt-BR" w:bidi="ar-SA"/>
        </w:rPr>
        <w:t xml:space="preserve"> 2.2840</w:t>
      </w:r>
      <w:r>
        <w:rPr>
          <w:rFonts w:eastAsia="Times New Roman" w:cs="Arial" w:ascii="Arial" w:hAnsi="Arial"/>
          <w:b/>
          <w:bCs/>
          <w:color w:val="000000"/>
          <w:sz w:val="22"/>
          <w:szCs w:val="32"/>
          <w:lang w:val="pt-BR" w:eastAsia="pt-BR" w:bidi="ar-SA"/>
        </w:rPr>
        <w:t>/2021</w:t>
      </w:r>
    </w:p>
    <w:p>
      <w:pPr>
        <w:pStyle w:val="Ttulo1"/>
        <w:tabs>
          <w:tab w:val="left" w:pos="0" w:leader="none"/>
        </w:tabs>
        <w:spacing w:lineRule="auto" w:line="240" w:before="0" w:after="0"/>
        <w:ind w:left="835" w:right="-1" w:hanging="0"/>
        <w:jc w:val="center"/>
        <w:rPr>
          <w:rFonts w:ascii="Arial" w:hAnsi="Arial" w:eastAsia="Times New Roman" w:cs="Arial"/>
          <w:b/>
          <w:b/>
          <w:bCs/>
          <w:sz w:val="32"/>
          <w:szCs w:val="32"/>
          <w:lang w:val="pt-BR" w:eastAsia="pt-BR" w:bidi="ar-SA"/>
        </w:rPr>
      </w:pPr>
      <w:r>
        <w:rPr>
          <w:rFonts w:eastAsia="Times New Roman" w:cs="Arial" w:ascii="Arial" w:hAnsi="Arial"/>
          <w:b/>
          <w:bCs/>
          <w:sz w:val="32"/>
          <w:szCs w:val="32"/>
          <w:lang w:val="pt-BR" w:eastAsia="pt-BR" w:bidi="ar-SA"/>
        </w:rPr>
      </w:r>
    </w:p>
    <w:p>
      <w:pPr>
        <w:pStyle w:val="Corpodotexto"/>
        <w:spacing w:before="0" w:after="120"/>
        <w:jc w:val="center"/>
        <w:rPr/>
      </w:pPr>
      <w:r>
        <w:rPr>
          <w:rFonts w:ascii="Arial;sans-serif" w:hAnsi="Arial;sans-serif"/>
          <w:b/>
          <w:i w:val="false"/>
          <w:caps w:val="false"/>
          <w:smallCaps w:val="false"/>
        </w:rPr>
        <w:t xml:space="preserve">CARGO: ORIENTADOR EDUCACIONAL </w:t>
      </w:r>
    </w:p>
    <w:p>
      <w:pPr>
        <w:pStyle w:val="Corpodotexto"/>
        <w:jc w:val="center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</w:rPr>
        <w:t>ATRIBUIÇÕES:</w:t>
      </w:r>
    </w:p>
    <w:p>
      <w:pPr>
        <w:pStyle w:val="Corpodotexto"/>
        <w:spacing w:lineRule="auto" w:line="240" w:before="120" w:after="120"/>
        <w:jc w:val="both"/>
        <w:rPr/>
      </w:pPr>
      <w:r>
        <w:rPr>
          <w:rFonts w:ascii="Arial;sans-serif" w:hAnsi="Arial;sans-serif"/>
          <w:b/>
        </w:rPr>
        <w:tab/>
        <w:t xml:space="preserve">Síntese dos Deveres: </w:t>
      </w:r>
      <w:r>
        <w:rPr>
          <w:rFonts w:ascii="Arial;sans-serif" w:hAnsi="Arial;sans-serif"/>
        </w:rPr>
        <w:t>Executar atividades específicas de assistência ao educando, individualmente ou em grupo, além do planejamento, coordenação, supervisão, execução, aconselhamento e acompanhamento relativo às atividades de orientação educacional no âmbito da Rede Municipal de Ensino.</w:t>
      </w:r>
    </w:p>
    <w:p>
      <w:pPr>
        <w:pStyle w:val="Corpodotexto"/>
        <w:spacing w:lineRule="auto" w:line="240" w:before="120" w:after="120"/>
        <w:jc w:val="both"/>
        <w:rPr/>
      </w:pPr>
      <w:r>
        <w:rPr/>
        <w:tab/>
        <w:t xml:space="preserve"> </w:t>
      </w:r>
      <w:r>
        <w:rPr>
          <w:rFonts w:ascii="Arial;sans-serif" w:hAnsi="Arial;sans-serif"/>
          <w:b/>
        </w:rPr>
        <w:t xml:space="preserve">Exemplos de Atribuições: </w:t>
      </w:r>
      <w:r>
        <w:rPr>
          <w:rFonts w:ascii="Arial;sans-serif" w:hAnsi="Arial;sans-serif"/>
        </w:rPr>
        <w:t>Elaborar estudos, pesquisas, análises e pareceres no seu campo profissional; planejar e coordenar a implantação do serviço de Orientação Educacional em nível de Escola ou de sistema de ensino; coordenar a orientação vocacional do educando, incorporando-o ao processo educativo global; coordenar o processo de sondagem de interesses, aptidões e habilidades do educando; coordenar o processo de informação educacional e profissional com vista à orientação vocacional; sistematizar o processo de intercâmbio de informações necessárias ao conhecimento global do educando; sistematizar o processo de acompanhamento dos alunos, encaminhando a outros especialistas aqueles que exigirem assistência especial; supervisionar estágios na área de Orientação Educacional; participar no processo de identificação das características básicas da comunidade escolar, participar da elaboração das diretrizes educacionais e do planejamento do sistema local; acompanhar turmas e grupos, realizando entrevistas e aconselhamentos, encaminhando, quando necessário, a outros profissionais; acompanhar o trabalho dos professores e demais profissionais da educação, orientando na identificação de comportamentos e selecionando alternativas a serem adotadas; integrar o processo de controle das unidades escolares, atendendo direta ou indiretamente às escolas; sistematizar as informações coletadas, necessárias ao conhecimento global do educando; avaliar  o andamento do processo educacional e a recuperação dos alunos; fazer encaminhamento dos alunos estagiários; trabalhar com a integração escola-família-comunidade; demais atividades correlatas e/ou necessárias ao exercício do cargo.</w:t>
      </w:r>
    </w:p>
    <w:p>
      <w:pPr>
        <w:pStyle w:val="Corpodotexto"/>
        <w:spacing w:lineRule="auto" w:line="240" w:before="120" w:after="200"/>
        <w:ind w:left="709" w:right="0" w:hanging="0"/>
        <w:jc w:val="both"/>
        <w:rPr/>
      </w:pPr>
      <w:r>
        <w:rPr>
          <w:rFonts w:ascii="Arial;sans-serif" w:hAnsi="Arial;sans-serif"/>
          <w:b/>
        </w:rPr>
        <w:t>Condições de Trabalho:</w:t>
      </w:r>
    </w:p>
    <w:p>
      <w:pPr>
        <w:pStyle w:val="Corpodotexto"/>
        <w:spacing w:lineRule="auto" w:line="240" w:before="120" w:after="200"/>
        <w:ind w:left="709" w:right="0" w:hanging="0"/>
        <w:jc w:val="both"/>
        <w:rPr/>
      </w:pPr>
      <w:r>
        <w:rPr>
          <w:rFonts w:ascii="Arial;sans-serif" w:hAnsi="Arial;sans-serif"/>
        </w:rPr>
        <w:t>a)</w:t>
      </w:r>
      <w:r>
        <w:rPr/>
        <w:t xml:space="preserve"> </w:t>
      </w:r>
      <w:r>
        <w:rPr>
          <w:rFonts w:ascii="Arial;sans-serif" w:hAnsi="Arial;sans-serif"/>
        </w:rPr>
        <w:t>Carga horária semanal de 40 horas.</w:t>
      </w:r>
    </w:p>
    <w:p>
      <w:pPr>
        <w:pStyle w:val="Corpodotexto"/>
        <w:spacing w:lineRule="auto" w:line="240" w:before="120" w:after="200"/>
        <w:ind w:left="709" w:right="0" w:hanging="0"/>
        <w:jc w:val="both"/>
        <w:rPr>
          <w:rFonts w:ascii="Arial;sans-serif" w:hAnsi="Arial;sans-serif" w:eastAsia="SimSun" w:cs="Mang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  <w:b/>
        </w:rPr>
        <w:t>Requisitos para investidura:</w:t>
      </w:r>
    </w:p>
    <w:p>
      <w:pPr>
        <w:pStyle w:val="Corpodotexto"/>
        <w:spacing w:lineRule="auto" w:line="240" w:before="120" w:after="200"/>
        <w:ind w:left="709" w:right="0" w:hanging="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a) Instrução: Formação em curso superior de Pedagogia ou Pós-Graduação em Pedagogia com habilitação específica em Orientação Educacional.</w:t>
      </w:r>
    </w:p>
    <w:p>
      <w:pPr>
        <w:pStyle w:val="Corpodotexto"/>
        <w:spacing w:lineRule="auto" w:line="240" w:before="120" w:after="200"/>
        <w:ind w:left="709" w:right="0" w:hanging="0"/>
        <w:jc w:val="both"/>
        <w:rPr/>
      </w:pPr>
      <w:r>
        <w:rPr>
          <w:rFonts w:ascii="Arial;sans-serif" w:hAnsi="Arial;sans-serif"/>
        </w:rPr>
        <w:t>b) Idade: Mínima: 18 anos</w:t>
      </w:r>
    </w:p>
    <w:sectPr>
      <w:headerReference w:type="default" r:id="rId4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7652</TotalTime>
  <Application>LibreOffice/5.4.7.2$Windows_X86_64 LibreOffice_project/c838ef25c16710f8838b1faec480ebba495259d0</Application>
  <Pages>3</Pages>
  <Words>732</Words>
  <Characters>4459</Characters>
  <CharactersWithSpaces>5168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2021-08-18T11:34:22Z</cp:lastPrinted>
  <dcterms:modified xsi:type="dcterms:W3CDTF">2021-08-18T11:36:28Z</dcterms:modified>
  <cp:revision>103</cp:revision>
  <dc:subject/>
  <dc:title/>
</cp:coreProperties>
</file>