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>Lei 2.282, de 11 de agosto de 2021.</w:t>
      </w:r>
    </w:p>
    <w:p>
      <w:pPr>
        <w:pStyle w:val="Corpodotexto"/>
        <w:ind w:left="4111" w:right="0" w:firstLine="567"/>
        <w:jc w:val="both"/>
        <w:rPr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bookmarkStart w:id="0" w:name="__DdeLink__43_1082276847"/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bookmarkEnd w:id="0"/>
      <w:r>
        <w:rPr>
          <w:rFonts w:ascii="Arial;sans-serif" w:hAnsi="Arial;sans-serif"/>
        </w:rPr>
        <w:t>determinado para atender a necessidade de excepcional interesse público para o cargo de Condutor de Máquinas e/ou Veículos.</w:t>
      </w:r>
    </w:p>
    <w:p>
      <w:pPr>
        <w:pStyle w:val="Corpodotexto"/>
        <w:spacing w:before="0" w:after="120"/>
        <w:jc w:val="both"/>
        <w:rPr/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Saúde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Desenvolvimento</w:t>
      </w:r>
      <w:r>
        <w:rPr/>
        <w:t xml:space="preserve"> </w:t>
      </w:r>
      <w:r>
        <w:rPr>
          <w:rFonts w:ascii="Arial;sans-serif" w:hAnsi="Arial;sans-serif"/>
        </w:rPr>
        <w:t>Social.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04 (quatro) meses, prorrogável por mais 02 (dois) meses, 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 Condutor de Máquinas e/ou Veículos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Saúde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Desenvolvimento</w:t>
      </w:r>
      <w:r>
        <w:rPr/>
        <w:t xml:space="preserve"> </w:t>
      </w:r>
      <w:r>
        <w:rPr>
          <w:rFonts w:ascii="Arial;sans-serif" w:hAnsi="Arial;sans-serif"/>
        </w:rPr>
        <w:t>Social,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669"/>
        <w:gridCol w:w="1756"/>
        <w:gridCol w:w="2490"/>
        <w:gridCol w:w="2729"/>
      </w:tblGrid>
      <w:tr>
        <w:trPr/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Denominação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Quantidade 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Remuneração Mensal 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Carga Horária Semanal</w:t>
            </w:r>
          </w:p>
        </w:tc>
      </w:tr>
      <w:tr>
        <w:trPr/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Condutor de Máquinas e/ou Veículos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Profissional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R$ 1.419,95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40 horas </w:t>
            </w:r>
          </w:p>
        </w:tc>
      </w:tr>
    </w:tbl>
    <w:p>
      <w:pPr>
        <w:pStyle w:val="Corpodotexto"/>
        <w:spacing w:before="0" w:after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spacing w:before="120" w:after="120"/>
        <w:ind w:left="0" w:right="0" w:hanging="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</w:t>
      </w:r>
      <w:r>
        <w:rPr>
          <w:rFonts w:ascii="Arial;sans-serif" w:hAnsi="Arial;sans-serif"/>
          <w:sz w:val="24"/>
        </w:rPr>
        <w:t>,</w:t>
      </w:r>
      <w:r>
        <w:rPr/>
        <w:t xml:space="preserve"> </w:t>
      </w:r>
      <w:r>
        <w:rPr>
          <w:rFonts w:ascii="Arial;sans-serif" w:hAnsi="Arial;sans-serif"/>
        </w:rPr>
        <w:t>e será realizado processo seletivo simplificado.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Saúde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Desenvolvimento</w:t>
      </w:r>
      <w:r>
        <w:rPr/>
        <w:t xml:space="preserve"> </w:t>
      </w:r>
      <w:r>
        <w:rPr>
          <w:rFonts w:ascii="Arial;sans-serif" w:hAnsi="Arial;sans-serif"/>
        </w:rPr>
        <w:t>Social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color w:val="00000A"/>
          <w:sz w:val="26"/>
          <w:szCs w:val="26"/>
        </w:rPr>
        <w:t>Arroio do Padre, 11 de agosto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i w:val="false"/>
          <w:iCs w:val="false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i w:val="false"/>
          <w:iCs w:val="false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i w:val="false"/>
          <w:iCs w:val="false"/>
          <w:sz w:val="24"/>
          <w:szCs w:val="24"/>
        </w:rPr>
      </w:r>
    </w:p>
    <w:p>
      <w:pPr>
        <w:pStyle w:val="Corpodotexto"/>
        <w:spacing w:lineRule="auto" w:line="240"/>
        <w:jc w:val="center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Corpodetexto"/>
        <w:spacing w:before="0" w:after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36195</wp:posOffset>
            </wp:positionV>
            <wp:extent cx="989330" cy="107505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0" t="-79" r="-100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0" w:after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/>
      </w:pPr>
      <w:r>
        <w:rPr>
          <w:color w:val="00000A"/>
          <w:sz w:val="24"/>
          <w:szCs w:val="24"/>
        </w:rPr>
        <w:t xml:space="preserve">ANEXO I - Lei </w:t>
      </w:r>
      <w:r>
        <w:rPr>
          <w:color w:val="00000A"/>
          <w:sz w:val="24"/>
          <w:szCs w:val="24"/>
        </w:rPr>
        <w:t>2.282</w:t>
      </w:r>
    </w:p>
    <w:p>
      <w:pPr>
        <w:pStyle w:val="Corpodetexto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CATEGORIA FUNCIONAL: CONDUTOR DE MÁQUINAS E/OU VEÍCULOS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firstLine="1134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ATRIBUIÇÕES: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Descrição Sintética</w:t>
      </w:r>
      <w:r>
        <w:rPr>
          <w:rFonts w:eastAsia="Calibri" w:cs="Arial" w:ascii="Arial" w:hAnsi="Arial"/>
          <w:sz w:val="24"/>
          <w:szCs w:val="24"/>
          <w:lang w:eastAsia="en-US"/>
        </w:rPr>
        <w:t>: Operar máquinas rodoviárias, agrícolas, tratores e conduzir veículos automotores em geral.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Descrição Analítica</w:t>
      </w:r>
      <w:r>
        <w:rPr>
          <w:rFonts w:eastAsia="Calibri" w:cs="Arial" w:ascii="Arial" w:hAnsi="Arial"/>
          <w:sz w:val="24"/>
          <w:szCs w:val="24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Condições de Trabalho</w:t>
      </w:r>
      <w:r>
        <w:rPr>
          <w:rFonts w:eastAsia="Calibri" w:cs="Arial" w:ascii="Arial" w:hAnsi="Arial"/>
          <w:sz w:val="24"/>
          <w:szCs w:val="24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Geral: Carga horária semanal de 40 horas;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b)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Especial: Uso de uniforme e sujeito a plantões, viagens e atendimento ao público.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firstLine="1134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Requisitos para Provimento</w:t>
      </w:r>
      <w:r>
        <w:rPr>
          <w:rFonts w:eastAsia="Calibri" w:cs="Arial" w:ascii="Arial" w:hAnsi="Arial"/>
          <w:sz w:val="24"/>
          <w:szCs w:val="24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Idade: Mínima de 18 anos.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 xml:space="preserve">b) 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Instrução: Ensino fundamental incompleto. 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c)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Habilitação de Motorista Categoria “D”.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bCs w:val="false"/>
          <w:i w:val="false"/>
          <w:iCs w:val="false"/>
          <w:color w:val="00000A"/>
          <w:sz w:val="24"/>
          <w:szCs w:val="24"/>
          <w:highlight w:val="white"/>
          <w:lang w:eastAsia="en-US"/>
        </w:rPr>
        <w:t xml:space="preserve">d)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eastAsia="en-US"/>
        </w:rPr>
        <w:t xml:space="preserve">Curso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eastAsia="en-US"/>
        </w:rPr>
        <w:t>de transporte de Urgência/emergências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e21cc9"/>
    <w:pPr>
      <w:widowControl w:val="false"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7112</TotalTime>
  <Application>LibreOffice/5.4.7.2$Windows_X86_64 LibreOffice_project/c838ef25c16710f8838b1faec480ebba495259d0</Application>
  <Pages>3</Pages>
  <Words>706</Words>
  <Characters>4120</Characters>
  <CharactersWithSpaces>4795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2021-08-11T10:58:55Z</cp:lastPrinted>
  <dcterms:modified xsi:type="dcterms:W3CDTF">2021-08-11T11:02:22Z</dcterms:modified>
  <cp:revision>101</cp:revision>
  <dc:subject/>
  <dc:title/>
</cp:coreProperties>
</file>