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3312795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" w:ascii="Arial" w:hAnsi="Arial"/>
          <w:b/>
          <w:bCs/>
          <w:caps/>
          <w:color w:val="00000A"/>
          <w:sz w:val="28"/>
          <w:szCs w:val="28"/>
          <w:u w:val="none"/>
        </w:rPr>
        <w:t>GABINETE DO PREFEITO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2.036, de 02 de maio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ind w:left="4962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Altera o art. 28 da Lei Municipal nº 962, de 04 de novembro de 2009.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>A presente Lei altera o artigo 28 da Lei Municipal nº 962, de 04 de novembro de 2009.</w:t>
      </w:r>
    </w:p>
    <w:p>
      <w:pPr>
        <w:pStyle w:val="Normal"/>
        <w:spacing w:before="240" w:after="200"/>
        <w:jc w:val="both"/>
        <w:rPr>
          <w:rFonts w:ascii="Arial" w:hAnsi="Arial" w:cs="Arial"/>
          <w:i/>
          <w:i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Art. 2º </w:t>
      </w:r>
      <w:r>
        <w:rPr>
          <w:rFonts w:cs="Arial" w:ascii="Arial" w:hAnsi="Arial"/>
          <w:sz w:val="24"/>
          <w:szCs w:val="24"/>
        </w:rPr>
        <w:t>O artigo 28 da Lei Municipal nº 962, de 04 de novembro de 2009, passará a vigorar com a seguinte redação:</w:t>
      </w:r>
    </w:p>
    <w:p>
      <w:pPr>
        <w:pStyle w:val="Normal"/>
        <w:spacing w:before="240" w:after="200"/>
        <w:ind w:left="709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i/>
          <w:sz w:val="24"/>
          <w:szCs w:val="24"/>
        </w:rPr>
        <w:t>Art. 28 O regime normal de trabalho dos professores será de 20 (vinte) horas semanais, sendo 20% (vinte por cento) reservadas para horas de atividades.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3º </w:t>
      </w:r>
      <w:r>
        <w:rPr>
          <w:rFonts w:cs="Arial" w:ascii="Arial" w:hAnsi="Arial"/>
          <w:sz w:val="24"/>
          <w:szCs w:val="24"/>
        </w:rPr>
        <w:t xml:space="preserve">Mantêm se inalteradas as demais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disposições da Lei Municipal nº 962, de 04 de novembro de 2009 e alterações posteriores vigente nesta data.</w:t>
      </w:r>
    </w:p>
    <w:p>
      <w:pPr>
        <w:pStyle w:val="Normal"/>
        <w:spacing w:before="240" w:after="20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4º</w:t>
      </w:r>
      <w:r>
        <w:rPr>
          <w:rFonts w:cs="Arial" w:ascii="Arial" w:hAnsi="Arial"/>
          <w:bCs/>
          <w:sz w:val="24"/>
          <w:szCs w:val="24"/>
        </w:rPr>
        <w:t xml:space="preserve"> Esta Lei entra em vigor na data de sua publicação.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;sans-serif" w:cs="Arial;sans-serif" w:ascii="Arial;sans-serif" w:hAnsi="Arial;sans-serif"/>
          <w:color w:val="00000A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Arial;sans-serif" w:cs="Arial;sans-serif" w:ascii="Arial;sans-serif" w:hAnsi="Arial;sans-serif"/>
          <w:color w:val="00000A"/>
          <w:sz w:val="24"/>
          <w:szCs w:val="24"/>
        </w:rPr>
        <w:t xml:space="preserve">Arroio do Padre, 02 de maio </w:t>
      </w:r>
      <w:r>
        <w:rPr>
          <w:rFonts w:cs="Arial;sans-serif" w:ascii="Arial;sans-serif" w:hAnsi="Arial;sans-serif"/>
          <w:color w:val="00000A"/>
          <w:sz w:val="24"/>
          <w:szCs w:val="24"/>
        </w:rPr>
        <w:t>de 2019.</w:t>
      </w:r>
    </w:p>
    <w:p>
      <w:pPr>
        <w:pStyle w:val="Corpodetexto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/>
          <w:i/>
          <w:i/>
          <w:iCs/>
        </w:rPr>
      </w:pPr>
      <w:r>
        <w:rPr>
          <w:rFonts w:eastAsia="Arial;sans-serif" w:cs="Arial;sans-serif" w:ascii="Arial" w:hAnsi="Arial"/>
          <w:i/>
          <w:iCs/>
        </w:rPr>
        <w:t xml:space="preserve"> </w:t>
      </w:r>
      <w:r>
        <w:rPr>
          <w:rFonts w:eastAsia="Arial;sans-serif" w:cs="Arial;sans-serif" w:ascii="Arial" w:hAnsi="Arial"/>
          <w:i w:val="false"/>
          <w:iCs w:val="false"/>
        </w:rPr>
        <w:t xml:space="preserve">     </w:t>
      </w: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>
          <w:rFonts w:ascii="Arial" w:hAnsi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>
          <w:rFonts w:ascii="Arial" w:hAnsi="Arial"/>
          <w:i w:val="false"/>
          <w:i w:val="false"/>
          <w:iCs w:val="false"/>
        </w:rPr>
      </w:pPr>
      <w:r>
        <w:rPr>
          <w:rFonts w:eastAsia="Arial;sans-serif" w:cs="Arial" w:ascii="Arial" w:hAnsi="Arial"/>
          <w:i w:val="false"/>
          <w:iCs w:val="false"/>
          <w:sz w:val="24"/>
          <w:szCs w:val="24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Normal"/>
        <w:spacing w:lineRule="auto" w:line="240" w:before="0" w:after="200"/>
        <w:jc w:val="center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sectPr>
      <w:headerReference w:type="default" r:id="rId3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LibreOffice/5.4.7.2$Windows_X86_64 LibreOffice_project/c838ef25c16710f8838b1faec480ebba495259d0</Application>
  <Pages>1</Pages>
  <Words>182</Words>
  <Characters>827</Characters>
  <CharactersWithSpaces>1088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2019-04-16T19:41:00Z</dcterms:created>
  <dc:creator>Adm-04</dc:creator>
  <dc:description/>
  <dc:language>pt-BR</dc:language>
  <cp:lastModifiedBy/>
  <cp:lastPrinted>2019-04-08T12:14:00Z</cp:lastPrinted>
  <dcterms:modified xsi:type="dcterms:W3CDTF">2019-04-30T16:00:17Z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