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A" w:rsidRDefault="00C61F9A" w:rsidP="00EE4E4A">
      <w:pPr>
        <w:pStyle w:val="Standard"/>
      </w:pPr>
    </w:p>
    <w:p w:rsidR="00A326F5" w:rsidRDefault="00A326F5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F83DD2" w:rsidRPr="00AF77C0" w:rsidRDefault="00C61F9A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2502535</wp:posOffset>
            </wp:positionH>
            <wp:positionV relativeFrom="line">
              <wp:posOffset>-573405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C61F9A" w:rsidRDefault="00C61F9A" w:rsidP="00D2319D">
      <w:pPr>
        <w:spacing w:after="0" w:line="240" w:lineRule="auto"/>
        <w:jc w:val="center"/>
        <w:rPr>
          <w:rFonts w:ascii="Arial" w:hAnsi="Arial" w:cs="Arial"/>
          <w:b/>
        </w:rPr>
      </w:pPr>
    </w:p>
    <w:p w:rsidR="00953A86" w:rsidRPr="00953A86" w:rsidRDefault="00953A86" w:rsidP="00953A86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53A86">
        <w:rPr>
          <w:rFonts w:ascii="Arial" w:hAnsi="Arial" w:cs="Arial"/>
          <w:b/>
          <w:bCs/>
          <w:iCs/>
          <w:sz w:val="24"/>
          <w:szCs w:val="24"/>
        </w:rPr>
        <w:t>ESTADO DO RIO GRANDE DO SUL</w:t>
      </w:r>
    </w:p>
    <w:p w:rsidR="00953A86" w:rsidRPr="00953A86" w:rsidRDefault="00953A86" w:rsidP="00953A86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53A86">
        <w:rPr>
          <w:rFonts w:ascii="Arial" w:hAnsi="Arial" w:cs="Arial"/>
          <w:b/>
          <w:bCs/>
          <w:iCs/>
          <w:sz w:val="24"/>
          <w:szCs w:val="24"/>
        </w:rPr>
        <w:t>PREFEITURA DE ARROIO DO PADRE</w:t>
      </w:r>
    </w:p>
    <w:p w:rsidR="007B0C25" w:rsidRPr="00953A86" w:rsidRDefault="00953A86" w:rsidP="00953A8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A86">
        <w:rPr>
          <w:rFonts w:ascii="Arial" w:hAnsi="Arial" w:cs="Arial"/>
          <w:b/>
          <w:bCs/>
          <w:iCs/>
          <w:sz w:val="24"/>
          <w:szCs w:val="24"/>
        </w:rPr>
        <w:t>GAB INETE DO PREFEITO</w:t>
      </w:r>
    </w:p>
    <w:p w:rsidR="00953A86" w:rsidRPr="00953A86" w:rsidRDefault="00953A86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19D" w:rsidRPr="00953A86" w:rsidRDefault="00525728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1.605</w:t>
      </w:r>
      <w:r w:rsidR="00953A86" w:rsidRPr="00953A86">
        <w:rPr>
          <w:rFonts w:ascii="Arial" w:hAnsi="Arial" w:cs="Arial"/>
          <w:b/>
          <w:bCs/>
          <w:sz w:val="24"/>
          <w:szCs w:val="24"/>
          <w:u w:val="single"/>
        </w:rPr>
        <w:t>, de 08 de abril de</w:t>
      </w:r>
      <w:r w:rsidR="00F05C40" w:rsidRPr="00953A86">
        <w:rPr>
          <w:rFonts w:ascii="Arial" w:hAnsi="Arial" w:cs="Arial"/>
          <w:b/>
          <w:bCs/>
          <w:sz w:val="24"/>
          <w:szCs w:val="24"/>
          <w:u w:val="single"/>
        </w:rPr>
        <w:t xml:space="preserve"> 2015</w:t>
      </w:r>
      <w:r w:rsidR="008A5AB1" w:rsidRPr="00953A8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A2C23" w:rsidRPr="00953A86" w:rsidRDefault="00AA2C23" w:rsidP="00A326F5">
      <w:pPr>
        <w:pStyle w:val="Padro"/>
        <w:spacing w:after="0" w:line="240" w:lineRule="auto"/>
        <w:ind w:left="4395" w:firstLine="850"/>
        <w:jc w:val="both"/>
        <w:rPr>
          <w:rFonts w:ascii="Arial" w:hAnsi="Arial" w:cs="Arial"/>
          <w:sz w:val="24"/>
          <w:szCs w:val="24"/>
        </w:rPr>
      </w:pPr>
      <w:r w:rsidRPr="00953A86">
        <w:rPr>
          <w:rFonts w:ascii="Arial" w:eastAsia="Times New Roman" w:hAnsi="Arial" w:cs="Arial"/>
          <w:sz w:val="24"/>
          <w:szCs w:val="24"/>
        </w:rPr>
        <w:t xml:space="preserve">Autoriza o Município de Arroio do Padre, Poder Executivo, a contratar servidor por tempo determinado, </w:t>
      </w:r>
      <w:r w:rsidRPr="00953A86">
        <w:rPr>
          <w:rFonts w:ascii="Arial" w:hAnsi="Arial" w:cs="Arial"/>
          <w:sz w:val="24"/>
          <w:szCs w:val="24"/>
        </w:rPr>
        <w:t>para atender a necessidade de excepcional interesse público para o Cargo de Professor - I.</w:t>
      </w:r>
      <w:r w:rsidR="00953A86" w:rsidRPr="00953A86">
        <w:rPr>
          <w:rFonts w:ascii="Arial" w:hAnsi="Arial" w:cs="Arial"/>
          <w:sz w:val="24"/>
          <w:szCs w:val="24"/>
        </w:rPr>
        <w:t xml:space="preserve"> </w:t>
      </w:r>
    </w:p>
    <w:p w:rsidR="00953A86" w:rsidRPr="00953A86" w:rsidRDefault="00953A86" w:rsidP="00A326F5">
      <w:pPr>
        <w:pStyle w:val="Padro"/>
        <w:spacing w:after="0" w:line="240" w:lineRule="auto"/>
        <w:ind w:left="4395" w:firstLine="850"/>
        <w:jc w:val="both"/>
        <w:rPr>
          <w:rFonts w:ascii="Arial" w:hAnsi="Arial" w:cs="Arial"/>
          <w:sz w:val="24"/>
          <w:szCs w:val="24"/>
        </w:rPr>
      </w:pPr>
    </w:p>
    <w:p w:rsidR="00AA2C23" w:rsidRPr="00953A86" w:rsidRDefault="00953A86" w:rsidP="00953A86">
      <w:pPr>
        <w:spacing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Cs/>
          <w:sz w:val="24"/>
          <w:szCs w:val="24"/>
        </w:rPr>
        <w:t xml:space="preserve">O Prefeito Municipal de Arroio do Padre, RS, Sr. Leonir Aldrighi Baschi, faz saber que a Câmara Municipal de Vereadores aprovou e eu sanciono e promulgo a seguinte lei. 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1º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2º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Fica autorizado o Município de Arroio do Padre, Poder Executivo, </w:t>
      </w:r>
      <w:r w:rsidR="00A326F5" w:rsidRPr="00953A86">
        <w:rPr>
          <w:rFonts w:ascii="Arial" w:hAnsi="Arial" w:cs="Arial"/>
          <w:sz w:val="24"/>
          <w:szCs w:val="24"/>
        </w:rPr>
        <w:t xml:space="preserve">com base no </w:t>
      </w:r>
      <w:proofErr w:type="gramStart"/>
      <w:r w:rsidR="00A326F5" w:rsidRPr="00953A86">
        <w:rPr>
          <w:rFonts w:ascii="Arial" w:hAnsi="Arial" w:cs="Arial"/>
          <w:sz w:val="24"/>
          <w:szCs w:val="24"/>
        </w:rPr>
        <w:t>inciso</w:t>
      </w:r>
      <w:proofErr w:type="gramEnd"/>
      <w:r w:rsidR="00A326F5" w:rsidRPr="00953A86">
        <w:rPr>
          <w:rFonts w:ascii="Arial" w:hAnsi="Arial" w:cs="Arial"/>
          <w:sz w:val="24"/>
          <w:szCs w:val="24"/>
        </w:rPr>
        <w:t xml:space="preserve"> IX, art. 37 da Constituição Federal,</w:t>
      </w:r>
      <w:r w:rsidR="00A326F5" w:rsidRPr="00953A8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a contratar servidor pelo prazo de </w:t>
      </w:r>
      <w:r w:rsidR="005753AD" w:rsidRPr="00953A86">
        <w:rPr>
          <w:rFonts w:ascii="Arial" w:hAnsi="Arial" w:cs="Arial"/>
          <w:sz w:val="24"/>
          <w:szCs w:val="24"/>
          <w:lang w:eastAsia="en-US"/>
        </w:rPr>
        <w:t>06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53AD" w:rsidRPr="00953A86">
        <w:rPr>
          <w:rFonts w:ascii="Arial" w:hAnsi="Arial" w:cs="Arial"/>
          <w:sz w:val="24"/>
          <w:szCs w:val="24"/>
          <w:lang w:eastAsia="en-US"/>
        </w:rPr>
        <w:t>(seis) meses, prorrogável por mais 03 (três</w:t>
      </w:r>
      <w:r w:rsidR="00BC351F" w:rsidRPr="00953A86">
        <w:rPr>
          <w:rFonts w:ascii="Arial" w:hAnsi="Arial" w:cs="Arial"/>
          <w:sz w:val="24"/>
          <w:szCs w:val="24"/>
          <w:lang w:eastAsia="en-US"/>
        </w:rPr>
        <w:t>) meses</w:t>
      </w:r>
      <w:r w:rsidRPr="00953A86">
        <w:rPr>
          <w:rFonts w:ascii="Arial" w:hAnsi="Arial" w:cs="Arial"/>
          <w:sz w:val="24"/>
          <w:szCs w:val="24"/>
          <w:lang w:eastAsia="en-US"/>
        </w:rPr>
        <w:t>, a fim de desempenhar a função de professor para Anos Iniciais do Ensino Fundamental – Professor 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AA2C23" w:rsidRPr="00953A86" w:rsidTr="00425AF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Carga Horária Semanal</w:t>
            </w:r>
          </w:p>
        </w:tc>
      </w:tr>
      <w:tr w:rsidR="00AA2C23" w:rsidRPr="00953A86" w:rsidTr="00425AF6">
        <w:trPr>
          <w:trHeight w:val="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Professor –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R$ 1.062,11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953A86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86">
              <w:rPr>
                <w:rFonts w:ascii="Arial" w:hAnsi="Arial" w:cs="Arial"/>
                <w:sz w:val="24"/>
                <w:szCs w:val="24"/>
                <w:lang w:eastAsia="en-US"/>
              </w:rPr>
              <w:t>25 horas</w:t>
            </w:r>
          </w:p>
        </w:tc>
      </w:tr>
    </w:tbl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Parágrafo Único</w:t>
      </w:r>
      <w:r w:rsidRPr="00953A86">
        <w:rPr>
          <w:rFonts w:ascii="Arial" w:hAnsi="Arial" w:cs="Arial"/>
          <w:sz w:val="24"/>
          <w:szCs w:val="24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3º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4º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5º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6º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O recrutamento, a seleção e a contratação do servidor </w:t>
      </w:r>
      <w:proofErr w:type="gramStart"/>
      <w:r w:rsidRPr="00953A86">
        <w:rPr>
          <w:rFonts w:ascii="Arial" w:hAnsi="Arial" w:cs="Arial"/>
          <w:sz w:val="24"/>
          <w:szCs w:val="24"/>
          <w:lang w:eastAsia="en-US"/>
        </w:rPr>
        <w:t>será</w:t>
      </w:r>
      <w:proofErr w:type="gramEnd"/>
      <w:r w:rsidRPr="00953A86">
        <w:rPr>
          <w:rFonts w:ascii="Arial" w:hAnsi="Arial" w:cs="Arial"/>
          <w:sz w:val="24"/>
          <w:szCs w:val="24"/>
          <w:lang w:eastAsia="en-US"/>
        </w:rPr>
        <w:t xml:space="preserve">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7º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Ao servidor contratado por esta Lei</w:t>
      </w:r>
      <w:proofErr w:type="gramStart"/>
      <w:r w:rsidRPr="00953A86">
        <w:rPr>
          <w:rFonts w:ascii="Arial" w:hAnsi="Arial" w:cs="Arial"/>
          <w:sz w:val="24"/>
          <w:szCs w:val="24"/>
          <w:lang w:eastAsia="en-US"/>
        </w:rPr>
        <w:t>, aplicar-se-á</w:t>
      </w:r>
      <w:proofErr w:type="gramEnd"/>
      <w:r w:rsidRPr="00953A86">
        <w:rPr>
          <w:rFonts w:ascii="Arial" w:hAnsi="Arial" w:cs="Arial"/>
          <w:sz w:val="24"/>
          <w:szCs w:val="24"/>
          <w:lang w:eastAsia="en-US"/>
        </w:rPr>
        <w:t xml:space="preserve"> o Regime Geral de Previdência Social.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lastRenderedPageBreak/>
        <w:t>Art. 8º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As despesas decorrentes desta Lei correrão por conta de dotações orçamentárias específicas. </w:t>
      </w:r>
    </w:p>
    <w:p w:rsidR="00AA2C23" w:rsidRPr="00953A86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3A86">
        <w:rPr>
          <w:rFonts w:ascii="Arial" w:hAnsi="Arial" w:cs="Arial"/>
          <w:b/>
          <w:sz w:val="24"/>
          <w:szCs w:val="24"/>
          <w:lang w:eastAsia="en-US"/>
        </w:rPr>
        <w:t>Art. 9º</w:t>
      </w:r>
      <w:r w:rsidRPr="00953A86">
        <w:rPr>
          <w:rFonts w:ascii="Arial" w:hAnsi="Arial" w:cs="Arial"/>
          <w:sz w:val="24"/>
          <w:szCs w:val="24"/>
          <w:lang w:eastAsia="en-US"/>
        </w:rPr>
        <w:t xml:space="preserve"> Esta Lei entra em vigor na data de sua publicação.</w:t>
      </w:r>
    </w:p>
    <w:p w:rsidR="00953A86" w:rsidRDefault="00953A86" w:rsidP="00953A86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53A86" w:rsidRPr="00953A86" w:rsidRDefault="00953A86" w:rsidP="00953A86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>Arroio do Padre, 08 de abril de 2015.</w:t>
      </w:r>
    </w:p>
    <w:p w:rsidR="00953A86" w:rsidRPr="00953A86" w:rsidRDefault="00953A86" w:rsidP="00953A86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 xml:space="preserve">Visto Técnico: </w:t>
      </w:r>
    </w:p>
    <w:p w:rsidR="00953A86" w:rsidRPr="00953A86" w:rsidRDefault="00953A86" w:rsidP="00953A86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53A86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953A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953A86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953A8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Tributos.</w:t>
      </w:r>
    </w:p>
    <w:p w:rsidR="00953A86" w:rsidRPr="00953A86" w:rsidRDefault="00953A86" w:rsidP="00953A86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53A86" w:rsidRPr="00953A86" w:rsidRDefault="00953A86" w:rsidP="00953A86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>Visto legal:</w:t>
      </w:r>
    </w:p>
    <w:p w:rsidR="00953A86" w:rsidRPr="00953A86" w:rsidRDefault="00953A86" w:rsidP="00953A86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 xml:space="preserve">Brisa Villas </w:t>
      </w:r>
      <w:proofErr w:type="spellStart"/>
      <w:r w:rsidRPr="00953A86">
        <w:rPr>
          <w:rFonts w:ascii="Arial" w:eastAsia="Calibri" w:hAnsi="Arial" w:cs="Arial"/>
          <w:sz w:val="24"/>
          <w:szCs w:val="24"/>
          <w:lang w:eastAsia="en-US"/>
        </w:rPr>
        <w:t>Bôas</w:t>
      </w:r>
      <w:proofErr w:type="spellEnd"/>
    </w:p>
    <w:p w:rsidR="00953A86" w:rsidRPr="00953A86" w:rsidRDefault="00953A86" w:rsidP="00953A86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>Procuradora</w:t>
      </w:r>
    </w:p>
    <w:p w:rsidR="00953A86" w:rsidRPr="00953A86" w:rsidRDefault="00953A86" w:rsidP="00953A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53A86" w:rsidRPr="00953A86" w:rsidRDefault="00953A86" w:rsidP="00953A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53A86" w:rsidRPr="00953A86" w:rsidRDefault="00953A86" w:rsidP="00953A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953A86" w:rsidRPr="00812FE8" w:rsidRDefault="00953A86" w:rsidP="00953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86">
        <w:rPr>
          <w:rFonts w:ascii="Arial" w:eastAsia="Calibri" w:hAnsi="Arial" w:cs="Arial"/>
          <w:sz w:val="24"/>
          <w:szCs w:val="24"/>
          <w:lang w:eastAsia="en-US"/>
        </w:rPr>
        <w:t>Prefeito Municipal</w:t>
      </w:r>
      <w:r>
        <w:rPr>
          <w:rFonts w:ascii="Arial" w:eastAsia="Calibri" w:hAnsi="Arial" w:cs="Arial"/>
          <w:lang w:eastAsia="en-US"/>
        </w:rPr>
        <w:t xml:space="preserve"> </w:t>
      </w:r>
    </w:p>
    <w:p w:rsidR="00AA2C2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53A86" w:rsidRDefault="00953A86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AA2C2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AA2C23" w:rsidRDefault="00AA2C23" w:rsidP="00AA2C23">
      <w:pPr>
        <w:pStyle w:val="Padro"/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2" name="Imagem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A86" w:rsidRDefault="00953A86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525728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ANEXO I LEI 1.605</w:t>
      </w:r>
      <w:bookmarkStart w:id="0" w:name="_GoBack"/>
      <w:bookmarkEnd w:id="0"/>
      <w:r w:rsidR="00953A86">
        <w:rPr>
          <w:rFonts w:ascii="Arial" w:hAnsi="Arial" w:cs="Arial"/>
          <w:b/>
          <w:szCs w:val="24"/>
          <w:lang w:eastAsia="en-US"/>
        </w:rPr>
        <w:t xml:space="preserve">/2015 </w:t>
      </w:r>
    </w:p>
    <w:p w:rsidR="00AA2C23" w:rsidRDefault="002431B6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CARGO: PROFESSOR - I</w:t>
      </w:r>
    </w:p>
    <w:p w:rsidR="00AA2C23" w:rsidRDefault="00AA2C23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ATRIBUIÇÕES</w:t>
      </w:r>
    </w:p>
    <w:p w:rsidR="00AA2C23" w:rsidRDefault="00AA2C23" w:rsidP="00AA2C2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ab/>
        <w:t>Síntese de Deveres:</w:t>
      </w:r>
      <w:r>
        <w:rPr>
          <w:rFonts w:ascii="Arial" w:hAnsi="Arial" w:cs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b/>
          <w:bCs/>
          <w:szCs w:val="24"/>
          <w:lang w:eastAsia="en-US"/>
        </w:rPr>
        <w:t xml:space="preserve">Exemplo </w:t>
      </w:r>
      <w:r>
        <w:rPr>
          <w:rFonts w:ascii="Arial" w:hAnsi="Arial" w:cs="Arial"/>
          <w:b/>
          <w:szCs w:val="24"/>
          <w:lang w:eastAsia="en-US"/>
        </w:rPr>
        <w:t>de Atribuições</w:t>
      </w:r>
      <w:r>
        <w:rPr>
          <w:rFonts w:ascii="Arial" w:hAnsi="Arial" w:cs="Arial"/>
          <w:szCs w:val="24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>
        <w:rPr>
          <w:rFonts w:ascii="Arial" w:hAnsi="Arial" w:cs="Arial"/>
          <w:szCs w:val="24"/>
          <w:lang w:eastAsia="en-US"/>
        </w:rPr>
        <w:t>implementar</w:t>
      </w:r>
      <w:proofErr w:type="gramEnd"/>
      <w:r>
        <w:rPr>
          <w:rFonts w:ascii="Arial" w:hAnsi="Arial" w:cs="Arial"/>
          <w:szCs w:val="24"/>
          <w:lang w:eastAsia="en-US"/>
        </w:rPr>
        <w:t xml:space="preserve">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szCs w:val="24"/>
          <w:lang w:eastAsia="en-US"/>
        </w:rPr>
        <w:t>extra-classe</w:t>
      </w:r>
      <w:proofErr w:type="spellEnd"/>
      <w:r>
        <w:rPr>
          <w:rFonts w:ascii="Arial" w:hAnsi="Arial" w:cs="Arial"/>
          <w:szCs w:val="24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Condições de Trabalho: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>Carga horária semanal de: 25 (vinte e cinco) horas semanais</w:t>
      </w:r>
      <w:r>
        <w:rPr>
          <w:rFonts w:ascii="Arial" w:hAnsi="Arial" w:cs="Arial"/>
          <w:szCs w:val="24"/>
          <w:lang w:eastAsia="en-US"/>
        </w:rPr>
        <w:tab/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Requisitos para preenchimento do cargo:</w:t>
      </w: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 xml:space="preserve">Idade mínima de 18 anos </w:t>
      </w: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b)</w:t>
      </w:r>
      <w:r>
        <w:rPr>
          <w:rFonts w:ascii="Arial" w:hAnsi="Arial" w:cs="Arial"/>
          <w:szCs w:val="24"/>
          <w:lang w:eastAsia="en-US"/>
        </w:rPr>
        <w:t xml:space="preserve"> Formação: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szCs w:val="24"/>
          <w:lang w:eastAsia="en-US"/>
        </w:rPr>
        <w:t>b.</w:t>
      </w:r>
      <w:proofErr w:type="gramEnd"/>
      <w:r>
        <w:rPr>
          <w:rFonts w:ascii="Arial" w:hAnsi="Arial" w:cs="Arial"/>
          <w:b/>
          <w:bCs/>
          <w:szCs w:val="24"/>
          <w:lang w:eastAsia="en-US"/>
        </w:rPr>
        <w:t>1)</w:t>
      </w:r>
      <w:r>
        <w:rPr>
          <w:rFonts w:ascii="Arial" w:hAnsi="Arial" w:cs="Arial"/>
          <w:szCs w:val="24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curso superior de licenciatura plena.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szCs w:val="24"/>
          <w:lang w:eastAsia="en-US"/>
        </w:rPr>
        <w:t>b.</w:t>
      </w:r>
      <w:proofErr w:type="gramEnd"/>
      <w:r>
        <w:rPr>
          <w:rFonts w:ascii="Arial" w:hAnsi="Arial" w:cs="Arial"/>
          <w:b/>
          <w:bCs/>
          <w:szCs w:val="24"/>
          <w:lang w:eastAsia="en-US"/>
        </w:rPr>
        <w:t xml:space="preserve">2) </w:t>
      </w:r>
      <w:r>
        <w:rPr>
          <w:rFonts w:ascii="Arial" w:hAnsi="Arial" w:cs="Arial"/>
          <w:szCs w:val="24"/>
          <w:lang w:eastAsia="en-US"/>
        </w:rPr>
        <w:t>para a docência nas Séries ou Anos  iniciais do Ensino Fundamental : curso superior de licenciatura plena.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Pr="008549E2" w:rsidRDefault="00AA2C23" w:rsidP="00AA2C23">
      <w:pPr>
        <w:pStyle w:val="Padro"/>
        <w:spacing w:line="240" w:lineRule="auto"/>
        <w:rPr>
          <w:rFonts w:cstheme="minorBidi"/>
          <w:sz w:val="20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Cs w:val="24"/>
        </w:rPr>
        <w:t>b.</w:t>
      </w:r>
      <w:proofErr w:type="gramEnd"/>
      <w:r>
        <w:rPr>
          <w:rFonts w:ascii="Arial" w:eastAsia="Times New Roman" w:hAnsi="Arial" w:cs="Arial"/>
          <w:b/>
          <w:bCs/>
          <w:color w:val="auto"/>
          <w:szCs w:val="24"/>
        </w:rPr>
        <w:t>3)</w:t>
      </w:r>
      <w:r>
        <w:rPr>
          <w:rFonts w:ascii="Arial" w:eastAsia="Times New Roman" w:hAnsi="Arial" w:cs="Arial"/>
          <w:color w:val="auto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Cs w:val="24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4F1680" w:rsidRPr="00D31922" w:rsidRDefault="004F1680" w:rsidP="00AA2C2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b/>
        </w:rPr>
      </w:pPr>
    </w:p>
    <w:sectPr w:rsidR="004F1680" w:rsidRPr="00D31922" w:rsidSect="009F35F6">
      <w:headerReference w:type="default" r:id="rId10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B" w:rsidRDefault="0056421B">
      <w:pPr>
        <w:spacing w:after="0" w:line="240" w:lineRule="auto"/>
      </w:pPr>
      <w:r>
        <w:separator/>
      </w:r>
    </w:p>
  </w:endnote>
  <w:endnote w:type="continuationSeparator" w:id="0">
    <w:p w:rsidR="0056421B" w:rsidRDefault="005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B" w:rsidRDefault="0056421B">
      <w:pPr>
        <w:spacing w:after="0" w:line="240" w:lineRule="auto"/>
      </w:pPr>
      <w:r>
        <w:separator/>
      </w:r>
    </w:p>
  </w:footnote>
  <w:footnote w:type="continuationSeparator" w:id="0">
    <w:p w:rsidR="0056421B" w:rsidRDefault="005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E424F"/>
    <w:rsid w:val="00104841"/>
    <w:rsid w:val="00104D63"/>
    <w:rsid w:val="00125C7E"/>
    <w:rsid w:val="00126CED"/>
    <w:rsid w:val="00126D46"/>
    <w:rsid w:val="00130F48"/>
    <w:rsid w:val="001567B7"/>
    <w:rsid w:val="00166711"/>
    <w:rsid w:val="00191375"/>
    <w:rsid w:val="00191B86"/>
    <w:rsid w:val="001978BC"/>
    <w:rsid w:val="001A2ABA"/>
    <w:rsid w:val="001A7FAE"/>
    <w:rsid w:val="001C19E6"/>
    <w:rsid w:val="001C1A7A"/>
    <w:rsid w:val="001E5D94"/>
    <w:rsid w:val="001F1BC3"/>
    <w:rsid w:val="0021044A"/>
    <w:rsid w:val="002431B6"/>
    <w:rsid w:val="00260C0B"/>
    <w:rsid w:val="002700A8"/>
    <w:rsid w:val="00271D7F"/>
    <w:rsid w:val="00296250"/>
    <w:rsid w:val="002B5A03"/>
    <w:rsid w:val="002B6293"/>
    <w:rsid w:val="002D0BDD"/>
    <w:rsid w:val="002D2E52"/>
    <w:rsid w:val="002E1B91"/>
    <w:rsid w:val="002E5BCF"/>
    <w:rsid w:val="003022C8"/>
    <w:rsid w:val="003057E5"/>
    <w:rsid w:val="00322BDE"/>
    <w:rsid w:val="00330FDD"/>
    <w:rsid w:val="003676C5"/>
    <w:rsid w:val="003709B6"/>
    <w:rsid w:val="003A0EE7"/>
    <w:rsid w:val="003A6D6A"/>
    <w:rsid w:val="003B4FBC"/>
    <w:rsid w:val="0042780A"/>
    <w:rsid w:val="00435EA1"/>
    <w:rsid w:val="00454CC3"/>
    <w:rsid w:val="00455C9F"/>
    <w:rsid w:val="004828A9"/>
    <w:rsid w:val="004A08FF"/>
    <w:rsid w:val="004A1A99"/>
    <w:rsid w:val="004B22FE"/>
    <w:rsid w:val="004B2788"/>
    <w:rsid w:val="004B4A47"/>
    <w:rsid w:val="004B7646"/>
    <w:rsid w:val="004C077B"/>
    <w:rsid w:val="004C15EB"/>
    <w:rsid w:val="004F1680"/>
    <w:rsid w:val="004F50E2"/>
    <w:rsid w:val="005064D7"/>
    <w:rsid w:val="00525728"/>
    <w:rsid w:val="0052608E"/>
    <w:rsid w:val="0054360A"/>
    <w:rsid w:val="00543BB8"/>
    <w:rsid w:val="00551301"/>
    <w:rsid w:val="005545AE"/>
    <w:rsid w:val="0056421B"/>
    <w:rsid w:val="005675BF"/>
    <w:rsid w:val="00571926"/>
    <w:rsid w:val="00572B40"/>
    <w:rsid w:val="00574F7E"/>
    <w:rsid w:val="005753AD"/>
    <w:rsid w:val="00590162"/>
    <w:rsid w:val="00592724"/>
    <w:rsid w:val="005A7933"/>
    <w:rsid w:val="005D36B9"/>
    <w:rsid w:val="005E09A1"/>
    <w:rsid w:val="0060056F"/>
    <w:rsid w:val="006037CF"/>
    <w:rsid w:val="00605E72"/>
    <w:rsid w:val="00643248"/>
    <w:rsid w:val="00644484"/>
    <w:rsid w:val="00644F8F"/>
    <w:rsid w:val="00656E27"/>
    <w:rsid w:val="00663F79"/>
    <w:rsid w:val="00665883"/>
    <w:rsid w:val="006A68D5"/>
    <w:rsid w:val="006C28D2"/>
    <w:rsid w:val="006C2AD6"/>
    <w:rsid w:val="006C410B"/>
    <w:rsid w:val="006C6C94"/>
    <w:rsid w:val="006D5AF0"/>
    <w:rsid w:val="006E18FA"/>
    <w:rsid w:val="006E7EFC"/>
    <w:rsid w:val="007266F5"/>
    <w:rsid w:val="00756C8D"/>
    <w:rsid w:val="007823CA"/>
    <w:rsid w:val="00786A86"/>
    <w:rsid w:val="00794EA0"/>
    <w:rsid w:val="00796A97"/>
    <w:rsid w:val="007A4DF3"/>
    <w:rsid w:val="007B0C25"/>
    <w:rsid w:val="007B29C9"/>
    <w:rsid w:val="007B3BE2"/>
    <w:rsid w:val="007B41CC"/>
    <w:rsid w:val="007D61C9"/>
    <w:rsid w:val="007E53ED"/>
    <w:rsid w:val="007E7AE4"/>
    <w:rsid w:val="00800CB7"/>
    <w:rsid w:val="008033B1"/>
    <w:rsid w:val="008153FD"/>
    <w:rsid w:val="00817BED"/>
    <w:rsid w:val="0087077D"/>
    <w:rsid w:val="00876C77"/>
    <w:rsid w:val="0088113F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0E58"/>
    <w:rsid w:val="00952354"/>
    <w:rsid w:val="00953A86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16AE"/>
    <w:rsid w:val="00A174CA"/>
    <w:rsid w:val="00A326F5"/>
    <w:rsid w:val="00A50E1C"/>
    <w:rsid w:val="00A8034C"/>
    <w:rsid w:val="00A81A4B"/>
    <w:rsid w:val="00A8438A"/>
    <w:rsid w:val="00A92CA7"/>
    <w:rsid w:val="00AA2C23"/>
    <w:rsid w:val="00AA7F4C"/>
    <w:rsid w:val="00AC63E2"/>
    <w:rsid w:val="00AD53F4"/>
    <w:rsid w:val="00AD609E"/>
    <w:rsid w:val="00AE10E5"/>
    <w:rsid w:val="00AF77C0"/>
    <w:rsid w:val="00B027C7"/>
    <w:rsid w:val="00B02F44"/>
    <w:rsid w:val="00B03085"/>
    <w:rsid w:val="00B0414D"/>
    <w:rsid w:val="00B215C1"/>
    <w:rsid w:val="00B31358"/>
    <w:rsid w:val="00B35179"/>
    <w:rsid w:val="00B42F4B"/>
    <w:rsid w:val="00B451DB"/>
    <w:rsid w:val="00B53BC7"/>
    <w:rsid w:val="00B61B80"/>
    <w:rsid w:val="00B8401D"/>
    <w:rsid w:val="00B859A9"/>
    <w:rsid w:val="00B87133"/>
    <w:rsid w:val="00BB5610"/>
    <w:rsid w:val="00BC351F"/>
    <w:rsid w:val="00BC7947"/>
    <w:rsid w:val="00BE0923"/>
    <w:rsid w:val="00C015FE"/>
    <w:rsid w:val="00C07B00"/>
    <w:rsid w:val="00C11297"/>
    <w:rsid w:val="00C137EB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C6FB7"/>
    <w:rsid w:val="00CE0814"/>
    <w:rsid w:val="00CE44B0"/>
    <w:rsid w:val="00CF1F55"/>
    <w:rsid w:val="00D2319D"/>
    <w:rsid w:val="00D315E3"/>
    <w:rsid w:val="00D4236A"/>
    <w:rsid w:val="00D503ED"/>
    <w:rsid w:val="00D51F79"/>
    <w:rsid w:val="00D56027"/>
    <w:rsid w:val="00D5651E"/>
    <w:rsid w:val="00D76BAA"/>
    <w:rsid w:val="00D86FAF"/>
    <w:rsid w:val="00DC2C8A"/>
    <w:rsid w:val="00DC5D3D"/>
    <w:rsid w:val="00DE25CD"/>
    <w:rsid w:val="00DF3C58"/>
    <w:rsid w:val="00DF54AC"/>
    <w:rsid w:val="00DF7D01"/>
    <w:rsid w:val="00E14246"/>
    <w:rsid w:val="00E21CC9"/>
    <w:rsid w:val="00E32256"/>
    <w:rsid w:val="00E37C0E"/>
    <w:rsid w:val="00E42815"/>
    <w:rsid w:val="00E432B5"/>
    <w:rsid w:val="00E86E8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46A1A"/>
    <w:rsid w:val="00F516A9"/>
    <w:rsid w:val="00F52464"/>
    <w:rsid w:val="00F550B0"/>
    <w:rsid w:val="00F83DD2"/>
    <w:rsid w:val="00F85585"/>
    <w:rsid w:val="00F95A2A"/>
    <w:rsid w:val="00FB3708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AAC2-644E-485D-8091-9CDBAF1F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2015-04-10T11:58:00Z</cp:lastPrinted>
  <dcterms:created xsi:type="dcterms:W3CDTF">2015-04-08T15:21:00Z</dcterms:created>
  <dcterms:modified xsi:type="dcterms:W3CDTF">2015-04-10T11:59:00Z</dcterms:modified>
</cp:coreProperties>
</file>