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ESTADO DO RIO GRANDE DO SUL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MUNICÍPIO DE ARROIO DO PADRE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GABINETE DO PREFEITO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AF77C0" w:rsidRDefault="00EE407D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1.593, de 18 de Março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AA7F4C" w:rsidRPr="00AF77C0">
        <w:rPr>
          <w:rFonts w:ascii="Arial" w:hAnsi="Arial" w:cs="Arial"/>
          <w:b/>
          <w:bCs/>
          <w:u w:val="single"/>
        </w:rPr>
        <w:t>.</w:t>
      </w:r>
    </w:p>
    <w:p w:rsidR="00913487" w:rsidRPr="003A5141" w:rsidRDefault="00913487" w:rsidP="00913487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Altera a Lei Municipal Nº 961, de 3</w:t>
      </w:r>
      <w:r w:rsidR="00BC016B">
        <w:rPr>
          <w:rFonts w:ascii="Arial" w:hAnsi="Arial" w:cs="Arial"/>
          <w:bCs/>
          <w:sz w:val="24"/>
          <w:szCs w:val="24"/>
        </w:rPr>
        <w:t>0 de outubro de 2009, criando o Cargo</w:t>
      </w:r>
      <w:r>
        <w:rPr>
          <w:rFonts w:ascii="Arial" w:hAnsi="Arial" w:cs="Arial"/>
          <w:bCs/>
          <w:sz w:val="24"/>
          <w:szCs w:val="24"/>
        </w:rPr>
        <w:t xml:space="preserve"> de Médico Cardiologista.</w:t>
      </w:r>
    </w:p>
    <w:p w:rsidR="00913487" w:rsidRDefault="00913487" w:rsidP="0091348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>Art. 1</w:t>
      </w:r>
      <w:r w:rsidRPr="003A5141">
        <w:rPr>
          <w:rFonts w:ascii="Arial" w:eastAsia="Calibri" w:hAnsi="Arial" w:cs="Arial"/>
          <w:sz w:val="24"/>
          <w:szCs w:val="24"/>
        </w:rPr>
        <w:t xml:space="preserve">° </w:t>
      </w:r>
      <w:r>
        <w:rPr>
          <w:rFonts w:ascii="Arial" w:eastAsia="Calibri" w:hAnsi="Arial" w:cs="Arial"/>
          <w:sz w:val="24"/>
          <w:szCs w:val="24"/>
        </w:rPr>
        <w:t xml:space="preserve">A presente Lei altera o artigo 3º da Lei Municipal Nº 961, de 30 de outubro de 2009, </w:t>
      </w:r>
      <w:r>
        <w:rPr>
          <w:rFonts w:ascii="Arial" w:hAnsi="Arial" w:cs="Arial"/>
          <w:bCs/>
          <w:sz w:val="24"/>
          <w:szCs w:val="24"/>
        </w:rPr>
        <w:t>criando</w:t>
      </w:r>
      <w:r w:rsidR="00BC016B">
        <w:rPr>
          <w:rFonts w:ascii="Arial" w:hAnsi="Arial" w:cs="Arial"/>
          <w:bCs/>
          <w:sz w:val="24"/>
          <w:szCs w:val="24"/>
        </w:rPr>
        <w:t xml:space="preserve"> o Cargo</w:t>
      </w:r>
      <w:r>
        <w:rPr>
          <w:rFonts w:ascii="Arial" w:hAnsi="Arial" w:cs="Arial"/>
          <w:bCs/>
          <w:sz w:val="24"/>
          <w:szCs w:val="24"/>
        </w:rPr>
        <w:t xml:space="preserve"> de Médico Cardiologista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913487" w:rsidRDefault="00913487" w:rsidP="0091348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 xml:space="preserve">Art. 2º </w:t>
      </w:r>
      <w:r>
        <w:rPr>
          <w:rFonts w:ascii="Arial" w:eastAsia="Calibri" w:hAnsi="Arial" w:cs="Arial"/>
          <w:sz w:val="24"/>
          <w:szCs w:val="24"/>
        </w:rPr>
        <w:t xml:space="preserve">O art. 3º da Lei Municipal Nº 961, de 30 de outubro de 2009, passa a vigorar com a seguinte redação: </w:t>
      </w:r>
    </w:p>
    <w:p w:rsidR="00913487" w:rsidRDefault="00913487" w:rsidP="00913487">
      <w:pPr>
        <w:spacing w:before="24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Art. 3º </w:t>
      </w:r>
      <w:r>
        <w:rPr>
          <w:rFonts w:ascii="Arial" w:eastAsia="Calibri" w:hAnsi="Arial" w:cs="Arial"/>
          <w:sz w:val="24"/>
          <w:szCs w:val="24"/>
          <w:lang w:eastAsia="en-US"/>
        </w:rPr>
        <w:t>O quadro de cargos de provimento efetivo é integrado pelas seguintes categorias funcionais, com o respectivo número de cargos, carga horária de acordo com o abaixo especificado e os padrões de vencimento são fixados conforme anexo II desta Lei.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685"/>
        <w:gridCol w:w="2882"/>
      </w:tblGrid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4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Código/Carga Horária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Procurador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Assistente Social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Dentista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4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5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7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Médico Veterinário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Nutricionista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Engenheiro Agrônomo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Psicólogo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Farmacêutico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Fisioterapeuta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Dentista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15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Administrativo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Tributos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17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Comunitário de Saúde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Administrativo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Fiscal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Contabilidade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22 -- 40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Campo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Informática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Consultório Dentário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25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Enfermagem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Obras e Serviços Públicos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27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Pedreiro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Condutor de Máquinas e/ou Veículos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Serviços Gerais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Vigilante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Secretário de Escola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Disciplina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Atendente de Educação Infantil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ESF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35 —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36 – 15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37 – 12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Enfermeiro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38 — 2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 xml:space="preserve">Médico especializado em ginecologia e obstetrícia 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39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Pediatria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40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Controle Interno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41—15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Médico Cardiologista</w:t>
            </w:r>
          </w:p>
        </w:tc>
        <w:tc>
          <w:tcPr>
            <w:tcW w:w="1685" w:type="dxa"/>
          </w:tcPr>
          <w:p w:rsidR="00913487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42 – 04</w:t>
            </w:r>
          </w:p>
        </w:tc>
      </w:tr>
    </w:tbl>
    <w:p w:rsidR="00913487" w:rsidRPr="00FF1158" w:rsidRDefault="004706F9" w:rsidP="00913487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Art. 3º 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As especificações e a de</w:t>
      </w:r>
      <w:r w:rsidR="00913487"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c</w:t>
      </w:r>
      <w:r w:rsidR="00913487">
        <w:rPr>
          <w:rFonts w:ascii="Arial" w:eastAsia="Calibri" w:hAnsi="Arial" w:cs="Arial"/>
          <w:color w:val="000000"/>
          <w:sz w:val="24"/>
          <w:szCs w:val="24"/>
          <w:lang w:eastAsia="en-US"/>
        </w:rPr>
        <w:t>rição sintética do cargo a ser desenvolvido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, requisitos para o provimento</w:t>
      </w:r>
      <w:r w:rsidR="00913487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bem como o valor da sua remuneração, estão contidos nos anexos I e II da presente Lei. </w:t>
      </w:r>
    </w:p>
    <w:p w:rsidR="00913487" w:rsidRPr="00FF1158" w:rsidRDefault="00527BBE" w:rsidP="00913487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4</w:t>
      </w:r>
      <w:r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proofErr w:type="gramStart"/>
      <w:r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gramEnd"/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Mantêm-se inalteradas as demais disposições legais consignadas na Lei Municipal Nº 961, de 30 de outubro de 2009 e alterações posteriores vigentes nesta data. </w:t>
      </w:r>
    </w:p>
    <w:p w:rsidR="008A1DE0" w:rsidRDefault="00527BBE" w:rsidP="00A112E6">
      <w:pPr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5</w:t>
      </w:r>
      <w:r w:rsidR="00913487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vigor na data de sua publicação.</w:t>
      </w:r>
    </w:p>
    <w:p w:rsidR="00D2319D" w:rsidRPr="00191B86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</w:t>
      </w:r>
      <w:r w:rsidR="00EE407D">
        <w:rPr>
          <w:rFonts w:ascii="Arial" w:eastAsia="Calibri" w:hAnsi="Arial" w:cs="Arial"/>
          <w:lang w:eastAsia="en-US"/>
        </w:rPr>
        <w:t>io do Padre, 18</w:t>
      </w:r>
      <w:r w:rsidR="00F05C40">
        <w:rPr>
          <w:rFonts w:ascii="Arial" w:eastAsia="Calibri" w:hAnsi="Arial" w:cs="Arial"/>
          <w:lang w:eastAsia="en-US"/>
        </w:rPr>
        <w:t xml:space="preserve"> de </w:t>
      </w:r>
      <w:r w:rsidR="00BC016B">
        <w:rPr>
          <w:rFonts w:ascii="Arial" w:eastAsia="Calibri" w:hAnsi="Arial" w:cs="Arial"/>
          <w:lang w:eastAsia="en-US"/>
        </w:rPr>
        <w:t>março</w:t>
      </w:r>
      <w:r w:rsidR="00F05C40">
        <w:rPr>
          <w:rFonts w:ascii="Arial" w:eastAsia="Calibri" w:hAnsi="Arial" w:cs="Arial"/>
          <w:lang w:eastAsia="en-US"/>
        </w:rPr>
        <w:t xml:space="preserve"> de 2015</w:t>
      </w:r>
      <w:r w:rsidRPr="00191B86">
        <w:rPr>
          <w:rFonts w:ascii="Arial" w:eastAsia="Calibri" w:hAnsi="Arial" w:cs="Arial"/>
          <w:lang w:eastAsia="en-US"/>
        </w:rPr>
        <w:t>.</w:t>
      </w:r>
    </w:p>
    <w:p w:rsidR="00D2319D" w:rsidRPr="00191B86" w:rsidRDefault="00D2319D" w:rsidP="00D2319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ab/>
      </w:r>
    </w:p>
    <w:p w:rsidR="00D2319D" w:rsidRDefault="00D2319D" w:rsidP="00D2319D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91B86"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1B86">
        <w:rPr>
          <w:rFonts w:ascii="Arial" w:eastAsia="Calibri" w:hAnsi="Arial" w:cs="Arial"/>
          <w:lang w:eastAsia="en-US"/>
        </w:rPr>
        <w:t>Prieb</w:t>
      </w:r>
      <w:proofErr w:type="spell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>Gestão e Tributos</w:t>
      </w:r>
    </w:p>
    <w:p w:rsidR="00D2319D" w:rsidRDefault="00D2319D" w:rsidP="00D231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2319D" w:rsidRDefault="00D2319D" w:rsidP="00D231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A4EFC" w:rsidRPr="004B467A" w:rsidRDefault="00EE407D" w:rsidP="009A4EFC">
      <w:pPr>
        <w:pStyle w:val="Padro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Leonir Aldrighi Baschi</w:t>
      </w:r>
    </w:p>
    <w:p w:rsidR="009A4EFC" w:rsidRDefault="009A4EFC" w:rsidP="009A4EFC">
      <w:pPr>
        <w:pStyle w:val="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467A">
        <w:rPr>
          <w:rFonts w:ascii="Arial" w:hAnsi="Arial" w:cs="Arial"/>
          <w:sz w:val="24"/>
          <w:szCs w:val="24"/>
        </w:rPr>
        <w:t>Prefeito Municipal</w:t>
      </w:r>
      <w:r w:rsidR="00EE407D">
        <w:rPr>
          <w:rFonts w:ascii="Arial" w:hAnsi="Arial" w:cs="Arial"/>
          <w:sz w:val="24"/>
          <w:szCs w:val="24"/>
        </w:rPr>
        <w:t xml:space="preserve"> </w:t>
      </w:r>
    </w:p>
    <w:p w:rsidR="00271D7F" w:rsidRDefault="00271D7F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913487" w:rsidRDefault="00913487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A112E6" w:rsidRDefault="00A112E6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A112E6" w:rsidRDefault="00A112E6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A112E6" w:rsidRDefault="00A112E6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BC016B" w:rsidRDefault="00BC016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BC016B" w:rsidRDefault="00BC016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BC016B" w:rsidRDefault="00BC016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BC016B" w:rsidRDefault="00BC016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BC016B" w:rsidRDefault="00BC016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913487" w:rsidRDefault="00913487" w:rsidP="0091348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913487" w:rsidRPr="00257FFB" w:rsidRDefault="00C3281B" w:rsidP="0091348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257FFB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0" locked="0" layoutInCell="1" allowOverlap="1" wp14:anchorId="04E73A77" wp14:editId="35BA97C9">
            <wp:simplePos x="0" y="0"/>
            <wp:positionH relativeFrom="character">
              <wp:posOffset>-544830</wp:posOffset>
            </wp:positionH>
            <wp:positionV relativeFrom="line">
              <wp:posOffset>-451485</wp:posOffset>
            </wp:positionV>
            <wp:extent cx="1074420" cy="1359535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487" w:rsidRPr="00257FFB">
        <w:rPr>
          <w:rFonts w:ascii="Arial" w:hAnsi="Arial" w:cs="Arial"/>
        </w:rPr>
        <w:t xml:space="preserve">                                    </w:t>
      </w: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913487" w:rsidRPr="00257FFB" w:rsidRDefault="00913487" w:rsidP="00913487">
      <w:pPr>
        <w:pStyle w:val="Ttulo1"/>
        <w:numPr>
          <w:ilvl w:val="0"/>
          <w:numId w:val="4"/>
        </w:numPr>
        <w:tabs>
          <w:tab w:val="left" w:pos="1543"/>
          <w:tab w:val="left" w:pos="4048"/>
          <w:tab w:val="left" w:pos="7593"/>
        </w:tabs>
        <w:spacing w:before="0" w:after="0" w:line="240" w:lineRule="auto"/>
        <w:ind w:left="835" w:firstLine="0"/>
        <w:rPr>
          <w:sz w:val="22"/>
          <w:szCs w:val="22"/>
        </w:rPr>
      </w:pP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PREFEITURA DE ARROIO DO PADRE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ESTADO DO RIO GRANDE DO SUL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GABINETE DO PREFEITO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Pr="003310F0" w:rsidRDefault="00EE407D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LEI 1.593/2015 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Pr="003310F0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310F0">
        <w:rPr>
          <w:rFonts w:ascii="Arial" w:eastAsia="Calibri" w:hAnsi="Arial" w:cs="Arial"/>
          <w:b/>
          <w:lang w:eastAsia="en-US"/>
        </w:rPr>
        <w:t>ANEXO I</w:t>
      </w:r>
    </w:p>
    <w:p w:rsidR="00913487" w:rsidRPr="003310F0" w:rsidRDefault="00913487" w:rsidP="00913487">
      <w:pPr>
        <w:pStyle w:val="Corpodetexto"/>
        <w:rPr>
          <w:rFonts w:ascii="Arial" w:hAnsi="Arial" w:cs="Arial"/>
        </w:rPr>
      </w:pPr>
    </w:p>
    <w:p w:rsidR="00F64ABC" w:rsidRPr="003310F0" w:rsidRDefault="00F64ABC" w:rsidP="00913487">
      <w:pPr>
        <w:pStyle w:val="Corpodetexto"/>
        <w:rPr>
          <w:rFonts w:ascii="Arial" w:hAnsi="Arial" w:cs="Arial"/>
        </w:rPr>
      </w:pPr>
    </w:p>
    <w:p w:rsidR="00F64ABC" w:rsidRPr="003310F0" w:rsidRDefault="00F64ABC" w:rsidP="00F64ABC">
      <w:pPr>
        <w:keepNext/>
        <w:numPr>
          <w:ilvl w:val="0"/>
          <w:numId w:val="5"/>
        </w:numPr>
        <w:tabs>
          <w:tab w:val="left" w:pos="4253"/>
        </w:tabs>
        <w:spacing w:before="120" w:after="0" w:line="240" w:lineRule="auto"/>
        <w:jc w:val="center"/>
        <w:outlineLvl w:val="0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CATEGORIA FUNCIONAL: MÉDICO CARDIOLOGISTA</w:t>
      </w:r>
    </w:p>
    <w:p w:rsidR="00F64ABC" w:rsidRPr="003310F0" w:rsidRDefault="00F64ABC" w:rsidP="00F64ABC">
      <w:pPr>
        <w:keepNext/>
        <w:numPr>
          <w:ilvl w:val="0"/>
          <w:numId w:val="5"/>
        </w:numPr>
        <w:tabs>
          <w:tab w:val="left" w:pos="4253"/>
        </w:tabs>
        <w:spacing w:before="120" w:after="0" w:line="240" w:lineRule="auto"/>
        <w:jc w:val="center"/>
        <w:outlineLvl w:val="0"/>
        <w:rPr>
          <w:rFonts w:ascii="Arial" w:hAnsi="Arial" w:cs="Arial"/>
          <w:b/>
        </w:rPr>
      </w:pPr>
    </w:p>
    <w:p w:rsidR="00F64ABC" w:rsidRPr="003310F0" w:rsidRDefault="00F64ABC" w:rsidP="00F64ABC">
      <w:pPr>
        <w:pStyle w:val="Pargrafoda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CÓDIGO PADRÃO: SE 42</w:t>
      </w:r>
    </w:p>
    <w:p w:rsidR="00F64ABC" w:rsidRPr="003310F0" w:rsidRDefault="00F64ABC" w:rsidP="00913487">
      <w:pPr>
        <w:pStyle w:val="Corpodetexto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ATRIBUIÇÕES:</w:t>
      </w:r>
    </w:p>
    <w:p w:rsidR="00913487" w:rsidRPr="003310F0" w:rsidRDefault="00913487" w:rsidP="00913487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ab/>
      </w:r>
    </w:p>
    <w:p w:rsidR="00913487" w:rsidRPr="003310F0" w:rsidRDefault="003310F0" w:rsidP="00913487">
      <w:pPr>
        <w:tabs>
          <w:tab w:val="left" w:pos="1418"/>
          <w:tab w:val="left" w:pos="4253"/>
        </w:tabs>
        <w:spacing w:before="120"/>
        <w:jc w:val="both"/>
        <w:rPr>
          <w:rFonts w:ascii="Arial" w:hAnsi="Arial" w:cs="Arial"/>
        </w:rPr>
      </w:pPr>
      <w:r w:rsidRPr="003310F0">
        <w:rPr>
          <w:rFonts w:ascii="Arial" w:hAnsi="Arial" w:cs="Arial"/>
          <w:b/>
        </w:rPr>
        <w:t>Exemplos de Atribuições:</w:t>
      </w:r>
      <w:r w:rsidRPr="003310F0">
        <w:rPr>
          <w:rFonts w:ascii="Arial" w:hAnsi="Arial" w:cs="Arial"/>
        </w:rPr>
        <w:t xml:space="preserve"> </w:t>
      </w:r>
      <w:r w:rsidR="00913487" w:rsidRPr="003310F0">
        <w:rPr>
          <w:rFonts w:ascii="Arial" w:hAnsi="Arial" w:cs="Arial"/>
        </w:rPr>
        <w:t xml:space="preserve">Ministrar atendimento médico à portadores de doenças cardiovasculares; interpretar eletrocardiogramas, </w:t>
      </w:r>
      <w:proofErr w:type="spellStart"/>
      <w:r w:rsidR="00913487" w:rsidRPr="003310F0">
        <w:rPr>
          <w:rFonts w:ascii="Arial" w:hAnsi="Arial" w:cs="Arial"/>
        </w:rPr>
        <w:t>fonocardiogramas</w:t>
      </w:r>
      <w:proofErr w:type="spellEnd"/>
      <w:r w:rsidR="00913487" w:rsidRPr="003310F0">
        <w:rPr>
          <w:rFonts w:ascii="Arial" w:hAnsi="Arial" w:cs="Arial"/>
        </w:rPr>
        <w:t xml:space="preserve"> e </w:t>
      </w:r>
      <w:proofErr w:type="spellStart"/>
      <w:r w:rsidR="00913487" w:rsidRPr="003310F0">
        <w:rPr>
          <w:rFonts w:ascii="Arial" w:hAnsi="Arial" w:cs="Arial"/>
        </w:rPr>
        <w:t>vectocardiogramas</w:t>
      </w:r>
      <w:proofErr w:type="spellEnd"/>
      <w:r w:rsidR="00913487" w:rsidRPr="003310F0">
        <w:rPr>
          <w:rFonts w:ascii="Arial" w:hAnsi="Arial" w:cs="Arial"/>
        </w:rPr>
        <w:t xml:space="preserve">, radiografias, radioscopias do coração e vasos da base e demais exames e atos que digam respeito às especialidades que tenham íntima correlação com a cardiologia; realizar estudos e investigações no campo cardiológico; prestar o devido atendimento aos pacientes encaminhados por outros especialistas; prescrever tratamento medico; participar de juntas médicas; participar de programas voltados para a saúde pública; exercer censura sobre produtos médicos de acordo com sua especialidade; solicitar exames laboratoriais e outros que se fizerem necessários; executar outras tarefas semelhantes.  </w:t>
      </w: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3310F0">
        <w:rPr>
          <w:rFonts w:ascii="Arial" w:hAnsi="Arial" w:cs="Arial"/>
        </w:rPr>
        <w:tab/>
      </w:r>
      <w:r w:rsidRPr="003310F0">
        <w:rPr>
          <w:rFonts w:ascii="Arial" w:hAnsi="Arial" w:cs="Arial"/>
          <w:b/>
        </w:rPr>
        <w:t>Condições de Trabalho:</w:t>
      </w: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  <w:b/>
        </w:rPr>
        <w:tab/>
        <w:t>a)</w:t>
      </w:r>
      <w:r w:rsidRPr="003310F0">
        <w:rPr>
          <w:rFonts w:ascii="Arial" w:hAnsi="Arial" w:cs="Arial"/>
        </w:rPr>
        <w:t xml:space="preserve"> Carga Horária: 04 horas semanais</w:t>
      </w: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ab/>
        <w:t>Requisitos para investidura:</w:t>
      </w: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  <w:b/>
        </w:rPr>
        <w:tab/>
        <w:t>a)</w:t>
      </w:r>
      <w:r w:rsidRPr="003310F0">
        <w:rPr>
          <w:rFonts w:ascii="Arial" w:hAnsi="Arial" w:cs="Arial"/>
        </w:rPr>
        <w:t xml:space="preserve"> Idade mínima: 18 anos</w:t>
      </w: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</w:rPr>
        <w:tab/>
      </w:r>
      <w:r w:rsidRPr="003310F0">
        <w:rPr>
          <w:rFonts w:ascii="Arial" w:hAnsi="Arial" w:cs="Arial"/>
          <w:b/>
        </w:rPr>
        <w:t>b)</w:t>
      </w:r>
      <w:r w:rsidRPr="003310F0">
        <w:rPr>
          <w:rFonts w:ascii="Arial" w:hAnsi="Arial" w:cs="Arial"/>
        </w:rPr>
        <w:t xml:space="preserve"> Instrução: Curso Superior Completo</w:t>
      </w:r>
    </w:p>
    <w:p w:rsidR="00913487" w:rsidRPr="003310F0" w:rsidRDefault="00913487" w:rsidP="00F64A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</w:rPr>
        <w:tab/>
      </w:r>
      <w:r w:rsidRPr="003310F0">
        <w:rPr>
          <w:rFonts w:ascii="Arial" w:hAnsi="Arial" w:cs="Arial"/>
          <w:b/>
        </w:rPr>
        <w:t xml:space="preserve">c) </w:t>
      </w:r>
      <w:r w:rsidRPr="003310F0">
        <w:rPr>
          <w:rFonts w:ascii="Arial" w:hAnsi="Arial" w:cs="Arial"/>
        </w:rPr>
        <w:t>Habilitação: Legal para o exercício da profissão. Especialização em Cardiologia.</w:t>
      </w: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BC49FB" w:rsidRPr="003310F0" w:rsidRDefault="00BC49F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BC49FB" w:rsidRPr="003310F0" w:rsidRDefault="00BC49F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913487" w:rsidRPr="0079430F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5C8">
        <w:rPr>
          <w:rFonts w:ascii="Arial" w:hAnsi="Arial" w:cs="Arial"/>
          <w:noProof/>
        </w:rPr>
        <w:drawing>
          <wp:inline distT="0" distB="0" distL="0" distR="0">
            <wp:extent cx="838200" cy="1057275"/>
            <wp:effectExtent l="0" t="0" r="0" b="9525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PREFEITURA DE ARROIO DO PADRE</w:t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ESTADO DO RIO GRANDE DO SUL</w:t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GABINETE DO PREFEITO</w:t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Default="00C3281B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II </w:t>
      </w:r>
      <w:r w:rsidR="00EE407D">
        <w:rPr>
          <w:rFonts w:ascii="Arial" w:eastAsia="Calibri" w:hAnsi="Arial" w:cs="Arial"/>
          <w:b/>
          <w:lang w:eastAsia="en-US"/>
        </w:rPr>
        <w:t>–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EE407D">
        <w:rPr>
          <w:rFonts w:ascii="Arial" w:eastAsia="Calibri" w:hAnsi="Arial" w:cs="Arial"/>
          <w:b/>
          <w:lang w:eastAsia="en-US"/>
        </w:rPr>
        <w:t xml:space="preserve">LEI 1.593/2015 </w:t>
      </w:r>
      <w:bookmarkStart w:id="0" w:name="_GoBack"/>
      <w:bookmarkEnd w:id="0"/>
    </w:p>
    <w:p w:rsidR="00913487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35"/>
      </w:tblGrid>
      <w:tr w:rsidR="00913487" w:rsidTr="00913487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Denominação da categoria funcional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Padrão - R$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4.450,81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Dentista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2.427,71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Enfermeiro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Engenheiro Civil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53711B">
              <w:rPr>
                <w:rFonts w:ascii="Arial" w:hAnsi="Arial" w:cs="Arial"/>
                <w:color w:val="000000"/>
              </w:rPr>
              <w:t>5.416,67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Veterinário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Nutricionista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Engenheiro Agrônomo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Farmacêutico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2.427,71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Fisioterapeuta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2.427,71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Dentista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4.855,44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7.374,22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de Tributos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Comunitário de Saúde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022B22" w:rsidP="00022B22">
            <w:pPr>
              <w:rPr>
                <w:rFonts w:ascii="Arial" w:hAnsi="Arial" w:cs="Arial"/>
                <w:color w:val="000000"/>
              </w:rPr>
            </w:pPr>
            <w:r w:rsidRPr="000B24CF">
              <w:rPr>
                <w:rFonts w:ascii="Arial" w:hAnsi="Arial" w:cs="Arial"/>
                <w:color w:val="000000"/>
              </w:rPr>
              <w:t>R$   1.014,00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910,38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1.866,57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Fiscal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910,38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Técnico em Contabilidade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  </w:t>
            </w:r>
            <w:r w:rsidRPr="0079430F">
              <w:rPr>
                <w:rFonts w:ascii="Arial" w:hAnsi="Arial" w:cs="Arial"/>
                <w:color w:val="000000"/>
              </w:rPr>
              <w:t>1.517,33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de Campo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Técnico em Informática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1.517,33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de Consultório Dentário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758,64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Técnico em Enfermagem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de Obras e Serviços Públicos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A12F77" w:rsidP="005371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   1.024,09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Condutor de Máquinas e/ou Veículos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de Serviços Gerais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Vigilante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Secretário de Escola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de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Atendente de Educação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ESF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</w:t>
            </w:r>
            <w:proofErr w:type="gramStart"/>
            <w:r w:rsidRPr="0079430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53711B">
              <w:rPr>
                <w:rFonts w:ascii="Arial" w:hAnsi="Arial" w:cs="Arial"/>
                <w:color w:val="000000"/>
              </w:rPr>
              <w:t>5.416,67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E22328" w:rsidRDefault="00913487" w:rsidP="009134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- 15hs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53711B">
              <w:rPr>
                <w:rFonts w:ascii="Arial" w:hAnsi="Arial" w:cs="Arial"/>
                <w:color w:val="000000"/>
              </w:rPr>
              <w:t>4.062,50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Default="00913487" w:rsidP="009134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12hs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53711B">
              <w:rPr>
                <w:rFonts w:ascii="Arial" w:hAnsi="Arial" w:cs="Arial"/>
                <w:color w:val="000000"/>
              </w:rPr>
              <w:t>3.250,00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Enfermeiro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1.618,47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ginecologia e obstetrícia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2.910,33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Pediatria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2.910,33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Controle Interno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1.213,86</w:t>
            </w:r>
          </w:p>
        </w:tc>
      </w:tr>
      <w:tr w:rsidR="0053711B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1B" w:rsidRDefault="0053711B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Médico Cardiologista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1B" w:rsidRPr="0079430F" w:rsidRDefault="0053711B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2.910,33</w:t>
            </w:r>
          </w:p>
        </w:tc>
      </w:tr>
    </w:tbl>
    <w:p w:rsidR="00913487" w:rsidRDefault="00913487" w:rsidP="0091348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913487" w:rsidRPr="00AF77C0" w:rsidRDefault="00913487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913487" w:rsidRPr="00AF77C0" w:rsidSect="009F35F6">
      <w:headerReference w:type="default" r:id="rId11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C0" w:rsidRDefault="006C34C0">
      <w:pPr>
        <w:spacing w:after="0" w:line="240" w:lineRule="auto"/>
      </w:pPr>
      <w:r>
        <w:separator/>
      </w:r>
    </w:p>
  </w:endnote>
  <w:endnote w:type="continuationSeparator" w:id="0">
    <w:p w:rsidR="006C34C0" w:rsidRDefault="006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C0" w:rsidRDefault="006C34C0">
      <w:pPr>
        <w:spacing w:after="0" w:line="240" w:lineRule="auto"/>
      </w:pPr>
      <w:r>
        <w:separator/>
      </w:r>
    </w:p>
  </w:footnote>
  <w:footnote w:type="continuationSeparator" w:id="0">
    <w:p w:rsidR="006C34C0" w:rsidRDefault="006C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22B22"/>
    <w:rsid w:val="00071CC8"/>
    <w:rsid w:val="00072593"/>
    <w:rsid w:val="00085F6D"/>
    <w:rsid w:val="0008655F"/>
    <w:rsid w:val="000962D1"/>
    <w:rsid w:val="000A4E7A"/>
    <w:rsid w:val="000B2B40"/>
    <w:rsid w:val="000C2AC5"/>
    <w:rsid w:val="00104841"/>
    <w:rsid w:val="00104D63"/>
    <w:rsid w:val="00125C7E"/>
    <w:rsid w:val="00126D46"/>
    <w:rsid w:val="001567B7"/>
    <w:rsid w:val="00191B86"/>
    <w:rsid w:val="001978BC"/>
    <w:rsid w:val="001A2ABA"/>
    <w:rsid w:val="001A7FAE"/>
    <w:rsid w:val="001C19E6"/>
    <w:rsid w:val="001C1A7A"/>
    <w:rsid w:val="001E5D94"/>
    <w:rsid w:val="0021044A"/>
    <w:rsid w:val="00260C0B"/>
    <w:rsid w:val="0026626B"/>
    <w:rsid w:val="002700A8"/>
    <w:rsid w:val="0027117B"/>
    <w:rsid w:val="00271D7F"/>
    <w:rsid w:val="002B5A03"/>
    <w:rsid w:val="002B6293"/>
    <w:rsid w:val="002D0BDD"/>
    <w:rsid w:val="002E5BCF"/>
    <w:rsid w:val="003022C8"/>
    <w:rsid w:val="003057E5"/>
    <w:rsid w:val="00313DB5"/>
    <w:rsid w:val="00330FDD"/>
    <w:rsid w:val="003310F0"/>
    <w:rsid w:val="0033275D"/>
    <w:rsid w:val="003A0EE7"/>
    <w:rsid w:val="003A6D6A"/>
    <w:rsid w:val="003A7A41"/>
    <w:rsid w:val="003B4FBC"/>
    <w:rsid w:val="003E0D66"/>
    <w:rsid w:val="00454CC3"/>
    <w:rsid w:val="004706F9"/>
    <w:rsid w:val="004828A9"/>
    <w:rsid w:val="0049778B"/>
    <w:rsid w:val="00497EC7"/>
    <w:rsid w:val="004B22FE"/>
    <w:rsid w:val="004B2788"/>
    <w:rsid w:val="004B4A47"/>
    <w:rsid w:val="004B51F6"/>
    <w:rsid w:val="004C077B"/>
    <w:rsid w:val="004C15EB"/>
    <w:rsid w:val="004F50E2"/>
    <w:rsid w:val="0052608E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2B38"/>
    <w:rsid w:val="005A7933"/>
    <w:rsid w:val="005D36B9"/>
    <w:rsid w:val="00605E72"/>
    <w:rsid w:val="00643248"/>
    <w:rsid w:val="00644484"/>
    <w:rsid w:val="00662427"/>
    <w:rsid w:val="00663F79"/>
    <w:rsid w:val="00665883"/>
    <w:rsid w:val="00674BE4"/>
    <w:rsid w:val="006C167E"/>
    <w:rsid w:val="006C2AD6"/>
    <w:rsid w:val="006C34C0"/>
    <w:rsid w:val="006C410B"/>
    <w:rsid w:val="006C6C94"/>
    <w:rsid w:val="006D5AF0"/>
    <w:rsid w:val="006E18FA"/>
    <w:rsid w:val="006F0172"/>
    <w:rsid w:val="007823CA"/>
    <w:rsid w:val="00786A86"/>
    <w:rsid w:val="00796A97"/>
    <w:rsid w:val="007B0C25"/>
    <w:rsid w:val="007B3BE2"/>
    <w:rsid w:val="007B41CC"/>
    <w:rsid w:val="007E53ED"/>
    <w:rsid w:val="007E7AE4"/>
    <w:rsid w:val="00800CB7"/>
    <w:rsid w:val="008153FD"/>
    <w:rsid w:val="00817BED"/>
    <w:rsid w:val="00827E95"/>
    <w:rsid w:val="00864045"/>
    <w:rsid w:val="00876C77"/>
    <w:rsid w:val="0088113F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778F"/>
    <w:rsid w:val="00952354"/>
    <w:rsid w:val="00972AAA"/>
    <w:rsid w:val="00994D4D"/>
    <w:rsid w:val="009A4EFC"/>
    <w:rsid w:val="009A7001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12F77"/>
    <w:rsid w:val="00A50E1C"/>
    <w:rsid w:val="00A65877"/>
    <w:rsid w:val="00A76D97"/>
    <w:rsid w:val="00A8034C"/>
    <w:rsid w:val="00A83479"/>
    <w:rsid w:val="00A8438A"/>
    <w:rsid w:val="00A92CA7"/>
    <w:rsid w:val="00AA7F4C"/>
    <w:rsid w:val="00AB37D7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016B"/>
    <w:rsid w:val="00BC49FB"/>
    <w:rsid w:val="00BC5205"/>
    <w:rsid w:val="00BD55B9"/>
    <w:rsid w:val="00C07B00"/>
    <w:rsid w:val="00C11297"/>
    <w:rsid w:val="00C25E4F"/>
    <w:rsid w:val="00C3281B"/>
    <w:rsid w:val="00C339B7"/>
    <w:rsid w:val="00C53A3B"/>
    <w:rsid w:val="00C63EFF"/>
    <w:rsid w:val="00C7074C"/>
    <w:rsid w:val="00C733ED"/>
    <w:rsid w:val="00C82D36"/>
    <w:rsid w:val="00C94C80"/>
    <w:rsid w:val="00CA4CDC"/>
    <w:rsid w:val="00CB5358"/>
    <w:rsid w:val="00CC6FB7"/>
    <w:rsid w:val="00CF1F55"/>
    <w:rsid w:val="00CF7E3A"/>
    <w:rsid w:val="00D2319D"/>
    <w:rsid w:val="00D315E3"/>
    <w:rsid w:val="00D4236A"/>
    <w:rsid w:val="00D503ED"/>
    <w:rsid w:val="00D56027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86E8F"/>
    <w:rsid w:val="00EA4A50"/>
    <w:rsid w:val="00EA681E"/>
    <w:rsid w:val="00EE407D"/>
    <w:rsid w:val="00EE4E4A"/>
    <w:rsid w:val="00EE734A"/>
    <w:rsid w:val="00EF3483"/>
    <w:rsid w:val="00F05C40"/>
    <w:rsid w:val="00F3158F"/>
    <w:rsid w:val="00F516A9"/>
    <w:rsid w:val="00F61E78"/>
    <w:rsid w:val="00F64ABC"/>
    <w:rsid w:val="00F83DD2"/>
    <w:rsid w:val="00F85585"/>
    <w:rsid w:val="00F95A2A"/>
    <w:rsid w:val="00FD170E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2015-03-18T17:31:00Z</cp:lastPrinted>
  <dcterms:created xsi:type="dcterms:W3CDTF">2015-03-18T17:32:00Z</dcterms:created>
  <dcterms:modified xsi:type="dcterms:W3CDTF">2015-03-18T17:32:00Z</dcterms:modified>
</cp:coreProperties>
</file>