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none" w:pos="708" w:val="left"/>
          <w:tab w:leader="none" w:pos="7025" w:val="left"/>
        </w:tabs>
        <w:jc w:val="center"/>
      </w:pPr>
      <w:r>
        <w:rPr/>
      </w:r>
    </w:p>
    <w:p>
      <w:pPr>
        <w:pStyle w:val="style0"/>
        <w:jc w:val="center"/>
      </w:pPr>
      <w:r>
        <w:rPr>
          <w:rFonts w:ascii="Wide Latin" w:cs="Times New Roman" w:eastAsia="Times New Roman" w:hAnsi="Wide Latin"/>
          <w:b/>
          <w:color w:val="333333"/>
          <w:drawing>
            <wp:inline distB="0" distL="0" distR="0" distT="0">
              <wp:extent cx="876300" cy="970280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76300" cy="9702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</w:p>
    <w:p>
      <w:pPr>
        <w:pStyle w:val="style0"/>
        <w:spacing w:after="0" w:before="0"/>
        <w:jc w:val="center"/>
      </w:pPr>
      <w:r>
        <w:rPr>
          <w:rFonts w:ascii="Arial" w:cs="Arial" w:hAnsi="Arial"/>
          <w:b/>
          <w:bCs/>
          <w:i w:val="false"/>
          <w:iCs w:val="false"/>
          <w:sz w:val="28"/>
          <w:szCs w:val="28"/>
          <w:u w:val="none"/>
        </w:rPr>
        <w:t>PREFEITURA DE ARROIO DO PADRE                                                                                                                                                                                   ESTADO DO RIO GRANDE DO SUL                                                                         GABINETE DO PREFEITO</w:t>
      </w:r>
    </w:p>
    <w:p>
      <w:pPr>
        <w:pStyle w:val="style0"/>
        <w:spacing w:after="0" w:before="0"/>
        <w:jc w:val="right"/>
      </w:pPr>
      <w:r>
        <w:rPr/>
      </w:r>
    </w:p>
    <w:p>
      <w:pPr>
        <w:pStyle w:val="style0"/>
        <w:spacing w:after="0" w:before="0"/>
        <w:jc w:val="right"/>
      </w:pPr>
      <w:r>
        <w:rPr>
          <w:rFonts w:ascii="Arial" w:cs="Arial" w:hAnsi="Arial"/>
          <w:b w:val="false"/>
          <w:bCs w:val="false"/>
          <w:u w:val="single"/>
        </w:rPr>
        <w:t>Lei 1.384. de 28 de Agosto de 2013.</w:t>
      </w:r>
    </w:p>
    <w:p>
      <w:pPr>
        <w:pStyle w:val="style0"/>
        <w:ind w:hanging="0" w:left="4248" w:right="0"/>
        <w:jc w:val="both"/>
      </w:pPr>
      <w:r>
        <w:rPr>
          <w:rFonts w:ascii="Arial" w:cs="Arial" w:eastAsia="Times New Roman" w:hAnsi="Arial"/>
        </w:rPr>
        <w:t xml:space="preserve">   </w:t>
      </w:r>
      <w:r>
        <w:rPr>
          <w:rFonts w:ascii="Arial" w:cs="Arial" w:eastAsia="Times New Roman" w:hAnsi="Arial"/>
          <w:lang w:eastAsia="en-US"/>
        </w:rPr>
        <w:t>Autoriza o Município de Arroio do Padre, Poder Executivo a realizar a abertura de Crédito Adicional Especial no Orçamento Municipal de 2013.</w:t>
      </w:r>
    </w:p>
    <w:p>
      <w:pPr>
        <w:pStyle w:val="style0"/>
        <w:ind w:hanging="0" w:left="30" w:right="0"/>
        <w:jc w:val="both"/>
      </w:pPr>
      <w:r>
        <w:rPr>
          <w:rFonts w:ascii="Arial" w:cs="Arial" w:eastAsia="Times New Roman" w:hAnsi="Arial"/>
          <w:lang w:eastAsia="en-US"/>
        </w:rPr>
        <w:t xml:space="preserve">     </w:t>
      </w:r>
      <w:r>
        <w:rPr>
          <w:rFonts w:ascii="Arial" w:cs="Arial" w:eastAsia="Times New Roman" w:hAnsi="Arial"/>
          <w:lang w:eastAsia="en-US"/>
        </w:rPr>
        <w:t>O Prefeito Municipal de Arroio do Padre, Sr. Leonir Aldrighi Baschi, faz saber que a Câmara Municipal de Vereadores aprovou e eu sanciono e promulgo a seguinte Lei,</w:t>
      </w:r>
    </w:p>
    <w:p>
      <w:pPr>
        <w:pStyle w:val="style0"/>
        <w:widowControl w:val="false"/>
        <w:suppressAutoHyphens w:val="true"/>
        <w:spacing w:after="0" w:before="0" w:line="100" w:lineRule="atLeast"/>
        <w:jc w:val="both"/>
      </w:pPr>
      <w:r>
        <w:rPr>
          <w:rFonts w:ascii="Arial" w:cs="Arial" w:eastAsia="SimSun" w:hAnsi="Arial"/>
          <w:b/>
          <w:bCs/>
          <w:szCs w:val="24"/>
          <w:lang w:bidi="hi-IN" w:eastAsia="hi-IN"/>
        </w:rPr>
        <w:t xml:space="preserve">Art. 1º </w:t>
      </w:r>
      <w:r>
        <w:rPr>
          <w:rFonts w:ascii="Arial" w:cs="Arial" w:eastAsia="SimSun" w:hAnsi="Arial"/>
          <w:szCs w:val="24"/>
          <w:lang w:bidi="hi-IN" w:eastAsia="hi-IN"/>
        </w:rPr>
        <w:t>Fica autorizado o Município de Arroio do Padre, Poder Executivo, a realizar a abertura de Crédito Adicional Especial no Orçamento do Município para o exercício de 2013 nos seguintes programas de trabalho e respectivas categorias econômicas e conforme as quantias indicadas:</w:t>
      </w:r>
    </w:p>
    <w:p>
      <w:pPr>
        <w:pStyle w:val="style0"/>
        <w:widowControl w:val="false"/>
        <w:suppressAutoHyphens w:val="true"/>
        <w:spacing w:after="0" w:before="0" w:line="100" w:lineRule="atLeast"/>
      </w:pPr>
      <w:r>
        <w:rPr/>
      </w:r>
    </w:p>
    <w:p>
      <w:pPr>
        <w:pStyle w:val="style0"/>
        <w:widowControl w:val="false"/>
        <w:suppressAutoHyphens w:val="true"/>
        <w:spacing w:after="0" w:before="0" w:line="100" w:lineRule="atLeast"/>
      </w:pPr>
      <w:r>
        <w:rPr>
          <w:rFonts w:ascii="Arial" w:cs="Arial" w:eastAsia="SimSun" w:hAnsi="Arial"/>
          <w:szCs w:val="24"/>
          <w:lang w:bidi="hi-IN" w:eastAsia="hi-IN"/>
        </w:rPr>
        <w:t>05 - Secretaria da Saúde e Desenvolvimento Social</w:t>
      </w:r>
    </w:p>
    <w:p>
      <w:pPr>
        <w:pStyle w:val="style0"/>
        <w:widowControl w:val="false"/>
        <w:suppressAutoHyphens w:val="true"/>
        <w:spacing w:after="0" w:before="0" w:line="100" w:lineRule="atLeast"/>
      </w:pPr>
      <w:r>
        <w:rPr>
          <w:rFonts w:ascii="Arial" w:cs="Arial" w:eastAsia="SimSun" w:hAnsi="Arial"/>
          <w:szCs w:val="24"/>
          <w:lang w:bidi="hi-IN" w:eastAsia="hi-IN"/>
        </w:rPr>
        <w:t>02 - Fundo Municipal da Saúde – Recursos Vinculados</w:t>
      </w:r>
    </w:p>
    <w:p>
      <w:pPr>
        <w:pStyle w:val="style0"/>
        <w:widowControl w:val="false"/>
        <w:suppressAutoHyphens w:val="true"/>
        <w:spacing w:after="0" w:before="0" w:line="100" w:lineRule="atLeast"/>
      </w:pPr>
      <w:r>
        <w:rPr>
          <w:rFonts w:ascii="Arial" w:cs="Arial" w:eastAsia="SimSun" w:hAnsi="Arial"/>
          <w:szCs w:val="24"/>
          <w:lang w:bidi="hi-IN" w:eastAsia="hi-IN"/>
        </w:rPr>
        <w:t>10 - Saúde</w:t>
      </w:r>
    </w:p>
    <w:p>
      <w:pPr>
        <w:pStyle w:val="style0"/>
        <w:widowControl w:val="false"/>
        <w:suppressAutoHyphens w:val="true"/>
        <w:spacing w:after="0" w:before="0" w:line="100" w:lineRule="atLeast"/>
      </w:pPr>
      <w:r>
        <w:rPr>
          <w:rFonts w:ascii="Arial" w:cs="Arial" w:eastAsia="SimSun" w:hAnsi="Arial"/>
          <w:szCs w:val="24"/>
          <w:lang w:bidi="hi-IN" w:eastAsia="hi-IN"/>
        </w:rPr>
        <w:t>301 - Atenção Básica</w:t>
        <w:tab/>
        <w:tab/>
        <w:tab/>
        <w:tab/>
        <w:tab/>
      </w:r>
    </w:p>
    <w:p>
      <w:pPr>
        <w:pStyle w:val="style0"/>
        <w:widowControl w:val="false"/>
        <w:suppressAutoHyphens w:val="true"/>
        <w:spacing w:after="0" w:before="0" w:line="100" w:lineRule="atLeast"/>
      </w:pPr>
      <w:r>
        <w:rPr>
          <w:rFonts w:ascii="Arial" w:cs="Arial" w:eastAsia="SimSun" w:hAnsi="Arial"/>
          <w:szCs w:val="24"/>
          <w:lang w:bidi="hi-IN" w:eastAsia="hi-IN"/>
        </w:rPr>
        <w:t>0107 - Assistência Médica a População</w:t>
      </w:r>
    </w:p>
    <w:p>
      <w:pPr>
        <w:pStyle w:val="style0"/>
        <w:widowControl w:val="false"/>
        <w:suppressAutoHyphens w:val="true"/>
        <w:spacing w:after="0" w:before="0" w:line="100" w:lineRule="atLeast"/>
      </w:pPr>
      <w:r>
        <w:rPr>
          <w:rFonts w:ascii="Arial" w:cs="Arial" w:eastAsia="SimSun" w:hAnsi="Arial"/>
          <w:szCs w:val="24"/>
          <w:lang w:bidi="hi-IN" w:eastAsia="hi-IN"/>
        </w:rPr>
        <w:t>2.028 - Programa Saúde da Família</w:t>
      </w:r>
    </w:p>
    <w:p>
      <w:pPr>
        <w:pStyle w:val="style0"/>
        <w:widowControl w:val="false"/>
        <w:suppressAutoHyphens w:val="true"/>
        <w:spacing w:after="0" w:before="0" w:line="100" w:lineRule="atLeast"/>
      </w:pPr>
      <w:r>
        <w:rPr>
          <w:rFonts w:ascii="Arial" w:cs="Arial" w:eastAsia="SimSun" w:hAnsi="Arial"/>
          <w:szCs w:val="24"/>
          <w:lang w:bidi="hi-IN" w:eastAsia="hi-IN"/>
        </w:rPr>
        <w:t>3.1.90.11.00.00.00 - Vencimentos e Vantagens Fixas - Pessoal Civil. R$ 20.000,00 (vinte mil reais) Fonte de Recursos: 4521 - PMAQ</w:t>
      </w:r>
    </w:p>
    <w:p>
      <w:pPr>
        <w:pStyle w:val="style0"/>
        <w:widowControl w:val="false"/>
        <w:suppressAutoHyphens w:val="true"/>
        <w:spacing w:after="0" w:before="0" w:line="100" w:lineRule="atLeast"/>
      </w:pPr>
      <w:r>
        <w:rPr/>
      </w:r>
    </w:p>
    <w:p>
      <w:pPr>
        <w:pStyle w:val="style0"/>
        <w:widowControl w:val="false"/>
        <w:suppressAutoHyphens w:val="true"/>
        <w:spacing w:after="0" w:before="0" w:line="100" w:lineRule="atLeast"/>
      </w:pPr>
      <w:r>
        <w:rPr>
          <w:rFonts w:ascii="Arial" w:cs="Arial" w:eastAsia="SimSun" w:hAnsi="Arial"/>
          <w:szCs w:val="24"/>
          <w:lang w:bidi="hi-IN" w:eastAsia="hi-IN"/>
        </w:rPr>
        <w:t>05 - Secretaria da Saúde e Desenvolvimento Social</w:t>
      </w:r>
    </w:p>
    <w:p>
      <w:pPr>
        <w:pStyle w:val="style0"/>
        <w:widowControl w:val="false"/>
        <w:suppressAutoHyphens w:val="true"/>
        <w:spacing w:after="0" w:before="0" w:line="100" w:lineRule="atLeast"/>
      </w:pPr>
      <w:r>
        <w:rPr>
          <w:rFonts w:ascii="Arial" w:cs="Arial" w:eastAsia="SimSun" w:hAnsi="Arial"/>
          <w:szCs w:val="24"/>
          <w:lang w:bidi="hi-IN" w:eastAsia="hi-IN"/>
        </w:rPr>
        <w:t>02 - Fundo Municipal da Saúde – Recursos Vinculados</w:t>
      </w:r>
    </w:p>
    <w:p>
      <w:pPr>
        <w:pStyle w:val="style0"/>
        <w:widowControl w:val="false"/>
        <w:suppressAutoHyphens w:val="true"/>
        <w:spacing w:after="0" w:before="0" w:line="100" w:lineRule="atLeast"/>
      </w:pPr>
      <w:r>
        <w:rPr>
          <w:rFonts w:ascii="Arial" w:cs="Arial" w:eastAsia="SimSun" w:hAnsi="Arial"/>
          <w:szCs w:val="24"/>
          <w:lang w:bidi="hi-IN" w:eastAsia="hi-IN"/>
        </w:rPr>
        <w:t>10 - Saúde</w:t>
      </w:r>
    </w:p>
    <w:p>
      <w:pPr>
        <w:pStyle w:val="style0"/>
        <w:widowControl w:val="false"/>
        <w:suppressAutoHyphens w:val="true"/>
        <w:spacing w:after="0" w:before="0" w:line="100" w:lineRule="atLeast"/>
      </w:pPr>
      <w:r>
        <w:rPr>
          <w:rFonts w:ascii="Arial" w:cs="Arial" w:eastAsia="SimSun" w:hAnsi="Arial"/>
          <w:szCs w:val="24"/>
          <w:lang w:bidi="hi-IN" w:eastAsia="hi-IN"/>
        </w:rPr>
        <w:t>301 - Atenção Básica</w:t>
        <w:tab/>
        <w:tab/>
        <w:tab/>
        <w:tab/>
      </w:r>
    </w:p>
    <w:p>
      <w:pPr>
        <w:pStyle w:val="style0"/>
        <w:widowControl w:val="false"/>
        <w:suppressAutoHyphens w:val="true"/>
        <w:spacing w:after="0" w:before="0" w:line="100" w:lineRule="atLeast"/>
      </w:pPr>
      <w:r>
        <w:rPr>
          <w:rFonts w:ascii="Arial" w:cs="Arial" w:eastAsia="SimSun" w:hAnsi="Arial"/>
          <w:szCs w:val="24"/>
          <w:lang w:bidi="hi-IN" w:eastAsia="hi-IN"/>
        </w:rPr>
        <w:t>0107 - Assistência Médica da Família</w:t>
      </w:r>
    </w:p>
    <w:p>
      <w:pPr>
        <w:pStyle w:val="style0"/>
        <w:widowControl w:val="false"/>
        <w:suppressAutoHyphens w:val="true"/>
        <w:spacing w:after="0" w:before="0" w:line="100" w:lineRule="atLeast"/>
      </w:pPr>
      <w:r>
        <w:rPr>
          <w:rFonts w:ascii="Arial" w:cs="Arial" w:eastAsia="SimSun" w:hAnsi="Arial"/>
          <w:szCs w:val="24"/>
          <w:lang w:bidi="hi-IN" w:eastAsia="hi-IN"/>
        </w:rPr>
        <w:t>2.028 - Programa Saúde da Família</w:t>
      </w:r>
    </w:p>
    <w:p>
      <w:pPr>
        <w:pStyle w:val="style0"/>
        <w:widowControl w:val="false"/>
        <w:suppressAutoHyphens w:val="true"/>
        <w:spacing w:after="0" w:before="0" w:line="100" w:lineRule="atLeast"/>
      </w:pPr>
      <w:r>
        <w:rPr>
          <w:rFonts w:ascii="Arial" w:cs="Arial" w:eastAsia="SimSun" w:hAnsi="Arial"/>
          <w:szCs w:val="24"/>
          <w:lang w:bidi="hi-IN" w:eastAsia="hi-IN"/>
        </w:rPr>
        <w:t>3.3.90.30.00.00.00 - Material de Consumo: R$ 27.800,00 (vinte e sete mil e oitocentos reais)</w:t>
      </w:r>
    </w:p>
    <w:p>
      <w:pPr>
        <w:pStyle w:val="style0"/>
        <w:widowControl w:val="false"/>
        <w:suppressAutoHyphens w:val="true"/>
        <w:spacing w:after="0" w:before="0" w:line="100" w:lineRule="atLeast"/>
      </w:pPr>
      <w:r>
        <w:rPr>
          <w:rFonts w:ascii="Arial" w:cs="Arial" w:eastAsia="SimSun" w:hAnsi="Arial"/>
          <w:szCs w:val="24"/>
          <w:lang w:bidi="hi-IN" w:eastAsia="hi-IN"/>
        </w:rPr>
        <w:t>Fonte de Recursos: 4521 – PMAQ</w:t>
      </w:r>
    </w:p>
    <w:p>
      <w:pPr>
        <w:pStyle w:val="style0"/>
        <w:widowControl w:val="false"/>
        <w:suppressAutoHyphens w:val="true"/>
        <w:spacing w:after="0" w:before="0" w:line="100" w:lineRule="atLeast"/>
      </w:pPr>
      <w:r>
        <w:rPr/>
      </w:r>
    </w:p>
    <w:p>
      <w:pPr>
        <w:pStyle w:val="style0"/>
        <w:widowControl w:val="false"/>
        <w:suppressAutoHyphens w:val="true"/>
        <w:spacing w:after="0" w:before="0" w:line="100" w:lineRule="atLeast"/>
      </w:pPr>
      <w:r>
        <w:rPr>
          <w:rFonts w:ascii="Arial" w:cs="Arial" w:eastAsia="SimSun" w:hAnsi="Arial"/>
          <w:szCs w:val="24"/>
          <w:lang w:bidi="hi-IN" w:eastAsia="hi-IN"/>
        </w:rPr>
        <w:t>05 - Secretaria da Saúde e Desenvolvimento Social</w:t>
      </w:r>
    </w:p>
    <w:p>
      <w:pPr>
        <w:pStyle w:val="style0"/>
        <w:widowControl w:val="false"/>
        <w:suppressAutoHyphens w:val="true"/>
        <w:spacing w:after="0" w:before="0" w:line="100" w:lineRule="atLeast"/>
      </w:pPr>
      <w:r>
        <w:rPr>
          <w:rFonts w:ascii="Arial" w:cs="Arial" w:eastAsia="SimSun" w:hAnsi="Arial"/>
          <w:szCs w:val="24"/>
          <w:lang w:bidi="hi-IN" w:eastAsia="hi-IN"/>
        </w:rPr>
        <w:t>02 - Fundo Municipal da Saúde – Recursos Vinculados</w:t>
      </w:r>
    </w:p>
    <w:p>
      <w:pPr>
        <w:pStyle w:val="style0"/>
        <w:widowControl w:val="false"/>
        <w:suppressAutoHyphens w:val="true"/>
        <w:spacing w:after="0" w:before="0" w:line="100" w:lineRule="atLeast"/>
      </w:pPr>
      <w:r>
        <w:rPr>
          <w:rFonts w:ascii="Arial" w:cs="Arial" w:eastAsia="SimSun" w:hAnsi="Arial"/>
          <w:szCs w:val="24"/>
          <w:lang w:bidi="hi-IN" w:eastAsia="hi-IN"/>
        </w:rPr>
        <w:t>10 - Saúde</w:t>
      </w:r>
    </w:p>
    <w:p>
      <w:pPr>
        <w:pStyle w:val="style0"/>
        <w:widowControl w:val="false"/>
        <w:suppressAutoHyphens w:val="true"/>
        <w:spacing w:after="0" w:before="0" w:line="100" w:lineRule="atLeast"/>
      </w:pPr>
      <w:r>
        <w:rPr>
          <w:rFonts w:ascii="Arial" w:cs="Arial" w:eastAsia="SimSun" w:hAnsi="Arial"/>
          <w:szCs w:val="24"/>
          <w:lang w:bidi="hi-IN" w:eastAsia="hi-IN"/>
        </w:rPr>
        <w:t>301 - Atenção Básica</w:t>
        <w:tab/>
        <w:tab/>
        <w:tab/>
        <w:tab/>
      </w:r>
    </w:p>
    <w:p>
      <w:pPr>
        <w:pStyle w:val="style0"/>
        <w:widowControl w:val="false"/>
        <w:suppressAutoHyphens w:val="true"/>
        <w:spacing w:after="0" w:before="0" w:line="100" w:lineRule="atLeast"/>
      </w:pPr>
      <w:r>
        <w:rPr>
          <w:rFonts w:ascii="Arial" w:cs="Arial" w:eastAsia="SimSun" w:hAnsi="Arial"/>
          <w:szCs w:val="24"/>
          <w:lang w:bidi="hi-IN" w:eastAsia="hi-IN"/>
        </w:rPr>
        <w:t>0107 - Assistência Médica da Família</w:t>
      </w:r>
    </w:p>
    <w:p>
      <w:pPr>
        <w:pStyle w:val="style0"/>
        <w:widowControl w:val="false"/>
        <w:suppressAutoHyphens w:val="true"/>
        <w:spacing w:after="0" w:before="0" w:line="100" w:lineRule="atLeast"/>
      </w:pPr>
      <w:r>
        <w:rPr>
          <w:rFonts w:ascii="Arial" w:cs="Arial" w:eastAsia="SimSun" w:hAnsi="Arial"/>
          <w:szCs w:val="24"/>
          <w:lang w:bidi="hi-IN" w:eastAsia="hi-IN"/>
        </w:rPr>
        <w:t>2.028 - Programa Saúde da Família</w:t>
      </w:r>
    </w:p>
    <w:p>
      <w:pPr>
        <w:pStyle w:val="style0"/>
        <w:widowControl w:val="false"/>
        <w:suppressAutoHyphens w:val="true"/>
        <w:spacing w:after="0" w:before="0" w:line="100" w:lineRule="atLeast"/>
      </w:pPr>
      <w:r>
        <w:rPr>
          <w:rFonts w:ascii="Arial" w:cs="Arial" w:eastAsia="SimSun" w:hAnsi="Arial"/>
          <w:szCs w:val="24"/>
          <w:lang w:bidi="hi-IN" w:eastAsia="hi-IN"/>
        </w:rPr>
        <w:t>3.3.90.39.00.00.00 – Outros Serviços de Terceiros – Pessoa Jurídica: R$ 1.000 (um mil reais). Fonte de Recursos: 4521 - PMAQ</w:t>
      </w:r>
    </w:p>
    <w:p>
      <w:pPr>
        <w:pStyle w:val="style0"/>
        <w:widowControl w:val="false"/>
        <w:suppressAutoHyphens w:val="true"/>
        <w:spacing w:after="0" w:before="0" w:line="100" w:lineRule="atLeast"/>
        <w:ind w:hanging="0" w:left="709" w:right="0"/>
      </w:pPr>
      <w:r>
        <w:rPr/>
      </w:r>
    </w:p>
    <w:p>
      <w:pPr>
        <w:pStyle w:val="style0"/>
        <w:widowControl w:val="false"/>
        <w:suppressAutoHyphens w:val="true"/>
        <w:spacing w:after="0" w:before="0" w:line="100" w:lineRule="atLeast"/>
      </w:pPr>
      <w:r>
        <w:rPr>
          <w:rFonts w:ascii="Arial" w:cs="Arial" w:eastAsia="SimSun" w:hAnsi="Arial"/>
          <w:szCs w:val="24"/>
          <w:lang w:bidi="hi-IN" w:eastAsia="hi-IN"/>
        </w:rPr>
        <w:t>05 - Secretaria da Saúde e Desenvolvimento Social</w:t>
      </w:r>
    </w:p>
    <w:p>
      <w:pPr>
        <w:pStyle w:val="style0"/>
        <w:widowControl w:val="false"/>
        <w:suppressAutoHyphens w:val="true"/>
        <w:spacing w:after="0" w:before="0" w:line="100" w:lineRule="atLeast"/>
      </w:pPr>
      <w:r>
        <w:rPr>
          <w:rFonts w:ascii="Arial" w:cs="Arial" w:eastAsia="SimSun" w:hAnsi="Arial"/>
          <w:szCs w:val="24"/>
          <w:lang w:bidi="hi-IN" w:eastAsia="hi-IN"/>
        </w:rPr>
        <w:t>02 - Fundo Municipal da Saúde – Recursos Vinculados</w:t>
      </w:r>
    </w:p>
    <w:p>
      <w:pPr>
        <w:pStyle w:val="style0"/>
        <w:widowControl w:val="false"/>
        <w:suppressAutoHyphens w:val="true"/>
        <w:spacing w:after="0" w:before="0" w:line="100" w:lineRule="atLeast"/>
      </w:pPr>
      <w:r>
        <w:rPr>
          <w:rFonts w:ascii="Arial" w:cs="Arial" w:eastAsia="SimSun" w:hAnsi="Arial"/>
          <w:szCs w:val="24"/>
          <w:lang w:bidi="hi-IN" w:eastAsia="hi-IN"/>
        </w:rPr>
        <w:t>10 - Saúde</w:t>
      </w:r>
    </w:p>
    <w:p>
      <w:pPr>
        <w:pStyle w:val="style0"/>
        <w:widowControl w:val="false"/>
        <w:suppressAutoHyphens w:val="true"/>
        <w:spacing w:after="0" w:before="0" w:line="100" w:lineRule="atLeast"/>
      </w:pPr>
      <w:r>
        <w:rPr>
          <w:rFonts w:ascii="Arial" w:cs="Arial" w:eastAsia="SimSun" w:hAnsi="Arial"/>
          <w:szCs w:val="24"/>
          <w:lang w:bidi="hi-IN" w:eastAsia="hi-IN"/>
        </w:rPr>
        <w:t>301 - Atenção Básica</w:t>
        <w:tab/>
        <w:tab/>
        <w:tab/>
        <w:tab/>
      </w:r>
    </w:p>
    <w:p>
      <w:pPr>
        <w:pStyle w:val="style0"/>
        <w:widowControl w:val="false"/>
        <w:suppressAutoHyphens w:val="true"/>
        <w:spacing w:after="0" w:before="0" w:line="100" w:lineRule="atLeast"/>
      </w:pPr>
      <w:r>
        <w:rPr>
          <w:rFonts w:ascii="Arial" w:cs="Arial" w:eastAsia="SimSun" w:hAnsi="Arial"/>
          <w:szCs w:val="24"/>
          <w:lang w:bidi="hi-IN" w:eastAsia="hi-IN"/>
        </w:rPr>
        <w:t>0107 - Assistência Médica da Família</w:t>
      </w:r>
    </w:p>
    <w:p>
      <w:pPr>
        <w:pStyle w:val="style0"/>
        <w:widowControl w:val="false"/>
        <w:suppressAutoHyphens w:val="true"/>
        <w:spacing w:after="0" w:before="0" w:line="100" w:lineRule="atLeast"/>
      </w:pPr>
      <w:r>
        <w:rPr>
          <w:rFonts w:ascii="Arial" w:cs="Arial" w:eastAsia="SimSun" w:hAnsi="Arial"/>
          <w:szCs w:val="24"/>
          <w:lang w:bidi="hi-IN" w:eastAsia="hi-IN"/>
        </w:rPr>
        <w:t>2.028 - Programa Saúde da Família</w:t>
      </w:r>
    </w:p>
    <w:p>
      <w:pPr>
        <w:pStyle w:val="style0"/>
        <w:widowControl w:val="false"/>
        <w:suppressAutoHyphens w:val="true"/>
        <w:spacing w:after="0" w:before="0" w:line="100" w:lineRule="atLeast"/>
      </w:pPr>
      <w:r>
        <w:rPr>
          <w:rFonts w:ascii="Arial" w:cs="Arial" w:eastAsia="SimSun" w:hAnsi="Arial"/>
          <w:szCs w:val="24"/>
          <w:lang w:bidi="hi-IN" w:eastAsia="hi-IN"/>
        </w:rPr>
        <w:t>3.1.90.04.00.00.00 – Contratação Por Tempo Determinado: R$ 35.000,00 (trinta e cinco mil reais). Fonte de Recursos: 4521 - PMAQ</w:t>
      </w:r>
    </w:p>
    <w:p>
      <w:pPr>
        <w:pStyle w:val="style0"/>
        <w:widowControl w:val="false"/>
        <w:suppressAutoHyphens w:val="true"/>
        <w:spacing w:after="0" w:before="0" w:line="100" w:lineRule="atLeast"/>
      </w:pPr>
      <w:r>
        <w:rPr/>
      </w:r>
    </w:p>
    <w:p>
      <w:pPr>
        <w:pStyle w:val="style0"/>
        <w:widowControl w:val="false"/>
        <w:suppressAutoHyphens w:val="true"/>
        <w:spacing w:after="0" w:before="0" w:line="100" w:lineRule="atLeast"/>
      </w:pPr>
      <w:r>
        <w:rPr>
          <w:rFonts w:ascii="Arial" w:cs="Arial" w:eastAsia="SimSun" w:hAnsi="Arial"/>
          <w:szCs w:val="24"/>
          <w:lang w:bidi="hi-IN" w:eastAsia="hi-IN"/>
        </w:rPr>
        <w:t>Valor Total do Crédito Adicional Especial: R$ 83.800,00 (oitenta e três mil e oitocentos reais).</w:t>
      </w:r>
    </w:p>
    <w:p>
      <w:pPr>
        <w:pStyle w:val="style0"/>
        <w:widowControl w:val="false"/>
        <w:suppressAutoHyphens w:val="true"/>
        <w:spacing w:after="0" w:before="0" w:line="100" w:lineRule="atLeast"/>
        <w:jc w:val="both"/>
      </w:pPr>
      <w:r>
        <w:rPr>
          <w:rFonts w:ascii="Arial" w:cs="Arial" w:eastAsia="SimSun" w:hAnsi="Arial"/>
          <w:b/>
          <w:bCs/>
          <w:szCs w:val="24"/>
          <w:lang w:bidi="hi-IN" w:eastAsia="hi-IN"/>
        </w:rPr>
        <w:t xml:space="preserve">Art. 2º </w:t>
      </w:r>
      <w:r>
        <w:rPr>
          <w:rFonts w:ascii="Arial" w:cs="Arial" w:eastAsia="SimSun" w:hAnsi="Arial"/>
          <w:szCs w:val="24"/>
          <w:lang w:bidi="hi-IN" w:eastAsia="hi-IN"/>
        </w:rPr>
        <w:t>Servirão de cobertura para o Crédito Adicional Especial de que trata o art. 1º desta Lei, recursos provenientes do superávit financeiro do exercício de 2012, de recursos provenientes do PMAQ no valor de R$ 83.800,00 (oitenta e três mil e oitocentos reais). Fonte de Recursos: 4521 - PMAQ.</w:t>
      </w:r>
    </w:p>
    <w:p>
      <w:pPr>
        <w:pStyle w:val="style0"/>
        <w:widowControl w:val="false"/>
        <w:suppressAutoHyphens w:val="true"/>
        <w:spacing w:after="0" w:before="0" w:line="100" w:lineRule="atLeast"/>
      </w:pPr>
      <w:r>
        <w:rPr/>
      </w:r>
    </w:p>
    <w:p>
      <w:pPr>
        <w:pStyle w:val="style0"/>
        <w:widowControl w:val="false"/>
        <w:suppressAutoHyphens w:val="true"/>
        <w:spacing w:after="0" w:before="0" w:line="100" w:lineRule="atLeast"/>
      </w:pPr>
      <w:r>
        <w:rPr>
          <w:rFonts w:ascii="Arial" w:cs="Arial" w:eastAsia="SimSun" w:hAnsi="Arial"/>
          <w:b/>
          <w:bCs/>
          <w:szCs w:val="24"/>
          <w:lang w:bidi="hi-IN" w:eastAsia="hi-IN"/>
        </w:rPr>
        <w:t xml:space="preserve">Art. 3º </w:t>
      </w:r>
      <w:r>
        <w:rPr>
          <w:rFonts w:ascii="Arial" w:cs="Arial" w:eastAsia="SimSun" w:hAnsi="Arial"/>
          <w:szCs w:val="24"/>
          <w:lang w:bidi="hi-IN" w:eastAsia="hi-IN"/>
        </w:rPr>
        <w:t>Esta Lei entra em vigor na data de sua publicação.</w:t>
      </w:r>
    </w:p>
    <w:p>
      <w:pPr>
        <w:pStyle w:val="style0"/>
        <w:ind w:hanging="0" w:left="4248" w:right="0"/>
        <w:jc w:val="both"/>
      </w:pPr>
      <w:r>
        <w:rPr/>
      </w:r>
    </w:p>
    <w:p>
      <w:pPr>
        <w:pStyle w:val="style0"/>
        <w:spacing w:after="0" w:before="0" w:line="100" w:lineRule="atLeast"/>
        <w:jc w:val="right"/>
      </w:pPr>
      <w:r>
        <w:rPr>
          <w:rFonts w:ascii="Arial" w:cs="Arial" w:hAnsi="Arial"/>
        </w:rPr>
        <w:t>Arroio do Padre , 28 de agosto  de 2013</w:t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</w:rPr>
        <w:t xml:space="preserve"> </w:t>
      </w:r>
      <w:r>
        <w:rPr>
          <w:rFonts w:ascii="Arial" w:cs="Arial" w:hAnsi="Arial"/>
        </w:rPr>
        <w:t>Visto Técnico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</w:rPr>
        <w:t>Loutar Prieb</w:t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</w:rPr>
        <w:t>Secretário de Administração, Planejamento,</w:t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</w:rPr>
        <w:t>Finanças, Gestão e Tributos</w:t>
      </w:r>
    </w:p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hAnsi="Arial"/>
        </w:rPr>
        <w:t>___________________________</w:t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hAnsi="Arial"/>
        </w:rPr>
        <w:t>Leonir Aldrighi Baschi</w:t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hAnsi="Arial"/>
        </w:rPr>
        <w:t>Prefeito Municipal</w:t>
      </w:r>
    </w:p>
    <w:p>
      <w:pPr>
        <w:pStyle w:val="style0"/>
        <w:tabs>
          <w:tab w:leader="none" w:pos="708" w:val="left"/>
          <w:tab w:leader="none" w:pos="2378" w:val="left"/>
          <w:tab w:leader="none" w:pos="7025" w:val="left"/>
        </w:tabs>
        <w:spacing w:after="200" w:before="0"/>
        <w:jc w:val="right"/>
      </w:pPr>
      <w:r>
        <w:rPr/>
      </w:r>
    </w:p>
    <w:sectPr>
      <w:headerReference r:id="rId3" w:type="default"/>
      <w:type w:val="nextPage"/>
      <w:pgSz w:h="16838" w:w="11906"/>
      <w:pgMar w:bottom="851" w:footer="0" w:gutter="0" w:header="240" w:left="1080" w:right="1080" w:top="972"/>
      <w:pgNumType w:fmt="decimal"/>
      <w:formProt w:val="false"/>
      <w:textDirection w:val="lrTb"/>
      <w:docGrid w:charSpace="-2049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5"/>
      <w:jc w:val="center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" w:eastAsia="SimSun" w:hAnsi="Calibri"/>
      <w:color w:val="00000A"/>
      <w:sz w:val="22"/>
      <w:szCs w:val="22"/>
      <w:lang w:bidi="ar-SA" w:eastAsia="en-US" w:val="pt-BR"/>
    </w:rPr>
  </w:style>
  <w:style w:styleId="style1" w:type="paragraph">
    <w:name w:val="Título 1"/>
    <w:basedOn w:val="style0"/>
    <w:next w:val="style28"/>
    <w:pPr>
      <w:keepNext/>
      <w:numPr>
        <w:ilvl w:val="0"/>
        <w:numId w:val="1"/>
      </w:numPr>
      <w:spacing w:after="60" w:before="240"/>
      <w:ind w:hanging="0" w:left="835" w:right="0"/>
      <w:outlineLvl w:val="0"/>
    </w:pPr>
    <w:rPr>
      <w:rFonts w:ascii="Arial" w:cs="Arial" w:hAnsi="Arial"/>
      <w:b/>
      <w:bCs/>
      <w:sz w:val="32"/>
      <w:szCs w:val="32"/>
    </w:rPr>
  </w:style>
  <w:style w:styleId="style15" w:type="character">
    <w:name w:val="Default Paragraph Font"/>
    <w:next w:val="style15"/>
    <w:rPr/>
  </w:style>
  <w:style w:styleId="style16" w:type="character">
    <w:name w:val="Link da Internet"/>
    <w:basedOn w:val="style15"/>
    <w:next w:val="style16"/>
    <w:rPr>
      <w:color w:val="0000FF"/>
      <w:u w:val="single"/>
      <w:lang w:bidi="pt-BR" w:eastAsia="pt-BR" w:val="pt-BR"/>
    </w:rPr>
  </w:style>
  <w:style w:styleId="style17" w:type="character">
    <w:name w:val="Cabeçalho Char"/>
    <w:basedOn w:val="style15"/>
    <w:next w:val="style17"/>
    <w:rPr/>
  </w:style>
  <w:style w:styleId="style18" w:type="character">
    <w:name w:val="Rodapé Char"/>
    <w:basedOn w:val="style15"/>
    <w:next w:val="style18"/>
    <w:rPr/>
  </w:style>
  <w:style w:styleId="style19" w:type="character">
    <w:name w:val="Texto de balão Char"/>
    <w:basedOn w:val="style15"/>
    <w:next w:val="style19"/>
    <w:rPr>
      <w:rFonts w:ascii="Tahoma" w:cs="Tahoma" w:hAnsi="Tahoma"/>
      <w:sz w:val="16"/>
      <w:szCs w:val="16"/>
    </w:rPr>
  </w:style>
  <w:style w:styleId="style20" w:type="character">
    <w:name w:val="ListLabel 1"/>
    <w:next w:val="style20"/>
    <w:rPr>
      <w:sz w:val="20"/>
    </w:rPr>
  </w:style>
  <w:style w:styleId="style21" w:type="character">
    <w:name w:val="ListLabel 2"/>
    <w:next w:val="style21"/>
    <w:rPr>
      <w:rFonts w:cs="Times New Roman"/>
    </w:rPr>
  </w:style>
  <w:style w:styleId="style22" w:type="character">
    <w:name w:val="ListLabel 4"/>
    <w:next w:val="style22"/>
    <w:rPr>
      <w:b/>
      <w:sz w:val="24"/>
      <w:szCs w:val="24"/>
    </w:rPr>
  </w:style>
  <w:style w:styleId="style23" w:type="character">
    <w:name w:val="ListLabel 5"/>
    <w:next w:val="style23"/>
    <w:rPr>
      <w:b/>
      <w:sz w:val="24"/>
      <w:szCs w:val="24"/>
    </w:rPr>
  </w:style>
  <w:style w:styleId="style24" w:type="character">
    <w:name w:val="ListLabel 6"/>
    <w:next w:val="style24"/>
    <w:rPr>
      <w:b/>
      <w:sz w:val="24"/>
      <w:szCs w:val="24"/>
    </w:rPr>
  </w:style>
  <w:style w:styleId="style25" w:type="character">
    <w:name w:val="ListLabel 7"/>
    <w:next w:val="style25"/>
    <w:rPr>
      <w:b/>
    </w:rPr>
  </w:style>
  <w:style w:styleId="style26" w:type="character">
    <w:name w:val="ListLabel 8"/>
    <w:next w:val="style26"/>
    <w:rPr>
      <w:rFonts w:cs="Arial"/>
      <w:b/>
      <w:sz w:val="24"/>
      <w:szCs w:val="24"/>
    </w:rPr>
  </w:style>
  <w:style w:styleId="style27" w:type="paragraph">
    <w:name w:val="Título"/>
    <w:basedOn w:val="style0"/>
    <w:next w:val="style28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8" w:type="paragraph">
    <w:name w:val="Corpo de texto"/>
    <w:basedOn w:val="style0"/>
    <w:next w:val="style28"/>
    <w:pPr>
      <w:spacing w:after="120" w:before="0"/>
    </w:pPr>
    <w:rPr/>
  </w:style>
  <w:style w:styleId="style29" w:type="paragraph">
    <w:name w:val="Lista"/>
    <w:basedOn w:val="style28"/>
    <w:next w:val="style29"/>
    <w:pPr/>
    <w:rPr>
      <w:rFonts w:cs="Mangal"/>
    </w:rPr>
  </w:style>
  <w:style w:styleId="style30" w:type="paragraph">
    <w:name w:val="Legenda"/>
    <w:basedOn w:val="style0"/>
    <w:next w:val="style30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31" w:type="paragraph">
    <w:name w:val="Índice"/>
    <w:basedOn w:val="style0"/>
    <w:next w:val="style31"/>
    <w:pPr>
      <w:suppressLineNumbers/>
    </w:pPr>
    <w:rPr>
      <w:rFonts w:cs="Mangal"/>
    </w:rPr>
  </w:style>
  <w:style w:styleId="style32" w:type="paragraph">
    <w:name w:val="Título principal"/>
    <w:basedOn w:val="style0"/>
    <w:next w:val="style33"/>
    <w:pPr>
      <w:keepNext/>
      <w:spacing w:after="120" w:before="240"/>
      <w:jc w:val="center"/>
    </w:pPr>
    <w:rPr>
      <w:rFonts w:ascii="Arial" w:cs="Mangal" w:eastAsia="Microsoft YaHei" w:hAnsi="Arial"/>
      <w:b/>
      <w:bCs/>
      <w:sz w:val="28"/>
      <w:szCs w:val="28"/>
    </w:rPr>
  </w:style>
  <w:style w:styleId="style33" w:type="paragraph">
    <w:name w:val="Subtítulo"/>
    <w:basedOn w:val="style27"/>
    <w:next w:val="style28"/>
    <w:pPr>
      <w:jc w:val="center"/>
    </w:pPr>
    <w:rPr>
      <w:i/>
      <w:iCs/>
      <w:sz w:val="28"/>
      <w:szCs w:val="28"/>
    </w:rPr>
  </w:style>
  <w:style w:styleId="style34" w:type="paragraph">
    <w:name w:val="caption"/>
    <w:basedOn w:val="style0"/>
    <w:next w:val="style34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35" w:type="paragraph">
    <w:name w:val="Cabeçalho"/>
    <w:basedOn w:val="style0"/>
    <w:next w:val="style35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</w:pPr>
    <w:rPr/>
  </w:style>
  <w:style w:styleId="style36" w:type="paragraph">
    <w:name w:val="Rodapé"/>
    <w:basedOn w:val="style0"/>
    <w:next w:val="style36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</w:pPr>
    <w:rPr/>
  </w:style>
  <w:style w:styleId="style37" w:type="paragraph">
    <w:name w:val="Balloon Text"/>
    <w:basedOn w:val="style0"/>
    <w:next w:val="style37"/>
    <w:pPr>
      <w:spacing w:after="0" w:before="0" w:line="100" w:lineRule="atLeast"/>
    </w:pPr>
    <w:rPr>
      <w:rFonts w:ascii="Tahoma" w:cs="Tahoma" w:hAnsi="Tahoma"/>
      <w:sz w:val="16"/>
      <w:szCs w:val="16"/>
    </w:rPr>
  </w:style>
  <w:style w:styleId="style38" w:type="paragraph">
    <w:name w:val="List Paragraph"/>
    <w:basedOn w:val="style0"/>
    <w:next w:val="style38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2013-06-17T13:16:00.00Z</dcterms:created>
  <dc:creator>Adm-04</dc:creator>
  <cp:lastModifiedBy>Camara</cp:lastModifiedBy>
  <cp:lastPrinted>2013-08-28T09:55:22.87Z</cp:lastPrinted>
  <dcterms:modified xsi:type="dcterms:W3CDTF">2013-08-27T14:43:00.00Z</dcterms:modified>
  <cp:revision>26</cp:revision>
</cp:coreProperties>
</file>