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51" w:rsidRDefault="00161D51" w:rsidP="00161D51">
      <w:pPr>
        <w:pStyle w:val="Padro"/>
        <w:tabs>
          <w:tab w:val="left" w:pos="7025"/>
        </w:tabs>
        <w:jc w:val="center"/>
      </w:pPr>
      <w:r w:rsidRPr="005D5376">
        <w:rPr>
          <w:rFonts w:ascii="Arial" w:hAnsi="Arial" w:cs="Arial"/>
        </w:rPr>
        <w:t xml:space="preserve">               </w:t>
      </w: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5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51" w:rsidRPr="00D53171" w:rsidRDefault="00161D51" w:rsidP="00161D51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                 ESTADO DO RIO GRANDE DO SUL                                                           GABINETE DO PREFEITO</w:t>
      </w:r>
    </w:p>
    <w:p w:rsidR="00161D51" w:rsidRPr="00D91F7B" w:rsidRDefault="00161D51" w:rsidP="00161D51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</w:rPr>
      </w:pPr>
    </w:p>
    <w:p w:rsidR="00161D51" w:rsidRPr="00D53171" w:rsidRDefault="00161D51" w:rsidP="00161D51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1.369, de 07 de Agosto de 2013.</w:t>
      </w:r>
    </w:p>
    <w:p w:rsidR="00161D51" w:rsidRDefault="00161D51" w:rsidP="00161D51">
      <w:pPr>
        <w:spacing w:after="0"/>
        <w:ind w:left="4536"/>
        <w:jc w:val="both"/>
        <w:rPr>
          <w:rFonts w:ascii="Arial" w:hAnsi="Arial" w:cs="Arial"/>
        </w:rPr>
      </w:pPr>
      <w:r w:rsidRPr="00600021">
        <w:rPr>
          <w:rFonts w:ascii="Arial" w:hAnsi="Arial" w:cs="Arial"/>
        </w:rPr>
        <w:t>Autoriza o Município de Arroio do Padre, Poder Executivo, a realizar abertura de Crédito Adicional Especial no Orçamento Municipal de 2013.</w:t>
      </w:r>
    </w:p>
    <w:p w:rsidR="00161D51" w:rsidRDefault="00161D51" w:rsidP="00161D5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 Prefeito Municipal de Arroio do Padre, Sr. 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>, faz saber que a Câmara Municipal de Vereadores aprovou e eu sanciono e promulgo a seguinte Lei,</w:t>
      </w:r>
    </w:p>
    <w:p w:rsidR="00161D51" w:rsidRDefault="00161D51" w:rsidP="00161D51">
      <w:pPr>
        <w:spacing w:after="0"/>
        <w:ind w:left="4536"/>
        <w:jc w:val="both"/>
        <w:rPr>
          <w:rFonts w:ascii="Arial" w:hAnsi="Arial" w:cs="Arial"/>
        </w:rPr>
      </w:pPr>
    </w:p>
    <w:p w:rsidR="00161D51" w:rsidRDefault="00161D51" w:rsidP="00161D51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Art. 1</w:t>
      </w:r>
      <w:r>
        <w:rPr>
          <w:rFonts w:ascii="Arial" w:eastAsia="Calibri" w:hAnsi="Arial" w:cs="Arial"/>
        </w:rPr>
        <w:t>° Fica autorizado o Município de Arroio do Padre, Poder Executivo, a realizar abertura de Crédito Adicional Especial no Orçamento do Município para o exercício de 2013 no seguinte programa de trabalho e respectiva categoria econômica e conforme a quantia indicada:</w:t>
      </w:r>
    </w:p>
    <w:p w:rsidR="00161D51" w:rsidRDefault="00161D51" w:rsidP="00161D51">
      <w:pPr>
        <w:pStyle w:val="Padro"/>
        <w:tabs>
          <w:tab w:val="left" w:pos="3831"/>
          <w:tab w:val="right" w:pos="9746"/>
        </w:tabs>
        <w:spacing w:after="0"/>
        <w:jc w:val="center"/>
        <w:rPr>
          <w:rFonts w:ascii="Arial" w:eastAsia="Calibri" w:hAnsi="Arial" w:cs="Arial"/>
        </w:rPr>
      </w:pPr>
    </w:p>
    <w:p w:rsidR="00161D51" w:rsidRPr="00095E58" w:rsidRDefault="00161D51" w:rsidP="00161D5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95E58">
        <w:rPr>
          <w:rFonts w:ascii="Arial" w:hAnsi="Arial" w:cs="Arial"/>
        </w:rPr>
        <w:t>05 – Secretaria</w:t>
      </w:r>
      <w:proofErr w:type="gramEnd"/>
      <w:r w:rsidRPr="00095E58">
        <w:rPr>
          <w:rFonts w:ascii="Arial" w:hAnsi="Arial" w:cs="Arial"/>
        </w:rPr>
        <w:t xml:space="preserve"> de Saúde e Desenvolvimento Social</w:t>
      </w:r>
    </w:p>
    <w:p w:rsidR="00161D51" w:rsidRPr="00095E58" w:rsidRDefault="00161D51" w:rsidP="00161D5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95E58">
        <w:rPr>
          <w:rFonts w:ascii="Arial" w:hAnsi="Arial" w:cs="Arial"/>
        </w:rPr>
        <w:t>02 – Fundo</w:t>
      </w:r>
      <w:proofErr w:type="gramEnd"/>
      <w:r w:rsidRPr="00095E58">
        <w:rPr>
          <w:rFonts w:ascii="Arial" w:hAnsi="Arial" w:cs="Arial"/>
        </w:rPr>
        <w:t xml:space="preserve"> Municipal de Saúde – Rec. Vinculados</w:t>
      </w:r>
    </w:p>
    <w:p w:rsidR="00161D51" w:rsidRPr="00095E58" w:rsidRDefault="00161D51" w:rsidP="00161D51">
      <w:pPr>
        <w:spacing w:after="0" w:line="240" w:lineRule="auto"/>
        <w:jc w:val="both"/>
        <w:rPr>
          <w:rFonts w:ascii="Arial" w:hAnsi="Arial" w:cs="Arial"/>
        </w:rPr>
      </w:pPr>
      <w:r w:rsidRPr="00095E58">
        <w:rPr>
          <w:rFonts w:ascii="Arial" w:hAnsi="Arial" w:cs="Arial"/>
        </w:rPr>
        <w:t>10 – Saúde</w:t>
      </w:r>
    </w:p>
    <w:p w:rsidR="00161D51" w:rsidRPr="00095E58" w:rsidRDefault="00161D51" w:rsidP="00161D5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95E58">
        <w:rPr>
          <w:rFonts w:ascii="Arial" w:hAnsi="Arial" w:cs="Arial"/>
        </w:rPr>
        <w:t>301 – Atenção</w:t>
      </w:r>
      <w:proofErr w:type="gramEnd"/>
      <w:r w:rsidRPr="00095E58">
        <w:rPr>
          <w:rFonts w:ascii="Arial" w:hAnsi="Arial" w:cs="Arial"/>
        </w:rPr>
        <w:t xml:space="preserve"> Básica</w:t>
      </w:r>
    </w:p>
    <w:p w:rsidR="00161D51" w:rsidRPr="00095E58" w:rsidRDefault="00161D51" w:rsidP="00161D5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95E58">
        <w:rPr>
          <w:rFonts w:ascii="Arial" w:hAnsi="Arial" w:cs="Arial"/>
        </w:rPr>
        <w:t>0107 – Assistência</w:t>
      </w:r>
      <w:proofErr w:type="gramEnd"/>
      <w:r w:rsidRPr="00095E58">
        <w:rPr>
          <w:rFonts w:ascii="Arial" w:hAnsi="Arial" w:cs="Arial"/>
        </w:rPr>
        <w:t xml:space="preserve"> Médica à População </w:t>
      </w:r>
    </w:p>
    <w:p w:rsidR="00161D51" w:rsidRPr="00095E58" w:rsidRDefault="00161D51" w:rsidP="00161D51">
      <w:pPr>
        <w:spacing w:after="0" w:line="240" w:lineRule="auto"/>
        <w:jc w:val="both"/>
        <w:rPr>
          <w:rFonts w:ascii="Arial" w:hAnsi="Arial" w:cs="Arial"/>
        </w:rPr>
      </w:pPr>
      <w:r w:rsidRPr="00095E58">
        <w:rPr>
          <w:rFonts w:ascii="Arial" w:hAnsi="Arial" w:cs="Arial"/>
        </w:rPr>
        <w:t xml:space="preserve">1.023 – Ampliação e Melhorias na Unidade Básica de Saúde </w:t>
      </w:r>
    </w:p>
    <w:p w:rsidR="00161D51" w:rsidRPr="00095E58" w:rsidRDefault="00161D51" w:rsidP="00161D51">
      <w:pPr>
        <w:spacing w:after="0" w:line="240" w:lineRule="auto"/>
        <w:jc w:val="both"/>
        <w:rPr>
          <w:rFonts w:ascii="Arial" w:hAnsi="Arial" w:cs="Arial"/>
        </w:rPr>
      </w:pPr>
      <w:r w:rsidRPr="00095E58">
        <w:rPr>
          <w:rFonts w:ascii="Arial" w:hAnsi="Arial" w:cs="Arial"/>
        </w:rPr>
        <w:t xml:space="preserve">3.3.90.39.00.00.00.00 – Outros Serviços </w:t>
      </w:r>
      <w:r>
        <w:rPr>
          <w:rFonts w:ascii="Arial" w:hAnsi="Arial" w:cs="Arial"/>
        </w:rPr>
        <w:t xml:space="preserve">de Terceiros – Pessoa Jurídica. </w:t>
      </w:r>
      <w:r>
        <w:rPr>
          <w:rFonts w:ascii="Arial" w:eastAsia="Calibri" w:hAnsi="Arial" w:cs="Arial"/>
          <w:lang w:eastAsia="en-US"/>
        </w:rPr>
        <w:t>R$ 10.095,02 (</w:t>
      </w:r>
      <w:proofErr w:type="gramStart"/>
      <w:r>
        <w:rPr>
          <w:rFonts w:ascii="Arial" w:eastAsia="Calibri" w:hAnsi="Arial" w:cs="Arial"/>
          <w:lang w:eastAsia="en-US"/>
        </w:rPr>
        <w:t>d</w:t>
      </w:r>
      <w:r w:rsidRPr="00095E58">
        <w:rPr>
          <w:rFonts w:ascii="Arial" w:eastAsia="Calibri" w:hAnsi="Arial" w:cs="Arial"/>
          <w:lang w:eastAsia="en-US"/>
        </w:rPr>
        <w:t>ez mil, noventa e cinco reais e dois centavos</w:t>
      </w:r>
      <w:proofErr w:type="gramEnd"/>
      <w:r w:rsidRPr="00095E58">
        <w:rPr>
          <w:rFonts w:ascii="Arial" w:eastAsia="Calibri" w:hAnsi="Arial" w:cs="Arial"/>
          <w:lang w:eastAsia="en-US"/>
        </w:rPr>
        <w:t>)</w:t>
      </w:r>
    </w:p>
    <w:p w:rsidR="00161D51" w:rsidRPr="00095E58" w:rsidRDefault="00161D51" w:rsidP="00161D51">
      <w:pPr>
        <w:spacing w:after="0" w:line="240" w:lineRule="auto"/>
        <w:jc w:val="both"/>
        <w:rPr>
          <w:rFonts w:ascii="Arial" w:hAnsi="Arial" w:cs="Arial"/>
        </w:rPr>
      </w:pPr>
      <w:r w:rsidRPr="00095E58">
        <w:rPr>
          <w:rFonts w:ascii="Arial" w:hAnsi="Arial" w:cs="Arial"/>
        </w:rPr>
        <w:t>Fonte</w:t>
      </w:r>
      <w:r>
        <w:rPr>
          <w:rFonts w:ascii="Arial" w:hAnsi="Arial" w:cs="Arial"/>
        </w:rPr>
        <w:t xml:space="preserve"> de Recurso</w:t>
      </w:r>
      <w:r w:rsidRPr="00095E58">
        <w:rPr>
          <w:rFonts w:ascii="Arial" w:hAnsi="Arial" w:cs="Arial"/>
        </w:rPr>
        <w:t>: 4510 – PAB Fixo</w:t>
      </w:r>
    </w:p>
    <w:p w:rsidR="00161D51" w:rsidRDefault="00161D51" w:rsidP="00161D51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161D51" w:rsidRDefault="00161D51" w:rsidP="00161D5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Art. 2° </w:t>
      </w:r>
      <w:r>
        <w:rPr>
          <w:rFonts w:ascii="Arial" w:eastAsia="Calibri" w:hAnsi="Arial" w:cs="Arial"/>
          <w:lang w:eastAsia="en-US"/>
        </w:rPr>
        <w:t xml:space="preserve">Servirão de cobertura do Crédito Adicional </w:t>
      </w:r>
      <w:r w:rsidRPr="000458DC">
        <w:rPr>
          <w:rFonts w:ascii="Arial" w:eastAsia="Calibri" w:hAnsi="Arial" w:cs="Arial"/>
          <w:lang w:eastAsia="en-US"/>
        </w:rPr>
        <w:t>Especial de que trata o art. 1º, recursos provenientes do superávit financeiro do exercício de 2012</w:t>
      </w:r>
      <w:r>
        <w:rPr>
          <w:rFonts w:ascii="Arial" w:eastAsia="Calibri" w:hAnsi="Arial" w:cs="Arial"/>
          <w:lang w:eastAsia="en-US"/>
        </w:rPr>
        <w:t>,</w:t>
      </w:r>
      <w:r w:rsidRPr="00095E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Arial" w:eastAsia="Calibri" w:hAnsi="Arial" w:cs="Arial"/>
          <w:lang w:eastAsia="en-US"/>
        </w:rPr>
        <w:t>no valor de R$ 10.095,02 (</w:t>
      </w:r>
      <w:proofErr w:type="gramStart"/>
      <w:r>
        <w:rPr>
          <w:rFonts w:ascii="Arial" w:eastAsia="Calibri" w:hAnsi="Arial" w:cs="Arial"/>
          <w:lang w:eastAsia="en-US"/>
        </w:rPr>
        <w:t>d</w:t>
      </w:r>
      <w:r w:rsidRPr="00095E58">
        <w:rPr>
          <w:rFonts w:ascii="Arial" w:eastAsia="Calibri" w:hAnsi="Arial" w:cs="Arial"/>
          <w:lang w:eastAsia="en-US"/>
        </w:rPr>
        <w:t>ez mil, noventa e</w:t>
      </w:r>
      <w:r>
        <w:rPr>
          <w:rFonts w:ascii="Arial" w:eastAsia="Calibri" w:hAnsi="Arial" w:cs="Arial"/>
          <w:lang w:eastAsia="en-US"/>
        </w:rPr>
        <w:t xml:space="preserve"> cinco reais e dois centavos</w:t>
      </w:r>
      <w:proofErr w:type="gramEnd"/>
      <w:r>
        <w:rPr>
          <w:rFonts w:ascii="Arial" w:eastAsia="Calibri" w:hAnsi="Arial" w:cs="Arial"/>
          <w:lang w:eastAsia="en-US"/>
        </w:rPr>
        <w:t>).</w:t>
      </w:r>
      <w:r w:rsidRPr="00095E58">
        <w:rPr>
          <w:rFonts w:ascii="Arial" w:eastAsia="Calibri" w:hAnsi="Arial" w:cs="Arial"/>
          <w:lang w:eastAsia="en-US"/>
        </w:rPr>
        <w:t xml:space="preserve"> Fonte de Recurso: 4510 – PAB Fixo</w:t>
      </w:r>
      <w:r>
        <w:rPr>
          <w:rFonts w:ascii="Arial" w:eastAsia="Calibri" w:hAnsi="Arial" w:cs="Arial"/>
          <w:lang w:eastAsia="en-US"/>
        </w:rPr>
        <w:t>.</w:t>
      </w:r>
    </w:p>
    <w:p w:rsidR="00161D51" w:rsidRDefault="00161D51" w:rsidP="00161D51">
      <w:pPr>
        <w:spacing w:after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>Art. 3º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161D51" w:rsidRDefault="00161D51" w:rsidP="00161D51">
      <w:pPr>
        <w:spacing w:after="0"/>
        <w:ind w:left="4536"/>
        <w:jc w:val="both"/>
        <w:rPr>
          <w:rFonts w:ascii="Arial" w:hAnsi="Arial" w:cs="Arial"/>
        </w:rPr>
      </w:pPr>
    </w:p>
    <w:p w:rsidR="00161D51" w:rsidRDefault="00161D51" w:rsidP="00161D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161D51" w:rsidRDefault="00161D51" w:rsidP="00161D51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 Técnico</w:t>
      </w:r>
    </w:p>
    <w:p w:rsidR="00161D51" w:rsidRDefault="00161D51" w:rsidP="00161D51">
      <w:pPr>
        <w:spacing w:after="0" w:line="240" w:lineRule="auto"/>
        <w:rPr>
          <w:rFonts w:ascii="Arial" w:hAnsi="Arial" w:cs="Arial"/>
        </w:rPr>
      </w:pPr>
    </w:p>
    <w:p w:rsidR="00161D51" w:rsidRDefault="00161D51" w:rsidP="00161D51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161D51" w:rsidRDefault="00161D51" w:rsidP="00161D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161D51" w:rsidRDefault="00161D51" w:rsidP="00161D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:rsidR="00161D51" w:rsidRDefault="00161D51" w:rsidP="00161D51">
      <w:pPr>
        <w:spacing w:after="0" w:line="240" w:lineRule="auto"/>
        <w:jc w:val="center"/>
        <w:rPr>
          <w:rFonts w:ascii="Arial" w:hAnsi="Arial" w:cs="Arial"/>
        </w:rPr>
      </w:pPr>
    </w:p>
    <w:p w:rsidR="00161D51" w:rsidRDefault="00161D51" w:rsidP="00161D51">
      <w:pPr>
        <w:spacing w:after="0" w:line="240" w:lineRule="auto"/>
        <w:jc w:val="center"/>
        <w:rPr>
          <w:rFonts w:ascii="Arial" w:hAnsi="Arial" w:cs="Arial"/>
        </w:rPr>
      </w:pPr>
    </w:p>
    <w:p w:rsidR="00161D51" w:rsidRPr="00156227" w:rsidRDefault="00161D51" w:rsidP="00161D51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161D51" w:rsidRDefault="00161D51" w:rsidP="00161D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161D51" w:rsidRPr="00D91F7B" w:rsidRDefault="00161D51" w:rsidP="00161D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B9210D" w:rsidRDefault="00B9210D"/>
    <w:sectPr w:rsidR="00B9210D" w:rsidSect="004142E4">
      <w:headerReference w:type="default" r:id="rId5"/>
      <w:pgSz w:w="11906" w:h="16838"/>
      <w:pgMar w:top="0" w:right="1080" w:bottom="568" w:left="1080" w:header="708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161D51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3B7B"/>
    <w:rsid w:val="000D3797"/>
    <w:rsid w:val="00114934"/>
    <w:rsid w:val="00161D51"/>
    <w:rsid w:val="00193B7B"/>
    <w:rsid w:val="00365568"/>
    <w:rsid w:val="005C14B0"/>
    <w:rsid w:val="005F5D9A"/>
    <w:rsid w:val="006B390B"/>
    <w:rsid w:val="00802B5C"/>
    <w:rsid w:val="009305F7"/>
    <w:rsid w:val="00974DB4"/>
    <w:rsid w:val="009F6825"/>
    <w:rsid w:val="009F7C83"/>
    <w:rsid w:val="00A75295"/>
    <w:rsid w:val="00B9210D"/>
    <w:rsid w:val="00C9482A"/>
    <w:rsid w:val="00F1480F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B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93B7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B7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Padro"/>
    <w:link w:val="CabealhoChar"/>
    <w:rsid w:val="00161D51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rsid w:val="00161D51"/>
    <w:rPr>
      <w:rFonts w:ascii="Calibri" w:eastAsia="SimSun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2014-01-23T11:19:00Z</dcterms:created>
  <dcterms:modified xsi:type="dcterms:W3CDTF">2014-01-23T11:19:00Z</dcterms:modified>
</cp:coreProperties>
</file>