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62" w:rsidRDefault="00012627" w:rsidP="00012627">
      <w:pPr>
        <w:pStyle w:val="Padro"/>
        <w:tabs>
          <w:tab w:val="left" w:pos="7025"/>
        </w:tabs>
      </w:pPr>
      <w:r>
        <w:t xml:space="preserve">                                                                          </w:t>
      </w:r>
      <w:r w:rsidR="00170C62">
        <w:rPr>
          <w:noProof/>
          <w:lang w:eastAsia="pt-BR"/>
        </w:rPr>
        <w:drawing>
          <wp:inline distT="0" distB="0" distL="0" distR="0">
            <wp:extent cx="950758" cy="1053055"/>
            <wp:effectExtent l="19050" t="0" r="1742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6" cy="105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27" w:rsidRPr="00012627" w:rsidRDefault="00012627" w:rsidP="00170C62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ESTADO DO RIO GRANDE DO SUL                                                             GABINETE DO PREFEITO</w:t>
      </w:r>
    </w:p>
    <w:p w:rsidR="00A84596" w:rsidRPr="00012627" w:rsidRDefault="00012627" w:rsidP="00012627">
      <w:pPr>
        <w:pStyle w:val="Padro"/>
        <w:spacing w:after="0"/>
        <w:jc w:val="right"/>
        <w:rPr>
          <w:sz w:val="20"/>
          <w:szCs w:val="20"/>
        </w:rPr>
      </w:pPr>
      <w:r w:rsidRPr="00012627">
        <w:rPr>
          <w:rFonts w:ascii="Arial" w:hAnsi="Arial" w:cs="Arial"/>
          <w:bCs/>
          <w:sz w:val="20"/>
          <w:szCs w:val="20"/>
          <w:u w:val="single"/>
        </w:rPr>
        <w:t>Lei 1.347, de 03 de Julho de 2013.</w:t>
      </w:r>
    </w:p>
    <w:p w:rsidR="00600021" w:rsidRPr="00012627" w:rsidRDefault="00600021" w:rsidP="00600021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012627" w:rsidRPr="00012627" w:rsidRDefault="00012627" w:rsidP="000126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 xml:space="preserve">        O Prefeito Municipal de Arroio do Padre, Sr. Leonir Aldrighi Baschi, faz saber que a Câmara Municipal de Vereadores aprovou e eu sanciono e promulgo a seguinte Lei, </w:t>
      </w:r>
    </w:p>
    <w:p w:rsidR="00600021" w:rsidRPr="00012627" w:rsidRDefault="00600021" w:rsidP="00600021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b/>
          <w:sz w:val="20"/>
          <w:szCs w:val="20"/>
        </w:rPr>
        <w:t>Art. 1º</w:t>
      </w:r>
      <w:r w:rsidRPr="00012627">
        <w:rPr>
          <w:rFonts w:ascii="Arial" w:hAnsi="Arial" w:cs="Arial"/>
          <w:sz w:val="20"/>
          <w:szCs w:val="20"/>
        </w:rPr>
        <w:t xml:space="preserve"> Fica autorizado o Município de Arroio do Padre – RS, Poder Executivo, a realizar abertura de Crédito Adicional Especial no orçamento do Município para o exercício de 2013, no seguinte programa de trabalho e respectivas categorias econômicas e conforme a quantia indicada: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02 - Gabinete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do Prefeito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01 - Gabinete do Prefeito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04 - Administração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122 - Administração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Geral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0002 - Gestão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Administrativa Central</w:t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2.003 - Manutenção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das Atividades do Gabinete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3.3.90.92.00.00.00 - Despesas de Exercícios Anteriores. R$ 80,00 (Oitenta reais)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Fonte de Recursos: 0001 - Livre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b/>
          <w:sz w:val="20"/>
          <w:szCs w:val="20"/>
        </w:rPr>
        <w:t>Art. 2º</w:t>
      </w:r>
      <w:r w:rsidRPr="00012627">
        <w:rPr>
          <w:rFonts w:ascii="Arial" w:hAnsi="Arial" w:cs="Arial"/>
          <w:sz w:val="20"/>
          <w:szCs w:val="20"/>
        </w:rPr>
        <w:t xml:space="preserve"> Servirão de cobertura para o Crédito Adicional Especial de que trata o Art. 1º desta Lei recursos provenientes da redução da seguinte dotação orçamentária: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02 - Gabinete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do Prefeito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01 - Gabinete do Prefeito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04 - Administração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122 - Administração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Geral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0002 - Gestão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Administrativa Central</w:t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  <w:r w:rsidRPr="00012627">
        <w:rPr>
          <w:rFonts w:ascii="Arial" w:hAnsi="Arial" w:cs="Arial"/>
          <w:sz w:val="20"/>
          <w:szCs w:val="20"/>
        </w:rPr>
        <w:tab/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12627">
        <w:rPr>
          <w:rFonts w:ascii="Arial" w:hAnsi="Arial" w:cs="Arial"/>
          <w:sz w:val="20"/>
          <w:szCs w:val="20"/>
        </w:rPr>
        <w:t>2.003 - Manutenção</w:t>
      </w:r>
      <w:proofErr w:type="gramEnd"/>
      <w:r w:rsidRPr="00012627">
        <w:rPr>
          <w:rFonts w:ascii="Arial" w:hAnsi="Arial" w:cs="Arial"/>
          <w:sz w:val="20"/>
          <w:szCs w:val="20"/>
        </w:rPr>
        <w:t xml:space="preserve"> das Atividades do Gabinete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3.3.90.30.00.00.00 - Material de Consumo. R$ 80,00 (Oitenta reais)</w:t>
      </w:r>
    </w:p>
    <w:p w:rsidR="00600021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Fonte de Recursos: 0001 - Livre</w:t>
      </w:r>
    </w:p>
    <w:p w:rsidR="009B6549" w:rsidRPr="00012627" w:rsidRDefault="00600021" w:rsidP="00600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b/>
          <w:sz w:val="20"/>
          <w:szCs w:val="20"/>
        </w:rPr>
        <w:t>Art. 3º</w:t>
      </w:r>
      <w:r w:rsidRPr="00012627">
        <w:rPr>
          <w:rFonts w:ascii="Arial" w:hAnsi="Arial" w:cs="Arial"/>
          <w:sz w:val="20"/>
          <w:szCs w:val="20"/>
        </w:rPr>
        <w:t xml:space="preserve"> Esta Lei entra em vigor na data de sua publicação</w:t>
      </w:r>
    </w:p>
    <w:p w:rsidR="009B6549" w:rsidRPr="00012627" w:rsidRDefault="009B6549" w:rsidP="006000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170C62" w:rsidRPr="00012627" w:rsidRDefault="00FC23D0" w:rsidP="00170C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 xml:space="preserve">  </w:t>
      </w:r>
      <w:r w:rsidR="00012627" w:rsidRPr="00012627">
        <w:rPr>
          <w:rFonts w:ascii="Arial" w:hAnsi="Arial" w:cs="Arial"/>
          <w:sz w:val="20"/>
          <w:szCs w:val="20"/>
        </w:rPr>
        <w:t xml:space="preserve">       </w:t>
      </w:r>
      <w:r w:rsidR="006A2DA7" w:rsidRPr="00012627">
        <w:rPr>
          <w:rFonts w:ascii="Arial" w:hAnsi="Arial" w:cs="Arial"/>
          <w:sz w:val="20"/>
          <w:szCs w:val="20"/>
        </w:rPr>
        <w:t xml:space="preserve">  </w:t>
      </w:r>
      <w:r w:rsidR="00012627" w:rsidRPr="00012627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="00012627" w:rsidRPr="00012627">
        <w:rPr>
          <w:rFonts w:ascii="Arial" w:hAnsi="Arial" w:cs="Arial"/>
          <w:sz w:val="20"/>
          <w:szCs w:val="20"/>
        </w:rPr>
        <w:t>Padre ,</w:t>
      </w:r>
      <w:proofErr w:type="gramEnd"/>
      <w:r w:rsidR="00012627" w:rsidRPr="00012627">
        <w:rPr>
          <w:rFonts w:ascii="Arial" w:hAnsi="Arial" w:cs="Arial"/>
          <w:sz w:val="20"/>
          <w:szCs w:val="20"/>
        </w:rPr>
        <w:t xml:space="preserve"> 03</w:t>
      </w:r>
      <w:r w:rsidR="00170C62" w:rsidRPr="00012627">
        <w:rPr>
          <w:rFonts w:ascii="Arial" w:hAnsi="Arial" w:cs="Arial"/>
          <w:sz w:val="20"/>
          <w:szCs w:val="20"/>
        </w:rPr>
        <w:t xml:space="preserve"> de julho  de 2013</w:t>
      </w:r>
    </w:p>
    <w:p w:rsidR="00012627" w:rsidRPr="00012627" w:rsidRDefault="00170C62" w:rsidP="00170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 xml:space="preserve"> </w:t>
      </w:r>
      <w:r w:rsidR="00012627" w:rsidRPr="00012627">
        <w:rPr>
          <w:rFonts w:ascii="Arial" w:hAnsi="Arial" w:cs="Arial"/>
          <w:sz w:val="20"/>
          <w:szCs w:val="20"/>
        </w:rPr>
        <w:t>Visto técnico</w:t>
      </w:r>
    </w:p>
    <w:p w:rsidR="00012627" w:rsidRPr="00012627" w:rsidRDefault="00012627" w:rsidP="00170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2627" w:rsidRPr="00012627" w:rsidRDefault="00012627" w:rsidP="00170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Loutar Prieb</w:t>
      </w:r>
    </w:p>
    <w:p w:rsidR="00012627" w:rsidRPr="00012627" w:rsidRDefault="00012627" w:rsidP="00170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Secretário de Administração, Planejamento,</w:t>
      </w:r>
    </w:p>
    <w:p w:rsidR="00012627" w:rsidRPr="00012627" w:rsidRDefault="00012627" w:rsidP="00170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>Finanças, Gestão e Tributos.</w:t>
      </w:r>
    </w:p>
    <w:p w:rsidR="00012627" w:rsidRDefault="00012627" w:rsidP="00170C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 xml:space="preserve">       </w:t>
      </w:r>
    </w:p>
    <w:p w:rsidR="00012627" w:rsidRDefault="00012627" w:rsidP="00170C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0C62" w:rsidRPr="00012627" w:rsidRDefault="00012627" w:rsidP="00170C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2627">
        <w:rPr>
          <w:rFonts w:ascii="Arial" w:hAnsi="Arial" w:cs="Arial"/>
          <w:sz w:val="20"/>
          <w:szCs w:val="20"/>
        </w:rPr>
        <w:t xml:space="preserve">     </w:t>
      </w:r>
      <w:r w:rsidR="00170C62" w:rsidRPr="00012627">
        <w:rPr>
          <w:rFonts w:ascii="Arial" w:hAnsi="Arial" w:cs="Arial"/>
          <w:sz w:val="20"/>
          <w:szCs w:val="20"/>
        </w:rPr>
        <w:t>___________________________</w:t>
      </w:r>
    </w:p>
    <w:p w:rsidR="00170C62" w:rsidRPr="00012627" w:rsidRDefault="00012627" w:rsidP="00012627">
      <w:pPr>
        <w:pStyle w:val="Padro"/>
        <w:jc w:val="center"/>
        <w:rPr>
          <w:rFonts w:ascii="Arial" w:hAnsi="Arial" w:cs="Arial"/>
          <w:sz w:val="20"/>
          <w:szCs w:val="20"/>
        </w:rPr>
      </w:pPr>
      <w:r w:rsidRPr="00012627">
        <w:rPr>
          <w:sz w:val="20"/>
          <w:szCs w:val="20"/>
        </w:rPr>
        <w:t xml:space="preserve">   </w:t>
      </w:r>
      <w:r w:rsidRPr="00012627">
        <w:rPr>
          <w:rFonts w:ascii="Arial" w:hAnsi="Arial" w:cs="Arial"/>
          <w:sz w:val="20"/>
          <w:szCs w:val="20"/>
        </w:rPr>
        <w:t xml:space="preserve">Leonir </w:t>
      </w:r>
      <w:proofErr w:type="spellStart"/>
      <w:proofErr w:type="gramStart"/>
      <w:r w:rsidRPr="00012627">
        <w:rPr>
          <w:rFonts w:ascii="Arial" w:hAnsi="Arial" w:cs="Arial"/>
          <w:sz w:val="20"/>
          <w:szCs w:val="20"/>
        </w:rPr>
        <w:t>AldrighiBaschi</w:t>
      </w:r>
      <w:proofErr w:type="spellEnd"/>
      <w:proofErr w:type="gramEnd"/>
      <w:r w:rsidRPr="000126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Prefeito Municipal</w:t>
      </w:r>
    </w:p>
    <w:sectPr w:rsidR="00170C62" w:rsidRPr="00012627" w:rsidSect="00012627">
      <w:headerReference w:type="default" r:id="rId8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83" w:rsidRDefault="004E6A83">
      <w:pPr>
        <w:spacing w:after="0" w:line="240" w:lineRule="auto"/>
      </w:pPr>
      <w:r>
        <w:separator/>
      </w:r>
    </w:p>
  </w:endnote>
  <w:endnote w:type="continuationSeparator" w:id="0">
    <w:p w:rsidR="004E6A83" w:rsidRDefault="004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83" w:rsidRDefault="004E6A83">
      <w:pPr>
        <w:spacing w:after="0" w:line="240" w:lineRule="auto"/>
      </w:pPr>
      <w:r>
        <w:separator/>
      </w:r>
    </w:p>
  </w:footnote>
  <w:footnote w:type="continuationSeparator" w:id="0">
    <w:p w:rsidR="004E6A83" w:rsidRDefault="004E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2627"/>
    <w:rsid w:val="00017CB4"/>
    <w:rsid w:val="00062F24"/>
    <w:rsid w:val="00066E0B"/>
    <w:rsid w:val="00075B4D"/>
    <w:rsid w:val="000A4522"/>
    <w:rsid w:val="001264BB"/>
    <w:rsid w:val="00141240"/>
    <w:rsid w:val="00170C62"/>
    <w:rsid w:val="00171BDF"/>
    <w:rsid w:val="001A1885"/>
    <w:rsid w:val="001B6A03"/>
    <w:rsid w:val="001D522D"/>
    <w:rsid w:val="00243889"/>
    <w:rsid w:val="002A171E"/>
    <w:rsid w:val="002D49D3"/>
    <w:rsid w:val="002E0775"/>
    <w:rsid w:val="00317FB6"/>
    <w:rsid w:val="00391E15"/>
    <w:rsid w:val="003D5108"/>
    <w:rsid w:val="003E3181"/>
    <w:rsid w:val="003F2D27"/>
    <w:rsid w:val="00420B61"/>
    <w:rsid w:val="004264E4"/>
    <w:rsid w:val="0043608D"/>
    <w:rsid w:val="004538C6"/>
    <w:rsid w:val="004551BB"/>
    <w:rsid w:val="004705CC"/>
    <w:rsid w:val="0048353E"/>
    <w:rsid w:val="00483BC7"/>
    <w:rsid w:val="004B225E"/>
    <w:rsid w:val="004D6798"/>
    <w:rsid w:val="004E6A83"/>
    <w:rsid w:val="00506BA1"/>
    <w:rsid w:val="00511393"/>
    <w:rsid w:val="00587265"/>
    <w:rsid w:val="005A214E"/>
    <w:rsid w:val="005D5376"/>
    <w:rsid w:val="005E635D"/>
    <w:rsid w:val="005E7C8E"/>
    <w:rsid w:val="00600021"/>
    <w:rsid w:val="0060799E"/>
    <w:rsid w:val="006A2DA7"/>
    <w:rsid w:val="006B02F4"/>
    <w:rsid w:val="006B4973"/>
    <w:rsid w:val="006E7E87"/>
    <w:rsid w:val="007219A4"/>
    <w:rsid w:val="0073442E"/>
    <w:rsid w:val="00740C9D"/>
    <w:rsid w:val="007C2395"/>
    <w:rsid w:val="007F4D96"/>
    <w:rsid w:val="007F51D1"/>
    <w:rsid w:val="00821D36"/>
    <w:rsid w:val="00827C1D"/>
    <w:rsid w:val="008C76CD"/>
    <w:rsid w:val="008F6A57"/>
    <w:rsid w:val="00921836"/>
    <w:rsid w:val="009416F0"/>
    <w:rsid w:val="009456C5"/>
    <w:rsid w:val="00976CAE"/>
    <w:rsid w:val="009A3348"/>
    <w:rsid w:val="009B6549"/>
    <w:rsid w:val="009E6E7E"/>
    <w:rsid w:val="009F4A99"/>
    <w:rsid w:val="009F536F"/>
    <w:rsid w:val="00A43F0E"/>
    <w:rsid w:val="00A551A0"/>
    <w:rsid w:val="00A66FF8"/>
    <w:rsid w:val="00A77107"/>
    <w:rsid w:val="00A83931"/>
    <w:rsid w:val="00A84596"/>
    <w:rsid w:val="00B22CC3"/>
    <w:rsid w:val="00B578E8"/>
    <w:rsid w:val="00B71E44"/>
    <w:rsid w:val="00B84AD5"/>
    <w:rsid w:val="00BF5D55"/>
    <w:rsid w:val="00C33E7C"/>
    <w:rsid w:val="00C43D5E"/>
    <w:rsid w:val="00C50C44"/>
    <w:rsid w:val="00C57C5F"/>
    <w:rsid w:val="00C769D5"/>
    <w:rsid w:val="00CF135B"/>
    <w:rsid w:val="00D078CF"/>
    <w:rsid w:val="00D431F1"/>
    <w:rsid w:val="00DD272E"/>
    <w:rsid w:val="00EC260D"/>
    <w:rsid w:val="00ED3E05"/>
    <w:rsid w:val="00EF1A49"/>
    <w:rsid w:val="00F13F31"/>
    <w:rsid w:val="00F33D75"/>
    <w:rsid w:val="00F94C3C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CF"/>
  </w:style>
  <w:style w:type="paragraph" w:styleId="Ttulo1">
    <w:name w:val="heading 1"/>
    <w:basedOn w:val="Padro"/>
    <w:next w:val="Corpodetexto"/>
    <w:rsid w:val="00D078CF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078CF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D078CF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D078CF"/>
  </w:style>
  <w:style w:type="character" w:customStyle="1" w:styleId="RodapChar">
    <w:name w:val="Rodapé Char"/>
    <w:basedOn w:val="Fontepargpadro"/>
    <w:rsid w:val="00D078CF"/>
  </w:style>
  <w:style w:type="character" w:customStyle="1" w:styleId="TextodebaloChar">
    <w:name w:val="Texto de balão Char"/>
    <w:basedOn w:val="Fontepargpadro"/>
    <w:rsid w:val="00D078C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078CF"/>
    <w:rPr>
      <w:sz w:val="20"/>
    </w:rPr>
  </w:style>
  <w:style w:type="character" w:customStyle="1" w:styleId="ListLabel2">
    <w:name w:val="ListLabel 2"/>
    <w:rsid w:val="00D078CF"/>
    <w:rPr>
      <w:rFonts w:cs="Times New Roman"/>
    </w:rPr>
  </w:style>
  <w:style w:type="character" w:customStyle="1" w:styleId="ListLabel4">
    <w:name w:val="ListLabel 4"/>
    <w:rsid w:val="00D078CF"/>
    <w:rPr>
      <w:b/>
      <w:sz w:val="24"/>
      <w:szCs w:val="24"/>
    </w:rPr>
  </w:style>
  <w:style w:type="character" w:customStyle="1" w:styleId="ListLabel5">
    <w:name w:val="ListLabel 5"/>
    <w:rsid w:val="00D078CF"/>
    <w:rPr>
      <w:b/>
      <w:sz w:val="24"/>
      <w:szCs w:val="24"/>
    </w:rPr>
  </w:style>
  <w:style w:type="paragraph" w:styleId="Ttulo">
    <w:name w:val="Title"/>
    <w:basedOn w:val="Padro"/>
    <w:next w:val="Corpodetexto"/>
    <w:rsid w:val="00D078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D078CF"/>
    <w:pPr>
      <w:spacing w:after="120"/>
    </w:pPr>
  </w:style>
  <w:style w:type="paragraph" w:styleId="Lista">
    <w:name w:val="List"/>
    <w:basedOn w:val="Corpodetexto"/>
    <w:rsid w:val="00D078CF"/>
    <w:rPr>
      <w:rFonts w:cs="Mangal"/>
    </w:rPr>
  </w:style>
  <w:style w:type="paragraph" w:styleId="Legenda">
    <w:name w:val="caption"/>
    <w:basedOn w:val="Padro"/>
    <w:rsid w:val="00D078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D078CF"/>
    <w:pPr>
      <w:suppressLineNumbers/>
    </w:pPr>
    <w:rPr>
      <w:rFonts w:cs="Mangal"/>
    </w:rPr>
  </w:style>
  <w:style w:type="paragraph" w:styleId="Cabealho">
    <w:name w:val="header"/>
    <w:basedOn w:val="Padro"/>
    <w:rsid w:val="00D078CF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D078CF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D078C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D078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7</cp:revision>
  <cp:lastPrinted>2013-07-03T12:09:00Z</cp:lastPrinted>
  <dcterms:created xsi:type="dcterms:W3CDTF">2013-06-24T14:27:00Z</dcterms:created>
  <dcterms:modified xsi:type="dcterms:W3CDTF">2013-07-03T12:27:00Z</dcterms:modified>
</cp:coreProperties>
</file>