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1F" w:rsidRDefault="0083721F" w:rsidP="0083721F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21F" w:rsidRPr="00906301" w:rsidRDefault="00906301" w:rsidP="0083721F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ESTADO DO RIO GRANDE DO SUL                                                                             GABINETE DO PREFEITO</w:t>
      </w:r>
    </w:p>
    <w:p w:rsidR="00A84596" w:rsidRPr="00906301" w:rsidRDefault="00906301" w:rsidP="004538C6">
      <w:pPr>
        <w:pStyle w:val="Padro"/>
        <w:spacing w:after="0"/>
        <w:jc w:val="right"/>
        <w:rPr>
          <w:rFonts w:ascii="Arial" w:hAnsi="Arial" w:cs="Arial"/>
          <w:bCs/>
          <w:u w:val="single"/>
        </w:rPr>
      </w:pPr>
      <w:r w:rsidRPr="00906301">
        <w:rPr>
          <w:rFonts w:ascii="Arial" w:hAnsi="Arial" w:cs="Arial"/>
          <w:bCs/>
          <w:u w:val="single"/>
        </w:rPr>
        <w:t xml:space="preserve">Lei 1.335, de 19 de Junho de </w:t>
      </w:r>
      <w:proofErr w:type="gramStart"/>
      <w:r w:rsidRPr="00906301">
        <w:rPr>
          <w:rFonts w:ascii="Arial" w:hAnsi="Arial" w:cs="Arial"/>
          <w:bCs/>
          <w:u w:val="single"/>
        </w:rPr>
        <w:t>2013</w:t>
      </w:r>
      <w:proofErr w:type="gramEnd"/>
    </w:p>
    <w:p w:rsidR="006167DB" w:rsidRDefault="006167DB" w:rsidP="006167DB">
      <w:pPr>
        <w:tabs>
          <w:tab w:val="left" w:pos="0"/>
        </w:tabs>
        <w:ind w:left="4820" w:right="-1" w:firstLine="567"/>
        <w:jc w:val="both"/>
        <w:rPr>
          <w:rFonts w:ascii="Arial" w:eastAsia="Calibri" w:hAnsi="Arial" w:cs="Arial"/>
          <w:szCs w:val="24"/>
          <w:lang w:eastAsia="en-US"/>
        </w:rPr>
      </w:pPr>
      <w:r w:rsidRPr="006167DB">
        <w:rPr>
          <w:rFonts w:ascii="Arial" w:eastAsia="Calibri" w:hAnsi="Arial" w:cs="Arial"/>
          <w:szCs w:val="24"/>
          <w:lang w:eastAsia="en-US"/>
        </w:rPr>
        <w:t xml:space="preserve">Autoriza o Município de Arroio do Padre a realizar Convênio com o Estado do Rio Grande do Sul através da Secretaria de Infraestrutura e Logística para </w:t>
      </w:r>
      <w:proofErr w:type="gramStart"/>
      <w:r w:rsidRPr="006167DB">
        <w:rPr>
          <w:rFonts w:ascii="Arial" w:eastAsia="Calibri" w:hAnsi="Arial" w:cs="Arial"/>
          <w:szCs w:val="24"/>
          <w:lang w:eastAsia="en-US"/>
        </w:rPr>
        <w:t>implementação</w:t>
      </w:r>
      <w:proofErr w:type="gramEnd"/>
      <w:r w:rsidRPr="006167DB">
        <w:rPr>
          <w:rFonts w:ascii="Arial" w:eastAsia="Calibri" w:hAnsi="Arial" w:cs="Arial"/>
          <w:szCs w:val="24"/>
          <w:lang w:eastAsia="en-US"/>
        </w:rPr>
        <w:t xml:space="preserve"> do Programa Estadual de </w:t>
      </w:r>
      <w:proofErr w:type="spellStart"/>
      <w:r w:rsidRPr="006167DB">
        <w:rPr>
          <w:rFonts w:ascii="Arial" w:eastAsia="Calibri" w:hAnsi="Arial" w:cs="Arial"/>
          <w:szCs w:val="24"/>
          <w:lang w:eastAsia="en-US"/>
        </w:rPr>
        <w:t>Eficientização</w:t>
      </w:r>
      <w:proofErr w:type="spellEnd"/>
      <w:r w:rsidRPr="006167DB">
        <w:rPr>
          <w:rFonts w:ascii="Arial" w:eastAsia="Calibri" w:hAnsi="Arial" w:cs="Arial"/>
          <w:szCs w:val="24"/>
          <w:lang w:eastAsia="en-US"/>
        </w:rPr>
        <w:t xml:space="preserve"> da Iluminação Pública. </w:t>
      </w:r>
    </w:p>
    <w:p w:rsidR="00906301" w:rsidRPr="006167DB" w:rsidRDefault="00906301" w:rsidP="00906301">
      <w:pPr>
        <w:tabs>
          <w:tab w:val="left" w:pos="0"/>
        </w:tabs>
        <w:ind w:right="-1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         O Prefeito Municipal de Arroio do Padre, Sr. Leonir </w:t>
      </w:r>
      <w:proofErr w:type="spellStart"/>
      <w:r>
        <w:rPr>
          <w:rFonts w:ascii="Arial" w:eastAsia="Calibri" w:hAnsi="Arial" w:cs="Arial"/>
          <w:szCs w:val="24"/>
          <w:lang w:eastAsia="en-US"/>
        </w:rPr>
        <w:t>Aldrighi</w:t>
      </w:r>
      <w:proofErr w:type="spellEnd"/>
      <w:r>
        <w:rPr>
          <w:rFonts w:ascii="Arial" w:eastAsia="Calibri" w:hAnsi="Arial" w:cs="Arial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Cs w:val="24"/>
          <w:lang w:eastAsia="en-US"/>
        </w:rPr>
        <w:t>Baschi</w:t>
      </w:r>
      <w:proofErr w:type="spellEnd"/>
      <w:r>
        <w:rPr>
          <w:rFonts w:ascii="Arial" w:eastAsia="Calibri" w:hAnsi="Arial" w:cs="Arial"/>
          <w:szCs w:val="24"/>
          <w:lang w:eastAsia="en-US"/>
        </w:rPr>
        <w:t>, faz saber que a Câmara Municipal de Vereadores aprovou e eu sanciono e promulgo a seguinte Lei,</w:t>
      </w:r>
    </w:p>
    <w:p w:rsidR="006167DB" w:rsidRPr="006167DB" w:rsidRDefault="006167DB" w:rsidP="006167DB">
      <w:pPr>
        <w:jc w:val="both"/>
        <w:rPr>
          <w:rFonts w:ascii="Arial" w:eastAsia="Calibri" w:hAnsi="Arial" w:cs="Arial"/>
          <w:szCs w:val="24"/>
          <w:lang w:eastAsia="en-US"/>
        </w:rPr>
      </w:pPr>
      <w:r w:rsidRPr="006167DB">
        <w:rPr>
          <w:rFonts w:ascii="Arial" w:eastAsia="Calibri" w:hAnsi="Arial" w:cs="Arial"/>
          <w:b/>
          <w:szCs w:val="24"/>
          <w:lang w:eastAsia="en-US"/>
        </w:rPr>
        <w:t>Art. 1</w:t>
      </w:r>
      <w:r w:rsidRPr="006167DB">
        <w:rPr>
          <w:rFonts w:ascii="Arial" w:eastAsia="Calibri" w:hAnsi="Arial" w:cs="Arial"/>
          <w:szCs w:val="24"/>
          <w:lang w:eastAsia="en-US"/>
        </w:rPr>
        <w:t xml:space="preserve">° A presente Lei autoriza o Município de Arroio do Padre, a realizar convênio com o Estado do Rio Grande do Sul através da Secretaria de Infraestrutura e Logística para </w:t>
      </w:r>
      <w:proofErr w:type="gramStart"/>
      <w:r w:rsidRPr="006167DB">
        <w:rPr>
          <w:rFonts w:ascii="Arial" w:eastAsia="Calibri" w:hAnsi="Arial" w:cs="Arial"/>
          <w:szCs w:val="24"/>
          <w:lang w:eastAsia="en-US"/>
        </w:rPr>
        <w:t>implementação</w:t>
      </w:r>
      <w:proofErr w:type="gramEnd"/>
      <w:r w:rsidRPr="006167DB">
        <w:rPr>
          <w:rFonts w:ascii="Arial" w:eastAsia="Calibri" w:hAnsi="Arial" w:cs="Arial"/>
          <w:szCs w:val="24"/>
          <w:lang w:eastAsia="en-US"/>
        </w:rPr>
        <w:t xml:space="preserve"> do Programa Estadual de </w:t>
      </w:r>
      <w:proofErr w:type="spellStart"/>
      <w:r w:rsidRPr="006167DB">
        <w:rPr>
          <w:rFonts w:ascii="Arial" w:eastAsia="Calibri" w:hAnsi="Arial" w:cs="Arial"/>
          <w:szCs w:val="24"/>
          <w:lang w:eastAsia="en-US"/>
        </w:rPr>
        <w:t>Eficientização</w:t>
      </w:r>
      <w:proofErr w:type="spellEnd"/>
      <w:r w:rsidRPr="006167DB">
        <w:rPr>
          <w:rFonts w:ascii="Arial" w:eastAsia="Calibri" w:hAnsi="Arial" w:cs="Arial"/>
          <w:szCs w:val="24"/>
          <w:lang w:eastAsia="en-US"/>
        </w:rPr>
        <w:t xml:space="preserve"> da Iluminação Pública. </w:t>
      </w:r>
    </w:p>
    <w:p w:rsidR="006167DB" w:rsidRPr="006167DB" w:rsidRDefault="006167DB" w:rsidP="006167DB">
      <w:pPr>
        <w:jc w:val="both"/>
        <w:rPr>
          <w:rFonts w:ascii="Arial" w:eastAsia="Calibri" w:hAnsi="Arial" w:cs="Arial"/>
          <w:szCs w:val="24"/>
          <w:lang w:eastAsia="en-US"/>
        </w:rPr>
      </w:pPr>
      <w:r w:rsidRPr="006167DB">
        <w:rPr>
          <w:rFonts w:ascii="Arial" w:eastAsia="Calibri" w:hAnsi="Arial" w:cs="Arial"/>
          <w:b/>
          <w:szCs w:val="24"/>
          <w:lang w:eastAsia="en-US"/>
        </w:rPr>
        <w:t xml:space="preserve">Art. 2° </w:t>
      </w:r>
      <w:r w:rsidRPr="006167DB">
        <w:rPr>
          <w:rFonts w:ascii="Arial" w:eastAsia="Calibri" w:hAnsi="Arial" w:cs="Arial"/>
          <w:szCs w:val="24"/>
          <w:lang w:eastAsia="en-US"/>
        </w:rPr>
        <w:t>O Estado do Rio Grande do Sul deverá destinar ao município de Arroio do Padre através do Convênio a ser firmando R$ 100.000.00 (cem mil reais)</w:t>
      </w:r>
      <w:r w:rsidR="00BA17FF">
        <w:rPr>
          <w:rFonts w:ascii="Arial" w:eastAsia="Calibri" w:hAnsi="Arial" w:cs="Arial"/>
          <w:szCs w:val="24"/>
          <w:lang w:eastAsia="en-US"/>
        </w:rPr>
        <w:t>.</w:t>
      </w:r>
    </w:p>
    <w:p w:rsidR="006167DB" w:rsidRPr="006167DB" w:rsidRDefault="006167DB" w:rsidP="006167DB">
      <w:pPr>
        <w:jc w:val="both"/>
        <w:rPr>
          <w:rFonts w:ascii="Arial" w:eastAsia="Calibri" w:hAnsi="Arial" w:cs="Arial"/>
          <w:szCs w:val="24"/>
          <w:lang w:eastAsia="en-US"/>
        </w:rPr>
      </w:pPr>
      <w:r w:rsidRPr="006167DB">
        <w:rPr>
          <w:rFonts w:ascii="Arial" w:eastAsia="Calibri" w:hAnsi="Arial" w:cs="Arial"/>
          <w:b/>
          <w:szCs w:val="24"/>
          <w:lang w:eastAsia="en-US"/>
        </w:rPr>
        <w:t xml:space="preserve">Art. 3° </w:t>
      </w:r>
      <w:r w:rsidRPr="006167DB">
        <w:rPr>
          <w:rFonts w:ascii="Arial" w:eastAsia="Calibri" w:hAnsi="Arial" w:cs="Arial"/>
          <w:szCs w:val="24"/>
          <w:lang w:eastAsia="en-US"/>
        </w:rPr>
        <w:t>Demais obrigações das partes na execução do</w:t>
      </w:r>
      <w:r w:rsidR="00BA17FF">
        <w:rPr>
          <w:rFonts w:ascii="Arial" w:eastAsia="Calibri" w:hAnsi="Arial" w:cs="Arial"/>
          <w:szCs w:val="24"/>
          <w:lang w:eastAsia="en-US"/>
        </w:rPr>
        <w:t xml:space="preserve"> objeto conveniado deverão ser </w:t>
      </w:r>
      <w:r w:rsidRPr="006167DB">
        <w:rPr>
          <w:rFonts w:ascii="Arial" w:eastAsia="Calibri" w:hAnsi="Arial" w:cs="Arial"/>
          <w:szCs w:val="24"/>
          <w:lang w:eastAsia="en-US"/>
        </w:rPr>
        <w:t>fixadas no ins</w:t>
      </w:r>
      <w:r w:rsidR="00BA17FF">
        <w:rPr>
          <w:rFonts w:ascii="Arial" w:eastAsia="Calibri" w:hAnsi="Arial" w:cs="Arial"/>
          <w:szCs w:val="24"/>
          <w:lang w:eastAsia="en-US"/>
        </w:rPr>
        <w:t>trumento do Convênio, resguarda</w:t>
      </w:r>
      <w:r w:rsidRPr="006167DB">
        <w:rPr>
          <w:rFonts w:ascii="Arial" w:eastAsia="Calibri" w:hAnsi="Arial" w:cs="Arial"/>
          <w:szCs w:val="24"/>
          <w:lang w:eastAsia="en-US"/>
        </w:rPr>
        <w:t xml:space="preserve">do o interesse público. </w:t>
      </w:r>
    </w:p>
    <w:p w:rsidR="006167DB" w:rsidRPr="006167DB" w:rsidRDefault="006167DB" w:rsidP="006167DB">
      <w:pPr>
        <w:jc w:val="both"/>
        <w:rPr>
          <w:rFonts w:ascii="Arial" w:eastAsia="Calibri" w:hAnsi="Arial" w:cs="Arial"/>
          <w:szCs w:val="24"/>
          <w:lang w:eastAsia="en-US"/>
        </w:rPr>
      </w:pPr>
      <w:r w:rsidRPr="006167DB">
        <w:rPr>
          <w:rFonts w:ascii="Arial" w:eastAsia="Calibri" w:hAnsi="Arial" w:cs="Arial"/>
          <w:b/>
          <w:szCs w:val="24"/>
          <w:lang w:eastAsia="en-US"/>
        </w:rPr>
        <w:t>Art. 4°</w:t>
      </w:r>
      <w:r w:rsidRPr="006167DB">
        <w:rPr>
          <w:rFonts w:ascii="Arial" w:eastAsia="Calibri" w:hAnsi="Arial" w:cs="Arial"/>
          <w:szCs w:val="24"/>
          <w:lang w:eastAsia="en-US"/>
        </w:rPr>
        <w:t xml:space="preserve"> As despesas decorrentes desta Lei correrão por dotações orçamentárias próprias, no presente exercício alocadas ao orçamento municipal vigente mediante Crédito Adicional Especial.</w:t>
      </w:r>
    </w:p>
    <w:p w:rsidR="00494E1D" w:rsidRDefault="006167DB" w:rsidP="006167DB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eastAsia="Calibri" w:hAnsi="Arial" w:cs="Arial"/>
          <w:szCs w:val="24"/>
        </w:rPr>
      </w:pPr>
      <w:r w:rsidRPr="006167DB">
        <w:rPr>
          <w:rFonts w:ascii="Arial" w:eastAsia="Calibri" w:hAnsi="Arial" w:cs="Arial"/>
          <w:b/>
          <w:szCs w:val="24"/>
        </w:rPr>
        <w:t>Art. 5º</w:t>
      </w:r>
      <w:r w:rsidRPr="006167DB">
        <w:rPr>
          <w:rFonts w:ascii="Arial" w:eastAsia="Calibri" w:hAnsi="Arial" w:cs="Arial"/>
          <w:szCs w:val="24"/>
        </w:rPr>
        <w:t xml:space="preserve"> Esta Lei entra em vigor na data de sua publicação</w:t>
      </w:r>
      <w:r w:rsidR="00BA17FF">
        <w:rPr>
          <w:rFonts w:ascii="Arial" w:eastAsia="Calibri" w:hAnsi="Arial" w:cs="Arial"/>
          <w:szCs w:val="24"/>
        </w:rPr>
        <w:t>.</w:t>
      </w:r>
    </w:p>
    <w:p w:rsidR="0083721F" w:rsidRDefault="0083721F" w:rsidP="006167DB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eastAsia="Calibri" w:hAnsi="Arial" w:cs="Arial"/>
          <w:szCs w:val="24"/>
        </w:rPr>
      </w:pPr>
    </w:p>
    <w:p w:rsidR="00BA17FF" w:rsidRPr="006167DB" w:rsidRDefault="00BA17FF" w:rsidP="006167DB">
      <w:pPr>
        <w:pStyle w:val="Padro"/>
        <w:tabs>
          <w:tab w:val="left" w:pos="1080"/>
          <w:tab w:val="left" w:pos="5460"/>
        </w:tabs>
        <w:spacing w:after="120" w:line="100" w:lineRule="atLeast"/>
        <w:jc w:val="both"/>
        <w:rPr>
          <w:rFonts w:ascii="Arial" w:hAnsi="Arial" w:cs="Arial"/>
          <w:sz w:val="20"/>
        </w:rPr>
      </w:pPr>
    </w:p>
    <w:p w:rsidR="0083721F" w:rsidRDefault="00906301" w:rsidP="0083721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19</w:t>
      </w:r>
      <w:r w:rsidR="0083721F">
        <w:rPr>
          <w:rFonts w:ascii="Arial" w:hAnsi="Arial" w:cs="Arial"/>
        </w:rPr>
        <w:t xml:space="preserve"> de junho </w:t>
      </w:r>
      <w:r w:rsidR="0083721F" w:rsidRPr="006C5555">
        <w:rPr>
          <w:rFonts w:ascii="Arial" w:hAnsi="Arial" w:cs="Arial"/>
        </w:rPr>
        <w:t xml:space="preserve"> de 2013</w:t>
      </w:r>
    </w:p>
    <w:p w:rsidR="0083721F" w:rsidRDefault="0083721F" w:rsidP="0083721F">
      <w:pPr>
        <w:spacing w:after="0" w:line="240" w:lineRule="auto"/>
        <w:jc w:val="right"/>
        <w:rPr>
          <w:rFonts w:ascii="Arial" w:hAnsi="Arial" w:cs="Arial"/>
        </w:rPr>
      </w:pPr>
    </w:p>
    <w:p w:rsidR="0083721F" w:rsidRDefault="0083721F" w:rsidP="0083721F">
      <w:pPr>
        <w:spacing w:after="0" w:line="240" w:lineRule="auto"/>
        <w:jc w:val="right"/>
        <w:rPr>
          <w:rFonts w:ascii="Arial" w:hAnsi="Arial" w:cs="Arial"/>
        </w:rPr>
      </w:pPr>
    </w:p>
    <w:p w:rsidR="0083721F" w:rsidRDefault="0083721F" w:rsidP="0083721F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906301">
        <w:rPr>
          <w:rFonts w:ascii="Arial" w:hAnsi="Arial" w:cs="Arial"/>
        </w:rPr>
        <w:t>Visto Técnico</w:t>
      </w:r>
    </w:p>
    <w:p w:rsidR="00906301" w:rsidRDefault="00906301" w:rsidP="0083721F">
      <w:pPr>
        <w:spacing w:after="0" w:line="240" w:lineRule="auto"/>
        <w:rPr>
          <w:rFonts w:ascii="Arial" w:hAnsi="Arial" w:cs="Arial"/>
        </w:rPr>
      </w:pPr>
    </w:p>
    <w:p w:rsidR="00906301" w:rsidRDefault="00906301" w:rsidP="0083721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906301" w:rsidRDefault="00906301" w:rsidP="00837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         </w:t>
      </w:r>
    </w:p>
    <w:p w:rsidR="00906301" w:rsidRDefault="00906301" w:rsidP="008372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83721F" w:rsidRDefault="0083721F" w:rsidP="0083721F">
      <w:pPr>
        <w:spacing w:after="0" w:line="240" w:lineRule="auto"/>
        <w:rPr>
          <w:rFonts w:ascii="Arial" w:hAnsi="Arial" w:cs="Arial"/>
        </w:rPr>
      </w:pPr>
    </w:p>
    <w:p w:rsidR="0083721F" w:rsidRDefault="0083721F" w:rsidP="0083721F">
      <w:pPr>
        <w:spacing w:after="0" w:line="240" w:lineRule="auto"/>
        <w:rPr>
          <w:rFonts w:ascii="Arial" w:hAnsi="Arial" w:cs="Arial"/>
        </w:rPr>
      </w:pPr>
    </w:p>
    <w:p w:rsidR="0083721F" w:rsidRDefault="0083721F" w:rsidP="0083721F">
      <w:pPr>
        <w:spacing w:after="0" w:line="240" w:lineRule="auto"/>
        <w:rPr>
          <w:rFonts w:ascii="Arial" w:hAnsi="Arial" w:cs="Arial"/>
        </w:rPr>
      </w:pPr>
    </w:p>
    <w:p w:rsidR="0083721F" w:rsidRDefault="0083721F" w:rsidP="0083721F">
      <w:pPr>
        <w:spacing w:after="0" w:line="240" w:lineRule="auto"/>
        <w:rPr>
          <w:rFonts w:ascii="Arial" w:hAnsi="Arial" w:cs="Arial"/>
        </w:rPr>
      </w:pPr>
    </w:p>
    <w:p w:rsidR="0083721F" w:rsidRPr="00156227" w:rsidRDefault="0083721F" w:rsidP="0083721F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906301" w:rsidRDefault="00906301" w:rsidP="00906301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Prefeito Municipal</w:t>
      </w:r>
    </w:p>
    <w:sectPr w:rsidR="00906301" w:rsidSect="001F06B5">
      <w:headerReference w:type="default" r:id="rId8"/>
      <w:pgSz w:w="11906" w:h="16838"/>
      <w:pgMar w:top="1134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29" w:rsidRDefault="00FA7529">
      <w:pPr>
        <w:spacing w:after="0" w:line="240" w:lineRule="auto"/>
      </w:pPr>
      <w:r>
        <w:separator/>
      </w:r>
    </w:p>
  </w:endnote>
  <w:endnote w:type="continuationSeparator" w:id="0">
    <w:p w:rsidR="00FA7529" w:rsidRDefault="00FA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29" w:rsidRDefault="00FA7529">
      <w:pPr>
        <w:spacing w:after="0" w:line="240" w:lineRule="auto"/>
      </w:pPr>
      <w:r>
        <w:separator/>
      </w:r>
    </w:p>
  </w:footnote>
  <w:footnote w:type="continuationSeparator" w:id="0">
    <w:p w:rsidR="00FA7529" w:rsidRDefault="00FA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1E6226"/>
    <w:multiLevelType w:val="hybridMultilevel"/>
    <w:tmpl w:val="273C8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51FF"/>
    <w:rsid w:val="00062F24"/>
    <w:rsid w:val="000A4522"/>
    <w:rsid w:val="001264BB"/>
    <w:rsid w:val="00141240"/>
    <w:rsid w:val="00171BDF"/>
    <w:rsid w:val="00172ADE"/>
    <w:rsid w:val="00190AAC"/>
    <w:rsid w:val="001B6A03"/>
    <w:rsid w:val="001D522D"/>
    <w:rsid w:val="001D5A43"/>
    <w:rsid w:val="001F06B5"/>
    <w:rsid w:val="00243889"/>
    <w:rsid w:val="002669C2"/>
    <w:rsid w:val="002A171E"/>
    <w:rsid w:val="002A3602"/>
    <w:rsid w:val="002D49D3"/>
    <w:rsid w:val="00317FB6"/>
    <w:rsid w:val="0033035C"/>
    <w:rsid w:val="00363E92"/>
    <w:rsid w:val="00420B61"/>
    <w:rsid w:val="004264E4"/>
    <w:rsid w:val="00426E90"/>
    <w:rsid w:val="0043608D"/>
    <w:rsid w:val="00452E1F"/>
    <w:rsid w:val="004538C6"/>
    <w:rsid w:val="004551BB"/>
    <w:rsid w:val="0048353E"/>
    <w:rsid w:val="00494E1D"/>
    <w:rsid w:val="004B225E"/>
    <w:rsid w:val="004D6798"/>
    <w:rsid w:val="00506BA1"/>
    <w:rsid w:val="005E635D"/>
    <w:rsid w:val="005E7C8E"/>
    <w:rsid w:val="0060799E"/>
    <w:rsid w:val="006167DB"/>
    <w:rsid w:val="00622365"/>
    <w:rsid w:val="00675279"/>
    <w:rsid w:val="006857D9"/>
    <w:rsid w:val="006A2DA7"/>
    <w:rsid w:val="006E4BF4"/>
    <w:rsid w:val="006E7E87"/>
    <w:rsid w:val="00732426"/>
    <w:rsid w:val="0073442E"/>
    <w:rsid w:val="007355CB"/>
    <w:rsid w:val="00740C9D"/>
    <w:rsid w:val="007F4D96"/>
    <w:rsid w:val="00816B7D"/>
    <w:rsid w:val="00821D36"/>
    <w:rsid w:val="00827C1D"/>
    <w:rsid w:val="0083721F"/>
    <w:rsid w:val="008F077D"/>
    <w:rsid w:val="00906301"/>
    <w:rsid w:val="009456C5"/>
    <w:rsid w:val="009E6E7E"/>
    <w:rsid w:val="009F07CE"/>
    <w:rsid w:val="009F4A99"/>
    <w:rsid w:val="00A029BA"/>
    <w:rsid w:val="00A43F0E"/>
    <w:rsid w:val="00A66FF8"/>
    <w:rsid w:val="00A84596"/>
    <w:rsid w:val="00AB2A6B"/>
    <w:rsid w:val="00B05253"/>
    <w:rsid w:val="00BA17FF"/>
    <w:rsid w:val="00C57C5F"/>
    <w:rsid w:val="00CE17FA"/>
    <w:rsid w:val="00CE655A"/>
    <w:rsid w:val="00D431F1"/>
    <w:rsid w:val="00D432A4"/>
    <w:rsid w:val="00D512B3"/>
    <w:rsid w:val="00DE5AEF"/>
    <w:rsid w:val="00EC260D"/>
    <w:rsid w:val="00ED3E05"/>
    <w:rsid w:val="00F057C9"/>
    <w:rsid w:val="00F53DC6"/>
    <w:rsid w:val="00FA7529"/>
    <w:rsid w:val="00FB4B65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65"/>
  </w:style>
  <w:style w:type="paragraph" w:styleId="Ttulo1">
    <w:name w:val="heading 1"/>
    <w:basedOn w:val="Padro"/>
    <w:next w:val="Corpodetexto"/>
    <w:rsid w:val="00FB4B65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B4B6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FB4B65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FB4B65"/>
  </w:style>
  <w:style w:type="character" w:customStyle="1" w:styleId="RodapChar">
    <w:name w:val="Rodapé Char"/>
    <w:basedOn w:val="Fontepargpadro"/>
    <w:rsid w:val="00FB4B65"/>
  </w:style>
  <w:style w:type="character" w:customStyle="1" w:styleId="TextodebaloChar">
    <w:name w:val="Texto de balão Char"/>
    <w:basedOn w:val="Fontepargpadro"/>
    <w:rsid w:val="00FB4B6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4B65"/>
    <w:rPr>
      <w:sz w:val="20"/>
    </w:rPr>
  </w:style>
  <w:style w:type="character" w:customStyle="1" w:styleId="ListLabel2">
    <w:name w:val="ListLabel 2"/>
    <w:rsid w:val="00FB4B65"/>
    <w:rPr>
      <w:rFonts w:cs="Times New Roman"/>
    </w:rPr>
  </w:style>
  <w:style w:type="character" w:customStyle="1" w:styleId="ListLabel4">
    <w:name w:val="ListLabel 4"/>
    <w:rsid w:val="00FB4B65"/>
    <w:rPr>
      <w:b/>
      <w:sz w:val="24"/>
      <w:szCs w:val="24"/>
    </w:rPr>
  </w:style>
  <w:style w:type="character" w:customStyle="1" w:styleId="ListLabel5">
    <w:name w:val="ListLabel 5"/>
    <w:rsid w:val="00FB4B65"/>
    <w:rPr>
      <w:b/>
      <w:sz w:val="24"/>
      <w:szCs w:val="24"/>
    </w:rPr>
  </w:style>
  <w:style w:type="paragraph" w:styleId="Ttulo">
    <w:name w:val="Title"/>
    <w:basedOn w:val="Padro"/>
    <w:next w:val="Corpodetexto"/>
    <w:rsid w:val="00FB4B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B4B65"/>
    <w:pPr>
      <w:spacing w:after="120"/>
    </w:pPr>
  </w:style>
  <w:style w:type="paragraph" w:styleId="Lista">
    <w:name w:val="List"/>
    <w:basedOn w:val="Corpodetexto"/>
    <w:rsid w:val="00FB4B65"/>
    <w:rPr>
      <w:rFonts w:cs="Mangal"/>
    </w:rPr>
  </w:style>
  <w:style w:type="paragraph" w:styleId="Legenda">
    <w:name w:val="caption"/>
    <w:basedOn w:val="Padro"/>
    <w:rsid w:val="00FB4B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B4B65"/>
    <w:pPr>
      <w:suppressLineNumbers/>
    </w:pPr>
    <w:rPr>
      <w:rFonts w:cs="Mangal"/>
    </w:rPr>
  </w:style>
  <w:style w:type="paragraph" w:styleId="Cabealho">
    <w:name w:val="header"/>
    <w:basedOn w:val="Padro"/>
    <w:rsid w:val="00FB4B65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B4B65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FB4B6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FB4B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9</cp:revision>
  <cp:lastPrinted>2013-06-19T14:28:00Z</cp:lastPrinted>
  <dcterms:created xsi:type="dcterms:W3CDTF">2013-06-10T14:00:00Z</dcterms:created>
  <dcterms:modified xsi:type="dcterms:W3CDTF">2013-06-19T14:28:00Z</dcterms:modified>
</cp:coreProperties>
</file>